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CE" w:rsidRPr="0088792B" w:rsidRDefault="00115E0D" w:rsidP="0088792B">
      <w:pPr>
        <w:jc w:val="center"/>
        <w:rPr>
          <w:b/>
          <w:color w:val="0070C0"/>
          <w:sz w:val="48"/>
          <w:szCs w:val="4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7E061" wp14:editId="6327A867">
                <wp:simplePos x="0" y="0"/>
                <wp:positionH relativeFrom="column">
                  <wp:posOffset>-4445</wp:posOffset>
                </wp:positionH>
                <wp:positionV relativeFrom="paragraph">
                  <wp:posOffset>-118745</wp:posOffset>
                </wp:positionV>
                <wp:extent cx="5615940" cy="93345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0FCE" w:rsidRPr="00435515" w:rsidRDefault="00F00FCE" w:rsidP="00435515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B360F">
                              <w:rPr>
                                <w:b/>
                                <w:i/>
                                <w:caps/>
                                <w:color w:val="00B05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Monceau</w:t>
                            </w:r>
                            <w:r w:rsidR="005969E8">
                              <w:rPr>
                                <w:b/>
                                <w:i/>
                                <w:caps/>
                                <w:color w:val="00B05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55BAD">
                              <w:rPr>
                                <w:b/>
                                <w:i/>
                                <w:caps/>
                                <w:color w:val="00B05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EST</w:t>
                            </w:r>
                            <w:r w:rsidR="00C13A4B" w:rsidRPr="00CB360F">
                              <w:rPr>
                                <w:b/>
                                <w:i/>
                                <w:caps/>
                                <w:color w:val="00B050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.35pt;margin-top:-9.35pt;width:442.2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" filled="f" stroked="f">
                <v:textbox>
                  <w:txbxContent>
                    <w:p w:rsidR="00F00FCE" w:rsidRPr="00435515" w:rsidRDefault="00F00FCE" w:rsidP="00435515">
                      <w:pPr>
                        <w:jc w:val="center"/>
                        <w:rPr>
                          <w:b/>
                          <w:i/>
                          <w:caps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CB360F">
                        <w:rPr>
                          <w:b/>
                          <w:i/>
                          <w:caps/>
                          <w:color w:val="00B05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Monceau</w:t>
                      </w:r>
                      <w:r w:rsidR="005969E8">
                        <w:rPr>
                          <w:b/>
                          <w:i/>
                          <w:caps/>
                          <w:color w:val="00B05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655BAD">
                        <w:rPr>
                          <w:b/>
                          <w:i/>
                          <w:caps/>
                          <w:color w:val="00B05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EST</w:t>
                      </w:r>
                      <w:r w:rsidR="00C13A4B" w:rsidRPr="00CB360F">
                        <w:rPr>
                          <w:b/>
                          <w:i/>
                          <w:caps/>
                          <w:color w:val="00B050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A3B">
        <w:rPr>
          <w:b/>
          <w:sz w:val="24"/>
          <w:szCs w:val="24"/>
        </w:rPr>
        <w:t xml:space="preserve">RV M° </w:t>
      </w:r>
      <w:r w:rsidR="00C13A4B">
        <w:rPr>
          <w:b/>
          <w:sz w:val="24"/>
          <w:szCs w:val="24"/>
        </w:rPr>
        <w:t>Malesherbes</w:t>
      </w:r>
    </w:p>
    <w:p w:rsidR="007309D6" w:rsidRPr="009F4FBF" w:rsidRDefault="007309D6" w:rsidP="007309D6">
      <w:pPr>
        <w:spacing w:after="0"/>
        <w:rPr>
          <w:sz w:val="24"/>
          <w:szCs w:val="24"/>
        </w:rPr>
      </w:pPr>
    </w:p>
    <w:p w:rsidR="00164E55" w:rsidRDefault="0088792B" w:rsidP="005C14CB">
      <w:pPr>
        <w:spacing w:after="0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 xml:space="preserve">Place du Général </w:t>
      </w:r>
      <w:r w:rsidR="00164E55" w:rsidRPr="00C13A4B">
        <w:rPr>
          <w:b/>
          <w:i/>
          <w:color w:val="00B050"/>
          <w:sz w:val="28"/>
          <w:szCs w:val="28"/>
        </w:rPr>
        <w:t>Catroux</w:t>
      </w:r>
      <w:r>
        <w:rPr>
          <w:b/>
          <w:i/>
          <w:color w:val="00B050"/>
          <w:sz w:val="28"/>
          <w:szCs w:val="28"/>
        </w:rPr>
        <w:t>,</w:t>
      </w:r>
      <w:r w:rsidR="005E0228">
        <w:rPr>
          <w:b/>
          <w:i/>
          <w:color w:val="00B050"/>
          <w:sz w:val="28"/>
          <w:szCs w:val="28"/>
        </w:rPr>
        <w:t xml:space="preserve"> 1862</w:t>
      </w:r>
    </w:p>
    <w:p w:rsidR="005E0228" w:rsidRPr="00C13A4B" w:rsidRDefault="005E0228" w:rsidP="005E022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b/>
          <w:i/>
          <w:color w:val="00B050"/>
          <w:sz w:val="28"/>
          <w:szCs w:val="28"/>
        </w:rPr>
      </w:pPr>
      <w:r>
        <w:rPr>
          <w:rFonts w:cs="Segoe Print"/>
          <w:sz w:val="24"/>
          <w:szCs w:val="24"/>
        </w:rPr>
        <w:tab/>
      </w:r>
      <w:r>
        <w:rPr>
          <w:rFonts w:cs="Segoe Print"/>
          <w:sz w:val="24"/>
          <w:szCs w:val="24"/>
        </w:rPr>
        <w:tab/>
      </w:r>
      <w:r w:rsidRPr="005E0228">
        <w:rPr>
          <w:rFonts w:cs="Segoe Print"/>
          <w:sz w:val="24"/>
          <w:szCs w:val="24"/>
        </w:rPr>
        <w:t>4</w:t>
      </w:r>
      <w:r w:rsidR="0088792B">
        <w:rPr>
          <w:rFonts w:cs="Segoe Print"/>
          <w:sz w:val="24"/>
          <w:szCs w:val="24"/>
        </w:rPr>
        <w:t xml:space="preserve"> </w:t>
      </w:r>
      <w:r w:rsidR="00E20F7B">
        <w:rPr>
          <w:rFonts w:cs="Segoe Print"/>
          <w:sz w:val="24"/>
          <w:szCs w:val="24"/>
        </w:rPr>
        <w:t>r</w:t>
      </w:r>
      <w:r w:rsidRPr="005E0228">
        <w:rPr>
          <w:rFonts w:cs="Segoe Print"/>
          <w:sz w:val="24"/>
          <w:szCs w:val="24"/>
        </w:rPr>
        <w:t xml:space="preserve">oues </w:t>
      </w:r>
      <w:r w:rsidR="00A125A8" w:rsidRPr="005E0228">
        <w:rPr>
          <w:rFonts w:cs="Segoe Print"/>
          <w:sz w:val="24"/>
          <w:szCs w:val="24"/>
        </w:rPr>
        <w:t>n'est pas l'inventeur de la diligence</w:t>
      </w:r>
      <w:r w:rsidR="00A125A8">
        <w:rPr>
          <w:rFonts w:cs="Segoe Print"/>
          <w:sz w:val="24"/>
          <w:szCs w:val="24"/>
        </w:rPr>
        <w:t>, c’</w:t>
      </w:r>
      <w:r w:rsidRPr="005E0228">
        <w:rPr>
          <w:rFonts w:cs="Segoe Print"/>
          <w:sz w:val="24"/>
          <w:szCs w:val="24"/>
        </w:rPr>
        <w:t>est l'un des 1° généraux ralliés à CDG</w:t>
      </w:r>
      <w:r>
        <w:rPr>
          <w:rFonts w:cs="Segoe Print"/>
          <w:sz w:val="24"/>
          <w:szCs w:val="24"/>
        </w:rPr>
        <w:t xml:space="preserve">, </w:t>
      </w:r>
      <w:r w:rsidR="002D064B">
        <w:rPr>
          <w:rFonts w:cs="Segoe Print"/>
          <w:sz w:val="24"/>
          <w:szCs w:val="24"/>
        </w:rPr>
        <w:t>promu ensuite</w:t>
      </w:r>
      <w:r w:rsidRPr="005E0228">
        <w:rPr>
          <w:rFonts w:cs="Segoe Print"/>
          <w:sz w:val="24"/>
          <w:szCs w:val="24"/>
        </w:rPr>
        <w:t xml:space="preserve"> gouverneur de la Légion d'Honneur</w:t>
      </w:r>
      <w:r w:rsidR="00A125A8">
        <w:rPr>
          <w:rFonts w:cs="Segoe Print"/>
          <w:sz w:val="24"/>
          <w:szCs w:val="24"/>
        </w:rPr>
        <w:t>.</w:t>
      </w:r>
      <w:r w:rsidRPr="005E0228">
        <w:rPr>
          <w:rFonts w:cs="Segoe Print"/>
          <w:sz w:val="24"/>
          <w:szCs w:val="24"/>
        </w:rPr>
        <w:t xml:space="preserve"> </w:t>
      </w:r>
    </w:p>
    <w:p w:rsidR="00644161" w:rsidRPr="00644161" w:rsidRDefault="00644161" w:rsidP="00A125A8">
      <w:pPr>
        <w:spacing w:after="0"/>
        <w:ind w:firstLine="708"/>
        <w:rPr>
          <w:sz w:val="24"/>
          <w:szCs w:val="24"/>
        </w:rPr>
      </w:pPr>
      <w:r w:rsidRPr="00644161">
        <w:rPr>
          <w:sz w:val="24"/>
          <w:szCs w:val="24"/>
        </w:rPr>
        <w:t xml:space="preserve">Du fait de la présence en son milieu de leurs statues, </w:t>
      </w:r>
      <w:r w:rsidR="002D064B">
        <w:rPr>
          <w:sz w:val="24"/>
          <w:szCs w:val="24"/>
        </w:rPr>
        <w:t xml:space="preserve">elle </w:t>
      </w:r>
      <w:r>
        <w:rPr>
          <w:sz w:val="24"/>
          <w:szCs w:val="24"/>
        </w:rPr>
        <w:t xml:space="preserve">était surnommée </w:t>
      </w:r>
      <w:r w:rsidR="00E20F7B">
        <w:rPr>
          <w:sz w:val="24"/>
          <w:szCs w:val="24"/>
        </w:rPr>
        <w:t>jusqu’en</w:t>
      </w:r>
      <w:r>
        <w:rPr>
          <w:sz w:val="24"/>
          <w:szCs w:val="24"/>
        </w:rPr>
        <w:t xml:space="preserve"> 1977 place des 3 Dumas.</w:t>
      </w:r>
    </w:p>
    <w:p w:rsidR="0066582B" w:rsidRDefault="00164E55" w:rsidP="0066582B">
      <w:pPr>
        <w:spacing w:after="0" w:line="240" w:lineRule="auto"/>
        <w:rPr>
          <w:sz w:val="24"/>
          <w:szCs w:val="24"/>
        </w:rPr>
      </w:pPr>
      <w:r w:rsidRPr="00AE2522">
        <w:rPr>
          <w:b/>
          <w:sz w:val="28"/>
          <w:szCs w:val="28"/>
        </w:rPr>
        <w:t>1</w:t>
      </w:r>
      <w:r>
        <w:tab/>
      </w:r>
      <w:r w:rsidRPr="00644161">
        <w:rPr>
          <w:sz w:val="24"/>
          <w:szCs w:val="24"/>
        </w:rPr>
        <w:t xml:space="preserve">Hôtel Gaillard </w:t>
      </w:r>
      <w:r w:rsidR="00644161">
        <w:rPr>
          <w:sz w:val="24"/>
          <w:szCs w:val="24"/>
        </w:rPr>
        <w:t xml:space="preserve">1878, du nom de son 1° proprio, </w:t>
      </w:r>
      <w:r w:rsidR="00F00FCE">
        <w:rPr>
          <w:sz w:val="24"/>
          <w:szCs w:val="24"/>
        </w:rPr>
        <w:t>r</w:t>
      </w:r>
      <w:r w:rsidR="00644161">
        <w:rPr>
          <w:sz w:val="24"/>
          <w:szCs w:val="24"/>
        </w:rPr>
        <w:t xml:space="preserve">égent de la banque de </w:t>
      </w:r>
      <w:r w:rsidR="0066582B">
        <w:rPr>
          <w:sz w:val="24"/>
          <w:szCs w:val="24"/>
        </w:rPr>
        <w:t>France, qui souhaitait abriter sa collection d’œuvres d’art</w:t>
      </w:r>
      <w:r w:rsidR="00644161">
        <w:rPr>
          <w:sz w:val="24"/>
          <w:szCs w:val="24"/>
        </w:rPr>
        <w:t xml:space="preserve">. Le bâtiment </w:t>
      </w:r>
      <w:r w:rsidR="0066582B">
        <w:rPr>
          <w:sz w:val="24"/>
          <w:szCs w:val="24"/>
        </w:rPr>
        <w:t>Néo-Renaissance</w:t>
      </w:r>
      <w:r w:rsidR="002D064B">
        <w:rPr>
          <w:sz w:val="24"/>
          <w:szCs w:val="24"/>
        </w:rPr>
        <w:t xml:space="preserve"> (1)</w:t>
      </w:r>
      <w:r w:rsidR="00644161">
        <w:rPr>
          <w:sz w:val="24"/>
          <w:szCs w:val="24"/>
        </w:rPr>
        <w:t xml:space="preserve"> s’inspire des châteaux de Gien &amp; de Blois</w:t>
      </w:r>
      <w:r w:rsidR="0066582B">
        <w:rPr>
          <w:sz w:val="24"/>
          <w:szCs w:val="24"/>
        </w:rPr>
        <w:t>.</w:t>
      </w:r>
      <w:r w:rsidR="003659B1">
        <w:rPr>
          <w:sz w:val="24"/>
          <w:szCs w:val="24"/>
        </w:rPr>
        <w:t xml:space="preserve"> </w:t>
      </w:r>
      <w:r w:rsidRPr="00644161">
        <w:rPr>
          <w:sz w:val="24"/>
          <w:szCs w:val="24"/>
        </w:rPr>
        <w:t xml:space="preserve">Notez les marmousets </w:t>
      </w:r>
      <w:r w:rsidR="00DF0013">
        <w:rPr>
          <w:sz w:val="24"/>
          <w:szCs w:val="24"/>
        </w:rPr>
        <w:t xml:space="preserve">de </w:t>
      </w:r>
      <w:proofErr w:type="spellStart"/>
      <w:r w:rsidR="00DF0013">
        <w:rPr>
          <w:sz w:val="24"/>
          <w:szCs w:val="24"/>
        </w:rPr>
        <w:t>part</w:t>
      </w:r>
      <w:proofErr w:type="spellEnd"/>
      <w:r w:rsidR="00DF0013">
        <w:rPr>
          <w:sz w:val="24"/>
          <w:szCs w:val="24"/>
        </w:rPr>
        <w:t xml:space="preserve"> &amp; d’autre de la fenêtre à </w:t>
      </w:r>
      <w:proofErr w:type="spellStart"/>
      <w:r w:rsidR="00DF0013">
        <w:rPr>
          <w:sz w:val="24"/>
          <w:szCs w:val="24"/>
        </w:rPr>
        <w:t>dte</w:t>
      </w:r>
      <w:proofErr w:type="spellEnd"/>
      <w:r w:rsidR="00DF0013">
        <w:rPr>
          <w:sz w:val="24"/>
          <w:szCs w:val="24"/>
        </w:rPr>
        <w:t xml:space="preserve"> de </w:t>
      </w:r>
      <w:r w:rsidRPr="00644161">
        <w:rPr>
          <w:sz w:val="24"/>
          <w:szCs w:val="24"/>
        </w:rPr>
        <w:t>la petite porte d’entrée. Celui qui porte une bourse a les traits du banquier, &amp; l’autre avec son équerre ceux de l’architecte</w:t>
      </w:r>
      <w:r w:rsidR="00152A7E" w:rsidRPr="0066582B">
        <w:rPr>
          <w:sz w:val="24"/>
          <w:szCs w:val="24"/>
        </w:rPr>
        <w:t>.</w:t>
      </w:r>
      <w:r w:rsidR="003659B1" w:rsidRPr="0066582B">
        <w:rPr>
          <w:sz w:val="24"/>
          <w:szCs w:val="24"/>
        </w:rPr>
        <w:t xml:space="preserve">             </w:t>
      </w:r>
    </w:p>
    <w:p w:rsidR="0066582B" w:rsidRDefault="0066582B" w:rsidP="0066582B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333333"/>
          <w:sz w:val="24"/>
          <w:szCs w:val="24"/>
          <w:lang w:eastAsia="fr-FR"/>
        </w:rPr>
      </w:pPr>
      <w:r>
        <w:rPr>
          <w:sz w:val="24"/>
          <w:szCs w:val="24"/>
        </w:rPr>
        <w:t xml:space="preserve"> </w:t>
      </w:r>
      <w:r w:rsidR="003659B1" w:rsidRPr="0066582B">
        <w:rPr>
          <w:sz w:val="24"/>
          <w:szCs w:val="24"/>
        </w:rPr>
        <w:t>Succursale de la banque de France depuis 1919. IMH.</w:t>
      </w:r>
      <w:r w:rsidR="00744732">
        <w:rPr>
          <w:rFonts w:eastAsia="Times New Roman" w:cs="Times New Roman"/>
          <w:color w:val="333333"/>
          <w:sz w:val="24"/>
          <w:szCs w:val="24"/>
          <w:lang w:eastAsia="fr-FR"/>
        </w:rPr>
        <w:t xml:space="preserve"> Ici s’o</w:t>
      </w:r>
      <w:r w:rsidRPr="0066582B">
        <w:rPr>
          <w:rFonts w:eastAsia="Times New Roman" w:cs="Times New Roman"/>
          <w:color w:val="333333"/>
          <w:sz w:val="24"/>
          <w:szCs w:val="24"/>
          <w:lang w:eastAsia="fr-FR"/>
        </w:rPr>
        <w:t xml:space="preserve">uvrira bientôt une Cité de l’Économie et de la Monnaie, musée dédié à l’histoire </w:t>
      </w:r>
      <w:r>
        <w:rPr>
          <w:rFonts w:eastAsia="Times New Roman" w:cs="Times New Roman"/>
          <w:color w:val="333333"/>
          <w:sz w:val="24"/>
          <w:szCs w:val="24"/>
          <w:lang w:eastAsia="fr-FR"/>
        </w:rPr>
        <w:t>&amp;</w:t>
      </w:r>
      <w:r w:rsidRPr="0066582B">
        <w:rPr>
          <w:rFonts w:eastAsia="Times New Roman" w:cs="Times New Roman"/>
          <w:color w:val="333333"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fr-FR"/>
        </w:rPr>
        <w:t xml:space="preserve">à </w:t>
      </w:r>
      <w:r w:rsidRPr="0066582B">
        <w:rPr>
          <w:rFonts w:eastAsia="Times New Roman" w:cs="Times New Roman"/>
          <w:color w:val="333333"/>
          <w:sz w:val="24"/>
          <w:szCs w:val="24"/>
          <w:lang w:eastAsia="fr-FR"/>
        </w:rPr>
        <w:t xml:space="preserve">l’explication pédagogique de l’économie </w:t>
      </w:r>
      <w:r>
        <w:rPr>
          <w:rFonts w:eastAsia="Times New Roman" w:cs="Times New Roman"/>
          <w:color w:val="333333"/>
          <w:sz w:val="24"/>
          <w:szCs w:val="24"/>
          <w:lang w:eastAsia="fr-FR"/>
        </w:rPr>
        <w:t>&amp;</w:t>
      </w:r>
      <w:r w:rsidRPr="0066582B">
        <w:rPr>
          <w:rFonts w:eastAsia="Times New Roman" w:cs="Times New Roman"/>
          <w:color w:val="333333"/>
          <w:sz w:val="24"/>
          <w:szCs w:val="24"/>
          <w:lang w:eastAsia="fr-FR"/>
        </w:rPr>
        <w:t xml:space="preserve"> de la monnaie.</w:t>
      </w:r>
    </w:p>
    <w:p w:rsidR="005E0228" w:rsidRDefault="005E0228" w:rsidP="005E0228">
      <w:pPr>
        <w:spacing w:after="0"/>
        <w:ind w:firstLine="708"/>
        <w:rPr>
          <w:rFonts w:cs="Arial"/>
          <w:color w:val="252525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Statue f</w:t>
      </w:r>
      <w:r w:rsidRPr="00244B36">
        <w:rPr>
          <w:b/>
          <w:sz w:val="24"/>
          <w:szCs w:val="24"/>
        </w:rPr>
        <w:t>ace au 1</w:t>
      </w:r>
      <w:r>
        <w:rPr>
          <w:sz w:val="24"/>
          <w:szCs w:val="24"/>
        </w:rPr>
        <w:t xml:space="preserve"> : 1926 – Sarah Bernhardt </w:t>
      </w:r>
      <w:proofErr w:type="spellStart"/>
      <w:r>
        <w:rPr>
          <w:sz w:val="24"/>
          <w:szCs w:val="24"/>
        </w:rPr>
        <w:t>ds</w:t>
      </w:r>
      <w:proofErr w:type="spellEnd"/>
      <w:r>
        <w:rPr>
          <w:sz w:val="24"/>
          <w:szCs w:val="24"/>
        </w:rPr>
        <w:t xml:space="preserve"> le rôle de Phèdre.</w:t>
      </w:r>
      <w:r w:rsidRPr="009F4EF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9F4EF9">
        <w:rPr>
          <w:rFonts w:cs="Arial"/>
          <w:color w:val="252525"/>
          <w:sz w:val="24"/>
          <w:szCs w:val="24"/>
          <w:shd w:val="clear" w:color="auto" w:fill="FFFFFF"/>
        </w:rPr>
        <w:t xml:space="preserve">L'actrice avait un hôtel au bout de la place, </w:t>
      </w:r>
      <w:r>
        <w:rPr>
          <w:rFonts w:cs="Arial"/>
          <w:color w:val="252525"/>
          <w:sz w:val="24"/>
          <w:szCs w:val="24"/>
          <w:shd w:val="clear" w:color="auto" w:fill="FFFFFF"/>
        </w:rPr>
        <w:t>K</w:t>
      </w:r>
      <w:r w:rsidRPr="009F4EF9">
        <w:rPr>
          <w:rFonts w:cs="Arial"/>
          <w:color w:val="252525"/>
          <w:sz w:val="24"/>
          <w:szCs w:val="24"/>
          <w:shd w:val="clear" w:color="auto" w:fill="FFFFFF"/>
        </w:rPr>
        <w:t xml:space="preserve"> Villiers </w:t>
      </w:r>
      <w:r>
        <w:rPr>
          <w:rFonts w:cs="Arial"/>
          <w:color w:val="252525"/>
          <w:sz w:val="24"/>
          <w:szCs w:val="24"/>
          <w:shd w:val="clear" w:color="auto" w:fill="FFFFFF"/>
        </w:rPr>
        <w:t>&amp;</w:t>
      </w:r>
      <w:r w:rsidRPr="009F4EF9">
        <w:rPr>
          <w:rFonts w:cs="Arial"/>
          <w:color w:val="252525"/>
          <w:sz w:val="24"/>
          <w:szCs w:val="24"/>
          <w:shd w:val="clear" w:color="auto" w:fill="FFFFFF"/>
        </w:rPr>
        <w:t xml:space="preserve"> Fortuny.</w:t>
      </w:r>
    </w:p>
    <w:p w:rsidR="00E34FCF" w:rsidRDefault="001F4E00" w:rsidP="001F4E00">
      <w:pPr>
        <w:spacing w:after="0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Statue f</w:t>
      </w:r>
      <w:r w:rsidRPr="00DF0013">
        <w:rPr>
          <w:b/>
          <w:sz w:val="24"/>
          <w:szCs w:val="24"/>
        </w:rPr>
        <w:t>ace au 15</w:t>
      </w:r>
      <w:r>
        <w:rPr>
          <w:sz w:val="24"/>
          <w:szCs w:val="24"/>
        </w:rPr>
        <w:t xml:space="preserve"> de la place : 1883 – Alexandre Dumas père. Une statue de d’Artagnan lui est adossée, &amp; une allégorie de la lecture de Doré (rare). Dumas est en tenue d’écrivain, avec plume &amp; robe de chambre. Parmi ses nombreuses œuvres Le Comte de Monte Christo, les 4 Mousquetaires, écrit en hommage à son Gal de père, </w:t>
      </w:r>
      <w:proofErr w:type="spellStart"/>
      <w:r>
        <w:rPr>
          <w:sz w:val="24"/>
          <w:szCs w:val="24"/>
        </w:rPr>
        <w:t>etc</w:t>
      </w:r>
      <w:proofErr w:type="gramStart"/>
      <w:r>
        <w:rPr>
          <w:sz w:val="24"/>
          <w:szCs w:val="24"/>
        </w:rPr>
        <w:t>..voir</w:t>
      </w:r>
      <w:proofErr w:type="spellEnd"/>
      <w:proofErr w:type="gramEnd"/>
      <w:r>
        <w:rPr>
          <w:sz w:val="24"/>
          <w:szCs w:val="24"/>
        </w:rPr>
        <w:t xml:space="preserve"> le socle.</w:t>
      </w:r>
    </w:p>
    <w:p w:rsidR="001F4E00" w:rsidRDefault="001F4E00" w:rsidP="001F4E00">
      <w:pPr>
        <w:spacing w:after="0"/>
        <w:rPr>
          <w:sz w:val="24"/>
          <w:szCs w:val="24"/>
        </w:rPr>
      </w:pPr>
      <w:bookmarkStart w:id="0" w:name="_GoBack"/>
      <w:bookmarkEnd w:id="0"/>
      <w:r w:rsidRPr="001C2F3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Gounod a vécu ici les 5 dernières années de sa vie.</w:t>
      </w:r>
    </w:p>
    <w:p w:rsidR="001F4E00" w:rsidRDefault="001F4E00" w:rsidP="001F4E00">
      <w:pPr>
        <w:spacing w:after="0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Statue f</w:t>
      </w:r>
      <w:r w:rsidRPr="00244B36">
        <w:rPr>
          <w:b/>
          <w:sz w:val="24"/>
          <w:szCs w:val="24"/>
        </w:rPr>
        <w:t>ace au 16</w:t>
      </w:r>
      <w:r>
        <w:rPr>
          <w:sz w:val="24"/>
          <w:szCs w:val="24"/>
        </w:rPr>
        <w:t xml:space="preserve"> : 1912 - Général Thomas Alexandre Davy de la </w:t>
      </w:r>
      <w:proofErr w:type="spellStart"/>
      <w:r>
        <w:rPr>
          <w:sz w:val="24"/>
          <w:szCs w:val="24"/>
        </w:rPr>
        <w:t>Pailleterie</w:t>
      </w:r>
      <w:proofErr w:type="spellEnd"/>
      <w:r>
        <w:rPr>
          <w:sz w:val="24"/>
          <w:szCs w:val="24"/>
        </w:rPr>
        <w:t xml:space="preserve">, dit Thomas Alexandre Dumas. Le bronze a été piqué par les allemands, &amp; la statue actuelle date de 2008. </w:t>
      </w:r>
    </w:p>
    <w:p w:rsidR="005E0228" w:rsidRPr="001F4E00" w:rsidRDefault="001F4E00" w:rsidP="001F4E00">
      <w:pPr>
        <w:spacing w:after="0"/>
        <w:rPr>
          <w:sz w:val="24"/>
          <w:szCs w:val="24"/>
        </w:rPr>
      </w:pPr>
      <w:r w:rsidRPr="001C2F32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ab/>
      </w:r>
      <w:r w:rsidRPr="001F4E00">
        <w:rPr>
          <w:sz w:val="24"/>
          <w:szCs w:val="24"/>
        </w:rPr>
        <w:t xml:space="preserve">Façade </w:t>
      </w:r>
      <w:proofErr w:type="spellStart"/>
      <w:r w:rsidRPr="001F4E00">
        <w:rPr>
          <w:sz w:val="24"/>
          <w:szCs w:val="24"/>
        </w:rPr>
        <w:t>tte</w:t>
      </w:r>
      <w:proofErr w:type="spellEnd"/>
      <w:r w:rsidRPr="001F4E00">
        <w:rPr>
          <w:sz w:val="24"/>
          <w:szCs w:val="24"/>
        </w:rPr>
        <w:t xml:space="preserve"> blanche</w:t>
      </w:r>
      <w:r>
        <w:rPr>
          <w:b/>
          <w:sz w:val="28"/>
          <w:szCs w:val="28"/>
        </w:rPr>
        <w:t xml:space="preserve">. </w:t>
      </w:r>
      <w:r>
        <w:rPr>
          <w:sz w:val="24"/>
          <w:szCs w:val="24"/>
        </w:rPr>
        <w:t>Agence d’information de la Russie, &amp; agence de presse itou.</w:t>
      </w:r>
    </w:p>
    <w:p w:rsidR="00644161" w:rsidRPr="001C2F32" w:rsidRDefault="00644161" w:rsidP="005C14CB">
      <w:pPr>
        <w:spacing w:after="0"/>
        <w:rPr>
          <w:sz w:val="24"/>
          <w:szCs w:val="24"/>
        </w:rPr>
      </w:pPr>
      <w:r w:rsidRPr="001C2F32">
        <w:rPr>
          <w:b/>
          <w:sz w:val="28"/>
          <w:szCs w:val="28"/>
        </w:rPr>
        <w:t>12</w:t>
      </w:r>
      <w:r w:rsidR="001C2F32">
        <w:rPr>
          <w:b/>
          <w:sz w:val="28"/>
          <w:szCs w:val="28"/>
        </w:rPr>
        <w:tab/>
      </w:r>
      <w:r w:rsidR="001C2F32" w:rsidRPr="001C2F32">
        <w:rPr>
          <w:sz w:val="24"/>
          <w:szCs w:val="24"/>
        </w:rPr>
        <w:t>Ambassade du Libéria</w:t>
      </w:r>
    </w:p>
    <w:p w:rsidR="00244B36" w:rsidRDefault="001F4E00" w:rsidP="00244B36">
      <w:pPr>
        <w:spacing w:after="0"/>
        <w:ind w:firstLine="708"/>
        <w:rPr>
          <w:sz w:val="24"/>
          <w:szCs w:val="24"/>
        </w:rPr>
      </w:pPr>
      <w:r>
        <w:rPr>
          <w:rFonts w:cs="Arial"/>
          <w:b/>
          <w:color w:val="252525"/>
          <w:sz w:val="24"/>
          <w:szCs w:val="24"/>
          <w:shd w:val="clear" w:color="auto" w:fill="FFFFFF"/>
        </w:rPr>
        <w:t>Statue f</w:t>
      </w:r>
      <w:r w:rsidR="00244B36" w:rsidRPr="00244B36">
        <w:rPr>
          <w:rFonts w:cs="Arial"/>
          <w:b/>
          <w:color w:val="252525"/>
          <w:sz w:val="24"/>
          <w:szCs w:val="24"/>
          <w:shd w:val="clear" w:color="auto" w:fill="FFFFFF"/>
        </w:rPr>
        <w:t>ace au 4</w:t>
      </w:r>
      <w:r w:rsidR="00244B36">
        <w:rPr>
          <w:rFonts w:cs="Arial"/>
          <w:color w:val="252525"/>
          <w:sz w:val="24"/>
          <w:szCs w:val="24"/>
          <w:shd w:val="clear" w:color="auto" w:fill="FFFFFF"/>
        </w:rPr>
        <w:t xml:space="preserve"> : </w:t>
      </w:r>
      <w:r w:rsidR="00244B36">
        <w:rPr>
          <w:sz w:val="24"/>
          <w:szCs w:val="24"/>
        </w:rPr>
        <w:t xml:space="preserve">1906 – Alexandre Dumas fils, un des 1° écrivains habitant la plaine Monceau où résidaient moult </w:t>
      </w:r>
      <w:proofErr w:type="gramStart"/>
      <w:r w:rsidR="00244B36">
        <w:rPr>
          <w:sz w:val="24"/>
          <w:szCs w:val="24"/>
        </w:rPr>
        <w:t>peintres ,</w:t>
      </w:r>
      <w:proofErr w:type="gramEnd"/>
      <w:r w:rsidR="00244B36">
        <w:rPr>
          <w:sz w:val="24"/>
          <w:szCs w:val="24"/>
        </w:rPr>
        <w:t xml:space="preserve"> acteurs &amp; musiciens. Il demeurait 98 </w:t>
      </w:r>
      <w:proofErr w:type="gramStart"/>
      <w:r w:rsidR="00244B36">
        <w:rPr>
          <w:sz w:val="24"/>
          <w:szCs w:val="24"/>
        </w:rPr>
        <w:t>ave</w:t>
      </w:r>
      <w:proofErr w:type="gramEnd"/>
      <w:r w:rsidR="00244B36">
        <w:rPr>
          <w:sz w:val="24"/>
          <w:szCs w:val="24"/>
        </w:rPr>
        <w:t xml:space="preserve"> de Villiers. A écrit la Dame au Camélia, adaptation de son idylle avec une cocotte </w:t>
      </w:r>
      <w:proofErr w:type="spellStart"/>
      <w:r w:rsidR="00244B36">
        <w:rPr>
          <w:sz w:val="24"/>
          <w:szCs w:val="24"/>
        </w:rPr>
        <w:t>dcd</w:t>
      </w:r>
      <w:proofErr w:type="spellEnd"/>
      <w:r w:rsidR="00244B36">
        <w:rPr>
          <w:sz w:val="24"/>
          <w:szCs w:val="24"/>
        </w:rPr>
        <w:t xml:space="preserve"> de la tuberculose </w:t>
      </w:r>
      <w:r w:rsidR="000E289D">
        <w:rPr>
          <w:sz w:val="24"/>
          <w:szCs w:val="24"/>
        </w:rPr>
        <w:t>à</w:t>
      </w:r>
      <w:r w:rsidR="00244B36">
        <w:rPr>
          <w:sz w:val="24"/>
          <w:szCs w:val="24"/>
        </w:rPr>
        <w:t xml:space="preserve"> 22 ans. L’œuvre eut un succès considérable, à tel point</w:t>
      </w:r>
      <w:r w:rsidR="000E289D">
        <w:rPr>
          <w:sz w:val="24"/>
          <w:szCs w:val="24"/>
        </w:rPr>
        <w:t xml:space="preserve"> que </w:t>
      </w:r>
      <w:r w:rsidR="005E0228">
        <w:rPr>
          <w:sz w:val="24"/>
          <w:szCs w:val="24"/>
        </w:rPr>
        <w:t>Verdi</w:t>
      </w:r>
      <w:r w:rsidR="000E289D">
        <w:rPr>
          <w:sz w:val="24"/>
          <w:szCs w:val="24"/>
        </w:rPr>
        <w:t xml:space="preserve"> eut la commande de  </w:t>
      </w:r>
      <w:r w:rsidR="005E0228">
        <w:rPr>
          <w:sz w:val="24"/>
          <w:szCs w:val="24"/>
        </w:rPr>
        <w:t xml:space="preserve">La </w:t>
      </w:r>
      <w:proofErr w:type="spellStart"/>
      <w:r w:rsidR="005E0228">
        <w:rPr>
          <w:sz w:val="24"/>
          <w:szCs w:val="24"/>
        </w:rPr>
        <w:t>Traviatta</w:t>
      </w:r>
      <w:proofErr w:type="spellEnd"/>
      <w:r w:rsidR="005E0228">
        <w:rPr>
          <w:sz w:val="24"/>
          <w:szCs w:val="24"/>
        </w:rPr>
        <w:t xml:space="preserve"> </w:t>
      </w:r>
      <w:r w:rsidR="000E289D">
        <w:rPr>
          <w:sz w:val="24"/>
          <w:szCs w:val="24"/>
        </w:rPr>
        <w:t>à la condition expresse que le livret emprunta au livre de Dumas fils.</w:t>
      </w:r>
    </w:p>
    <w:p w:rsidR="00C13A4B" w:rsidRDefault="00C13A4B" w:rsidP="00244B36">
      <w:pPr>
        <w:spacing w:after="0"/>
        <w:rPr>
          <w:sz w:val="24"/>
          <w:szCs w:val="24"/>
        </w:rPr>
      </w:pPr>
    </w:p>
    <w:p w:rsidR="005E0228" w:rsidRDefault="005E0228" w:rsidP="00244B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Aller voir la façade </w:t>
      </w:r>
      <w:proofErr w:type="gramStart"/>
      <w:r>
        <w:rPr>
          <w:sz w:val="24"/>
          <w:szCs w:val="24"/>
        </w:rPr>
        <w:t xml:space="preserve">du </w:t>
      </w:r>
      <w:r w:rsidRPr="005E0228">
        <w:rPr>
          <w:b/>
          <w:sz w:val="24"/>
          <w:szCs w:val="24"/>
        </w:rPr>
        <w:t>29 ave</w:t>
      </w:r>
      <w:proofErr w:type="gramEnd"/>
      <w:r w:rsidRPr="005E0228">
        <w:rPr>
          <w:b/>
          <w:sz w:val="24"/>
          <w:szCs w:val="24"/>
        </w:rPr>
        <w:t xml:space="preserve"> de Villiers</w:t>
      </w:r>
      <w:r>
        <w:rPr>
          <w:sz w:val="24"/>
          <w:szCs w:val="24"/>
        </w:rPr>
        <w:t>, centre de musique de chambre du XVII°.</w:t>
      </w:r>
    </w:p>
    <w:p w:rsidR="002D064B" w:rsidRDefault="002D064B" w:rsidP="00244B36">
      <w:pPr>
        <w:spacing w:after="0"/>
        <w:rPr>
          <w:sz w:val="24"/>
          <w:szCs w:val="24"/>
        </w:rPr>
      </w:pPr>
    </w:p>
    <w:p w:rsidR="002D064B" w:rsidRPr="002D064B" w:rsidRDefault="002D064B" w:rsidP="002D064B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Néo-Renaissance signifie qui s’inspire du style Renaissance, de même que Néo-Gothique …</w:t>
      </w:r>
    </w:p>
    <w:p w:rsidR="002D064B" w:rsidRDefault="002D064B" w:rsidP="00244B36">
      <w:pPr>
        <w:spacing w:after="0"/>
        <w:rPr>
          <w:sz w:val="24"/>
          <w:szCs w:val="24"/>
        </w:rPr>
      </w:pPr>
    </w:p>
    <w:p w:rsidR="002D064B" w:rsidRDefault="001F4E00" w:rsidP="00244B36">
      <w:pPr>
        <w:spacing w:after="0"/>
        <w:rPr>
          <w:sz w:val="24"/>
          <w:szCs w:val="24"/>
        </w:rPr>
      </w:pPr>
      <w:r w:rsidRPr="001C2F3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Immeuble archi américain 1907.</w:t>
      </w:r>
    </w:p>
    <w:p w:rsidR="001F4E00" w:rsidRPr="009F4EF9" w:rsidRDefault="001F4E00" w:rsidP="001F4E00">
      <w:pPr>
        <w:spacing w:after="0"/>
        <w:rPr>
          <w:sz w:val="24"/>
          <w:szCs w:val="24"/>
        </w:rPr>
      </w:pPr>
      <w:r w:rsidRPr="009F4EF9">
        <w:rPr>
          <w:b/>
          <w:sz w:val="28"/>
          <w:szCs w:val="28"/>
        </w:rPr>
        <w:t>2</w:t>
      </w:r>
      <w:r>
        <w:rPr>
          <w:sz w:val="24"/>
          <w:szCs w:val="24"/>
        </w:rPr>
        <w:t xml:space="preserve"> </w:t>
      </w:r>
      <w:r w:rsidRPr="009F4EF9">
        <w:rPr>
          <w:b/>
          <w:sz w:val="24"/>
          <w:szCs w:val="24"/>
        </w:rPr>
        <w:t>K</w:t>
      </w:r>
      <w:r w:rsidR="002D064B">
        <w:rPr>
          <w:b/>
          <w:sz w:val="24"/>
          <w:szCs w:val="24"/>
        </w:rPr>
        <w:t xml:space="preserve"> (carrefour)</w:t>
      </w:r>
      <w:r w:rsidRPr="009F4EF9">
        <w:rPr>
          <w:b/>
          <w:sz w:val="24"/>
          <w:szCs w:val="24"/>
        </w:rPr>
        <w:t xml:space="preserve"> Malesherbes</w:t>
      </w:r>
      <w:r w:rsidR="002D064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F4EF9">
        <w:rPr>
          <w:sz w:val="24"/>
          <w:szCs w:val="24"/>
        </w:rPr>
        <w:t>Intéressant.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Sté de jeux en ligne.</w:t>
      </w:r>
    </w:p>
    <w:p w:rsidR="005E0228" w:rsidRDefault="005E0228" w:rsidP="00244B36">
      <w:pPr>
        <w:spacing w:after="0"/>
        <w:rPr>
          <w:sz w:val="24"/>
          <w:szCs w:val="24"/>
        </w:rPr>
      </w:pPr>
    </w:p>
    <w:p w:rsidR="0088792B" w:rsidRDefault="0088792B" w:rsidP="00C13A4B">
      <w:pPr>
        <w:spacing w:after="0"/>
        <w:rPr>
          <w:b/>
          <w:i/>
          <w:color w:val="00B050"/>
          <w:sz w:val="28"/>
          <w:szCs w:val="24"/>
        </w:rPr>
      </w:pPr>
      <w:r>
        <w:rPr>
          <w:b/>
          <w:i/>
          <w:color w:val="00B050"/>
          <w:sz w:val="28"/>
          <w:szCs w:val="24"/>
        </w:rPr>
        <w:t xml:space="preserve">Rue Georges </w:t>
      </w:r>
      <w:r w:rsidR="00C13A4B" w:rsidRPr="00C13A4B">
        <w:rPr>
          <w:b/>
          <w:i/>
          <w:color w:val="00B050"/>
          <w:sz w:val="28"/>
          <w:szCs w:val="24"/>
        </w:rPr>
        <w:t>Berger</w:t>
      </w:r>
    </w:p>
    <w:p w:rsidR="00C13A4B" w:rsidRPr="009F4EF9" w:rsidRDefault="009F4EF9" w:rsidP="00C13A4B">
      <w:pPr>
        <w:spacing w:after="0"/>
        <w:rPr>
          <w:sz w:val="24"/>
          <w:szCs w:val="24"/>
        </w:rPr>
      </w:pPr>
      <w:r w:rsidRPr="009F4EF9">
        <w:rPr>
          <w:b/>
          <w:sz w:val="28"/>
          <w:szCs w:val="24"/>
        </w:rPr>
        <w:t>8</w:t>
      </w:r>
      <w:r>
        <w:rPr>
          <w:b/>
          <w:sz w:val="28"/>
          <w:szCs w:val="24"/>
        </w:rPr>
        <w:tab/>
      </w:r>
      <w:r>
        <w:rPr>
          <w:sz w:val="24"/>
          <w:szCs w:val="24"/>
        </w:rPr>
        <w:t>Consulat Portugal, marqueterie de pierres &amp; entresol au dernier étage.</w:t>
      </w:r>
    </w:p>
    <w:p w:rsidR="009F4EF9" w:rsidRPr="009F4EF9" w:rsidRDefault="009F4EF9" w:rsidP="00F00FCE">
      <w:pPr>
        <w:spacing w:after="0"/>
        <w:rPr>
          <w:sz w:val="24"/>
          <w:szCs w:val="24"/>
        </w:rPr>
      </w:pPr>
      <w:r w:rsidRPr="009F4EF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Façade mimi avec statue au-dessus du portail. Mélange Art-Nouveau &amp; Art-Déco</w:t>
      </w:r>
    </w:p>
    <w:p w:rsidR="009F4EF9" w:rsidRDefault="009F4EF9" w:rsidP="009F4EF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 w:rsidRPr="009F4EF9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F</w:t>
      </w:r>
      <w:r w:rsidRPr="009F4EF9">
        <w:rPr>
          <w:rFonts w:cs="Segoe Print"/>
          <w:sz w:val="24"/>
          <w:szCs w:val="24"/>
        </w:rPr>
        <w:t xml:space="preserve">açade </w:t>
      </w:r>
      <w:r w:rsidR="002D064B">
        <w:rPr>
          <w:rFonts w:cs="Segoe Print"/>
          <w:sz w:val="24"/>
          <w:szCs w:val="24"/>
        </w:rPr>
        <w:t>R</w:t>
      </w:r>
      <w:r w:rsidRPr="009F4EF9">
        <w:rPr>
          <w:rFonts w:cs="Segoe Print"/>
          <w:sz w:val="24"/>
          <w:szCs w:val="24"/>
        </w:rPr>
        <w:t>enaissance, fen</w:t>
      </w:r>
      <w:r>
        <w:rPr>
          <w:rFonts w:cs="Segoe Print"/>
          <w:sz w:val="24"/>
          <w:szCs w:val="24"/>
        </w:rPr>
        <w:t>ê</w:t>
      </w:r>
      <w:r w:rsidRPr="009F4EF9">
        <w:rPr>
          <w:rFonts w:cs="Segoe Print"/>
          <w:sz w:val="24"/>
          <w:szCs w:val="24"/>
        </w:rPr>
        <w:t>tres à meneaux</w:t>
      </w:r>
    </w:p>
    <w:p w:rsidR="009F4EF9" w:rsidRDefault="009F4EF9" w:rsidP="00F00FCE">
      <w:pPr>
        <w:spacing w:after="0"/>
        <w:rPr>
          <w:b/>
          <w:i/>
          <w:color w:val="00B050"/>
          <w:sz w:val="28"/>
          <w:szCs w:val="28"/>
        </w:rPr>
      </w:pPr>
    </w:p>
    <w:p w:rsidR="000E75DA" w:rsidRPr="000E75DA" w:rsidRDefault="0088792B" w:rsidP="00F00FCE">
      <w:pPr>
        <w:spacing w:after="0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00B050"/>
          <w:sz w:val="28"/>
          <w:szCs w:val="28"/>
        </w:rPr>
        <w:t xml:space="preserve">Parc </w:t>
      </w:r>
      <w:r w:rsidR="00F00FCE" w:rsidRPr="00C13A4B">
        <w:rPr>
          <w:b/>
          <w:i/>
          <w:color w:val="00B050"/>
          <w:sz w:val="28"/>
          <w:szCs w:val="28"/>
        </w:rPr>
        <w:t>Monceau, 17</w:t>
      </w:r>
      <w:r w:rsidR="003659B1" w:rsidRPr="00C13A4B">
        <w:rPr>
          <w:b/>
          <w:i/>
          <w:color w:val="00B050"/>
          <w:sz w:val="28"/>
          <w:szCs w:val="28"/>
        </w:rPr>
        <w:t>78</w:t>
      </w:r>
      <w:r w:rsidR="00F00FCE" w:rsidRPr="00C13A4B">
        <w:rPr>
          <w:b/>
          <w:i/>
          <w:color w:val="00B050"/>
          <w:sz w:val="28"/>
          <w:szCs w:val="28"/>
        </w:rPr>
        <w:t>, puis 1861</w:t>
      </w:r>
      <w:r w:rsidR="00C13A4B">
        <w:rPr>
          <w:b/>
          <w:i/>
          <w:color w:val="00B050"/>
          <w:sz w:val="28"/>
          <w:szCs w:val="28"/>
        </w:rPr>
        <w:t>.</w:t>
      </w:r>
      <w:r w:rsidR="000E75DA">
        <w:rPr>
          <w:b/>
          <w:i/>
          <w:color w:val="00B050"/>
          <w:sz w:val="28"/>
          <w:szCs w:val="28"/>
        </w:rPr>
        <w:t xml:space="preserve">  </w:t>
      </w:r>
      <w:r w:rsidR="00C13A4B">
        <w:rPr>
          <w:b/>
          <w:i/>
          <w:color w:val="00B050"/>
          <w:sz w:val="28"/>
          <w:szCs w:val="28"/>
        </w:rPr>
        <w:t xml:space="preserve"> </w:t>
      </w:r>
    </w:p>
    <w:p w:rsidR="00F00FCE" w:rsidRPr="00C13A4B" w:rsidRDefault="00C13A4B" w:rsidP="000E75DA">
      <w:pPr>
        <w:spacing w:after="0"/>
        <w:ind w:firstLine="708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¼ nord-est, sortir par Vélasquez</w:t>
      </w:r>
    </w:p>
    <w:p w:rsidR="003659B1" w:rsidRDefault="003659B1" w:rsidP="003659B1">
      <w:pPr>
        <w:spacing w:after="0"/>
        <w:rPr>
          <w:sz w:val="24"/>
          <w:szCs w:val="24"/>
        </w:rPr>
      </w:pPr>
      <w:r w:rsidRPr="00CD0AFA">
        <w:rPr>
          <w:sz w:val="24"/>
          <w:szCs w:val="24"/>
        </w:rPr>
        <w:t>Les magnifique</w:t>
      </w:r>
      <w:r>
        <w:rPr>
          <w:sz w:val="24"/>
          <w:szCs w:val="24"/>
        </w:rPr>
        <w:t>s</w:t>
      </w:r>
      <w:r w:rsidRPr="00CD0AFA">
        <w:rPr>
          <w:sz w:val="24"/>
          <w:szCs w:val="24"/>
        </w:rPr>
        <w:t xml:space="preserve"> grilles d’accès sont inspirées de celles de la place Stanislas de Nancy.</w:t>
      </w:r>
    </w:p>
    <w:p w:rsidR="003A2ABD" w:rsidRPr="003A2ABD" w:rsidRDefault="003A2ABD" w:rsidP="00F00FCE">
      <w:pPr>
        <w:spacing w:after="0"/>
        <w:rPr>
          <w:b/>
          <w:i/>
          <w:color w:val="0070C0"/>
          <w:sz w:val="16"/>
          <w:szCs w:val="16"/>
        </w:rPr>
      </w:pPr>
    </w:p>
    <w:p w:rsidR="00F00FCE" w:rsidRPr="00FA2241" w:rsidRDefault="003A3BC0" w:rsidP="00F00FCE">
      <w:pPr>
        <w:spacing w:after="0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Assis - </w:t>
      </w:r>
      <w:r w:rsidR="00F00FCE" w:rsidRPr="00FA2241">
        <w:rPr>
          <w:b/>
          <w:sz w:val="24"/>
          <w:szCs w:val="24"/>
        </w:rPr>
        <w:t>histoire</w:t>
      </w:r>
      <w:r w:rsidR="002F0EA3">
        <w:rPr>
          <w:b/>
          <w:sz w:val="24"/>
          <w:szCs w:val="24"/>
        </w:rPr>
        <w:t xml:space="preserve"> du parc</w:t>
      </w:r>
    </w:p>
    <w:p w:rsidR="00F00FCE" w:rsidRDefault="00F00FCE" w:rsidP="00F00FCE">
      <w:pPr>
        <w:spacing w:after="0"/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 w:rsidRPr="00B46050">
        <w:rPr>
          <w:sz w:val="24"/>
          <w:szCs w:val="24"/>
        </w:rPr>
        <w:t xml:space="preserve">Tout d’abord, Monceau tire son nom de « Mousseaux », le nom du village de vignerons &amp; de meuniers qui s’y trouvait </w:t>
      </w:r>
      <w:r w:rsidR="002D064B">
        <w:rPr>
          <w:sz w:val="24"/>
          <w:szCs w:val="24"/>
        </w:rPr>
        <w:t>jusqu’à</w:t>
      </w:r>
      <w:r w:rsidRPr="00B460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 </w:t>
      </w:r>
      <w:r w:rsidRPr="00B46050">
        <w:rPr>
          <w:sz w:val="24"/>
          <w:szCs w:val="24"/>
        </w:rPr>
        <w:t>XIX°.</w:t>
      </w:r>
      <w:r>
        <w:rPr>
          <w:sz w:val="24"/>
          <w:szCs w:val="24"/>
        </w:rPr>
        <w:t xml:space="preserve"> Tout le quartier nord est de Paris, Monceau, les Batignolles &amp; les Epinettes, soit les 8</w:t>
      </w:r>
      <w:r w:rsidR="002D064B">
        <w:rPr>
          <w:sz w:val="24"/>
          <w:szCs w:val="24"/>
        </w:rPr>
        <w:t>°</w:t>
      </w:r>
      <w:r>
        <w:rPr>
          <w:sz w:val="24"/>
          <w:szCs w:val="24"/>
        </w:rPr>
        <w:t xml:space="preserve"> &amp; 17°, était alors une réserve de chasse fort appréciée des </w:t>
      </w:r>
      <w:proofErr w:type="spellStart"/>
      <w:r>
        <w:rPr>
          <w:sz w:val="24"/>
          <w:szCs w:val="24"/>
        </w:rPr>
        <w:t>Gds</w:t>
      </w:r>
      <w:proofErr w:type="spellEnd"/>
      <w:r>
        <w:rPr>
          <w:sz w:val="24"/>
          <w:szCs w:val="24"/>
        </w:rPr>
        <w:t xml:space="preserve">.  </w:t>
      </w:r>
    </w:p>
    <w:p w:rsidR="00F00FCE" w:rsidRDefault="00F00FCE" w:rsidP="00F00FC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3D759E">
        <w:rPr>
          <w:sz w:val="24"/>
          <w:szCs w:val="24"/>
        </w:rPr>
        <w:t xml:space="preserve">Depuis le début du XVIII°, les « petites maisons » des alentours champêtres du Fg St Honoré servaient de </w:t>
      </w:r>
      <w:proofErr w:type="spellStart"/>
      <w:r w:rsidRPr="003D759E">
        <w:rPr>
          <w:sz w:val="24"/>
          <w:szCs w:val="24"/>
        </w:rPr>
        <w:t>baisoirs</w:t>
      </w:r>
      <w:proofErr w:type="spellEnd"/>
      <w:r w:rsidRPr="003D759E">
        <w:rPr>
          <w:sz w:val="24"/>
          <w:szCs w:val="24"/>
        </w:rPr>
        <w:t xml:space="preserve"> aux gens fortunés. Ces folies rivalisaient de luxe, &amp; le duc de Chartres, cousin de Louis XVI, loue</w:t>
      </w:r>
      <w:r w:rsidR="00152A7E">
        <w:rPr>
          <w:sz w:val="24"/>
          <w:szCs w:val="24"/>
        </w:rPr>
        <w:t xml:space="preserve"> en 1778</w:t>
      </w:r>
      <w:r w:rsidRPr="003D759E">
        <w:rPr>
          <w:sz w:val="24"/>
          <w:szCs w:val="24"/>
        </w:rPr>
        <w:t xml:space="preserve"> le terrain</w:t>
      </w:r>
      <w:r>
        <w:rPr>
          <w:sz w:val="24"/>
          <w:szCs w:val="24"/>
        </w:rPr>
        <w:t xml:space="preserve"> </w:t>
      </w:r>
      <w:r w:rsidRPr="003D759E">
        <w:rPr>
          <w:sz w:val="24"/>
          <w:szCs w:val="24"/>
        </w:rPr>
        <w:t xml:space="preserve">pour une durée indéterminée à un </w:t>
      </w:r>
      <w:r w:rsidR="00152A7E">
        <w:rPr>
          <w:sz w:val="24"/>
          <w:szCs w:val="24"/>
        </w:rPr>
        <w:t xml:space="preserve">fermier général, &amp; y fera </w:t>
      </w:r>
      <w:r w:rsidRPr="003D759E">
        <w:rPr>
          <w:sz w:val="24"/>
          <w:szCs w:val="24"/>
        </w:rPr>
        <w:t xml:space="preserve"> construir</w:t>
      </w:r>
      <w:r w:rsidR="00152A7E">
        <w:rPr>
          <w:sz w:val="24"/>
          <w:szCs w:val="24"/>
        </w:rPr>
        <w:t>e</w:t>
      </w:r>
      <w:r w:rsidRPr="003D759E">
        <w:rPr>
          <w:sz w:val="24"/>
          <w:szCs w:val="24"/>
        </w:rPr>
        <w:t xml:space="preserve"> un jardin à la française. </w:t>
      </w:r>
    </w:p>
    <w:p w:rsidR="004540E2" w:rsidRDefault="00F00FCE" w:rsidP="002F0EA3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Un petit mot à propos de ce duc de Ch</w:t>
      </w:r>
      <w:r w:rsidR="004A6A79">
        <w:rPr>
          <w:sz w:val="24"/>
          <w:szCs w:val="24"/>
        </w:rPr>
        <w:t>art</w:t>
      </w:r>
      <w:r>
        <w:rPr>
          <w:sz w:val="24"/>
          <w:szCs w:val="24"/>
        </w:rPr>
        <w:t>res. Il</w:t>
      </w:r>
      <w:r w:rsidRPr="003D759E">
        <w:rPr>
          <w:sz w:val="24"/>
          <w:szCs w:val="24"/>
        </w:rPr>
        <w:t xml:space="preserve"> agrandi</w:t>
      </w:r>
      <w:r w:rsidR="003659B1">
        <w:rPr>
          <w:sz w:val="24"/>
          <w:szCs w:val="24"/>
        </w:rPr>
        <w:t>t</w:t>
      </w:r>
      <w:r w:rsidRPr="003D759E">
        <w:rPr>
          <w:sz w:val="24"/>
          <w:szCs w:val="24"/>
        </w:rPr>
        <w:t xml:space="preserve"> le Palais Royal, invente les Passages Couverts, </w:t>
      </w:r>
      <w:r>
        <w:rPr>
          <w:sz w:val="24"/>
          <w:szCs w:val="24"/>
        </w:rPr>
        <w:t xml:space="preserve"> </w:t>
      </w:r>
      <w:r w:rsidR="003659B1">
        <w:rPr>
          <w:sz w:val="24"/>
          <w:szCs w:val="24"/>
        </w:rPr>
        <w:t>est en 1777</w:t>
      </w:r>
      <w:r>
        <w:rPr>
          <w:sz w:val="24"/>
          <w:szCs w:val="24"/>
        </w:rPr>
        <w:t xml:space="preserve"> le</w:t>
      </w:r>
      <w:r w:rsidR="00ED7E4E">
        <w:rPr>
          <w:sz w:val="24"/>
          <w:szCs w:val="24"/>
        </w:rPr>
        <w:t xml:space="preserve"> 1°</w:t>
      </w:r>
      <w:r>
        <w:rPr>
          <w:sz w:val="24"/>
          <w:szCs w:val="24"/>
        </w:rPr>
        <w:t xml:space="preserve"> </w:t>
      </w:r>
      <w:r w:rsidR="00ED7E4E">
        <w:rPr>
          <w:sz w:val="24"/>
          <w:szCs w:val="24"/>
        </w:rPr>
        <w:t xml:space="preserve">Gd Maître du GODF, </w:t>
      </w:r>
      <w:r w:rsidR="003659B1">
        <w:rPr>
          <w:sz w:val="24"/>
          <w:szCs w:val="24"/>
        </w:rPr>
        <w:t>est</w:t>
      </w:r>
      <w:r w:rsidR="00ED7E4E">
        <w:rPr>
          <w:sz w:val="24"/>
          <w:szCs w:val="24"/>
        </w:rPr>
        <w:t xml:space="preserve"> député de la Noblesse puis du Tiers puis de la Convention, </w:t>
      </w:r>
      <w:r w:rsidRPr="003D759E">
        <w:rPr>
          <w:sz w:val="24"/>
          <w:szCs w:val="24"/>
        </w:rPr>
        <w:t xml:space="preserve">vote la mort de son cousin </w:t>
      </w:r>
      <w:r w:rsidR="005969E8">
        <w:rPr>
          <w:sz w:val="24"/>
          <w:szCs w:val="24"/>
        </w:rPr>
        <w:t>L</w:t>
      </w:r>
      <w:r w:rsidRPr="003D759E">
        <w:rPr>
          <w:sz w:val="24"/>
          <w:szCs w:val="24"/>
        </w:rPr>
        <w:t xml:space="preserve">ouis XVI &amp; </w:t>
      </w:r>
      <w:r w:rsidR="003659B1">
        <w:rPr>
          <w:sz w:val="24"/>
          <w:szCs w:val="24"/>
        </w:rPr>
        <w:t>est</w:t>
      </w:r>
      <w:r w:rsidRPr="003D759E">
        <w:rPr>
          <w:sz w:val="24"/>
          <w:szCs w:val="24"/>
        </w:rPr>
        <w:t xml:space="preserve"> </w:t>
      </w:r>
      <w:proofErr w:type="spellStart"/>
      <w:r w:rsidRPr="003D759E">
        <w:rPr>
          <w:sz w:val="24"/>
          <w:szCs w:val="24"/>
        </w:rPr>
        <w:t>qd</w:t>
      </w:r>
      <w:proofErr w:type="spellEnd"/>
      <w:r w:rsidRPr="003D759E">
        <w:rPr>
          <w:sz w:val="24"/>
          <w:szCs w:val="24"/>
        </w:rPr>
        <w:t xml:space="preserve"> </w:t>
      </w:r>
      <w:proofErr w:type="spellStart"/>
      <w:r w:rsidRPr="003D759E">
        <w:rPr>
          <w:sz w:val="24"/>
          <w:szCs w:val="24"/>
        </w:rPr>
        <w:t>m^m</w:t>
      </w:r>
      <w:proofErr w:type="spellEnd"/>
      <w:r w:rsidRPr="003D759E">
        <w:rPr>
          <w:sz w:val="24"/>
          <w:szCs w:val="24"/>
        </w:rPr>
        <w:t xml:space="preserve"> décapité</w:t>
      </w:r>
      <w:r w:rsidR="00ED7E4E">
        <w:rPr>
          <w:sz w:val="24"/>
          <w:szCs w:val="24"/>
        </w:rPr>
        <w:t xml:space="preserve"> au motif que son fils unique qui deviendra le dernier Roi de France </w:t>
      </w:r>
      <w:proofErr w:type="spellStart"/>
      <w:r w:rsidR="00ED7E4E">
        <w:rPr>
          <w:sz w:val="24"/>
          <w:szCs w:val="24"/>
        </w:rPr>
        <w:t>ss</w:t>
      </w:r>
      <w:proofErr w:type="spellEnd"/>
      <w:r w:rsidR="00ED7E4E">
        <w:rPr>
          <w:sz w:val="24"/>
          <w:szCs w:val="24"/>
        </w:rPr>
        <w:t xml:space="preserve"> le nom de Louis </w:t>
      </w:r>
      <w:r w:rsidR="002D064B">
        <w:rPr>
          <w:sz w:val="24"/>
          <w:szCs w:val="24"/>
        </w:rPr>
        <w:t xml:space="preserve">Philippe </w:t>
      </w:r>
      <w:r w:rsidR="00ED7E4E">
        <w:rPr>
          <w:sz w:val="24"/>
          <w:szCs w:val="24"/>
        </w:rPr>
        <w:t xml:space="preserve">s’était </w:t>
      </w:r>
      <w:proofErr w:type="spellStart"/>
      <w:r w:rsidR="00ED7E4E">
        <w:rPr>
          <w:sz w:val="24"/>
          <w:szCs w:val="24"/>
        </w:rPr>
        <w:t>éxilé</w:t>
      </w:r>
      <w:proofErr w:type="spellEnd"/>
      <w:r w:rsidR="00ED7E4E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</w:p>
    <w:p w:rsidR="002F0EA3" w:rsidRDefault="002F0EA3" w:rsidP="002F0EA3">
      <w:pPr>
        <w:spacing w:after="0"/>
        <w:ind w:firstLine="708"/>
        <w:rPr>
          <w:sz w:val="24"/>
          <w:szCs w:val="24"/>
        </w:rPr>
      </w:pPr>
    </w:p>
    <w:p w:rsidR="002F0EA3" w:rsidRPr="002F0EA3" w:rsidRDefault="002F0EA3" w:rsidP="002F0EA3">
      <w:pPr>
        <w:spacing w:after="0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F0EA3">
        <w:rPr>
          <w:b/>
          <w:sz w:val="24"/>
          <w:szCs w:val="24"/>
        </w:rPr>
        <w:t>Le parc lors de son ouverture</w:t>
      </w:r>
    </w:p>
    <w:p w:rsidR="00F00FCE" w:rsidRPr="003D759E" w:rsidRDefault="003659B1" w:rsidP="003659B1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1779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540E2">
        <w:rPr>
          <w:sz w:val="24"/>
          <w:szCs w:val="24"/>
        </w:rPr>
        <w:t xml:space="preserve">Dès l’entrée, le visiteur passait </w:t>
      </w:r>
      <w:proofErr w:type="spellStart"/>
      <w:r w:rsidR="004540E2">
        <w:rPr>
          <w:sz w:val="24"/>
          <w:szCs w:val="24"/>
        </w:rPr>
        <w:t>ss</w:t>
      </w:r>
      <w:proofErr w:type="spellEnd"/>
      <w:r w:rsidR="004540E2">
        <w:rPr>
          <w:sz w:val="24"/>
          <w:szCs w:val="24"/>
        </w:rPr>
        <w:t xml:space="preserve"> un </w:t>
      </w:r>
      <w:r>
        <w:rPr>
          <w:sz w:val="24"/>
          <w:szCs w:val="24"/>
        </w:rPr>
        <w:t>P</w:t>
      </w:r>
      <w:r w:rsidR="004540E2">
        <w:rPr>
          <w:sz w:val="24"/>
          <w:szCs w:val="24"/>
        </w:rPr>
        <w:t xml:space="preserve">ortique </w:t>
      </w:r>
      <w:r>
        <w:rPr>
          <w:sz w:val="24"/>
          <w:szCs w:val="24"/>
        </w:rPr>
        <w:t>C</w:t>
      </w:r>
      <w:r w:rsidR="004540E2">
        <w:rPr>
          <w:sz w:val="24"/>
          <w:szCs w:val="24"/>
        </w:rPr>
        <w:t xml:space="preserve">hinois &amp; empruntait une </w:t>
      </w:r>
      <w:r>
        <w:rPr>
          <w:sz w:val="24"/>
          <w:szCs w:val="24"/>
        </w:rPr>
        <w:t>G</w:t>
      </w:r>
      <w:r w:rsidR="004540E2">
        <w:rPr>
          <w:sz w:val="24"/>
          <w:szCs w:val="24"/>
        </w:rPr>
        <w:t xml:space="preserve">alerie </w:t>
      </w:r>
      <w:r>
        <w:rPr>
          <w:sz w:val="24"/>
          <w:szCs w:val="24"/>
        </w:rPr>
        <w:t>C</w:t>
      </w:r>
      <w:r w:rsidR="004540E2">
        <w:rPr>
          <w:sz w:val="24"/>
          <w:szCs w:val="24"/>
        </w:rPr>
        <w:t>ouverte qui le menait au Pavillon Bl</w:t>
      </w:r>
      <w:r w:rsidR="00173CC0">
        <w:rPr>
          <w:sz w:val="24"/>
          <w:szCs w:val="24"/>
        </w:rPr>
        <w:t>e</w:t>
      </w:r>
      <w:r w:rsidR="004540E2">
        <w:rPr>
          <w:sz w:val="24"/>
          <w:szCs w:val="24"/>
        </w:rPr>
        <w:t>u, au Pavillon de la Transparence</w:t>
      </w:r>
      <w:r w:rsidR="00173CC0">
        <w:rPr>
          <w:sz w:val="24"/>
          <w:szCs w:val="24"/>
        </w:rPr>
        <w:t>, puis</w:t>
      </w:r>
      <w:r w:rsidR="004540E2">
        <w:rPr>
          <w:sz w:val="24"/>
          <w:szCs w:val="24"/>
        </w:rPr>
        <w:t xml:space="preserve"> au Pavillon Jaune. De là, il traversait les Serres Chaudes pour se retrouver face à un Pavillon Chinois orné de glaces ornées d’arabesques peintes. Plus loin, un Faune éclairait l’entrée d’une Grotte aménagée en cabinet à l’anglaise. Des Cascades irisaient l’espace</w:t>
      </w:r>
      <w:r w:rsidR="00173CC0">
        <w:rPr>
          <w:sz w:val="24"/>
          <w:szCs w:val="24"/>
        </w:rPr>
        <w:t xml:space="preserve"> </w:t>
      </w:r>
      <w:r w:rsidR="004540E2">
        <w:rPr>
          <w:sz w:val="24"/>
          <w:szCs w:val="24"/>
        </w:rPr>
        <w:t xml:space="preserve">autour des Rocailles, puis </w:t>
      </w:r>
      <w:r w:rsidR="00173CC0">
        <w:rPr>
          <w:sz w:val="24"/>
          <w:szCs w:val="24"/>
        </w:rPr>
        <w:t xml:space="preserve">alimentaient une Rivière sinuant </w:t>
      </w:r>
      <w:proofErr w:type="spellStart"/>
      <w:r w:rsidR="00173CC0">
        <w:rPr>
          <w:sz w:val="24"/>
          <w:szCs w:val="24"/>
        </w:rPr>
        <w:t>ds</w:t>
      </w:r>
      <w:proofErr w:type="spellEnd"/>
      <w:r w:rsidR="00173CC0">
        <w:rPr>
          <w:sz w:val="24"/>
          <w:szCs w:val="24"/>
        </w:rPr>
        <w:t xml:space="preserve"> un Pré Fleuri. Bientôt le visiteur se perd </w:t>
      </w:r>
      <w:proofErr w:type="spellStart"/>
      <w:r w:rsidR="00173CC0">
        <w:rPr>
          <w:sz w:val="24"/>
          <w:szCs w:val="24"/>
        </w:rPr>
        <w:t>ds</w:t>
      </w:r>
      <w:proofErr w:type="spellEnd"/>
      <w:r w:rsidR="00173CC0">
        <w:rPr>
          <w:sz w:val="24"/>
          <w:szCs w:val="24"/>
        </w:rPr>
        <w:t xml:space="preserve"> un labyrinthe de merveilles : l</w:t>
      </w:r>
      <w:r w:rsidR="00F00FCE">
        <w:rPr>
          <w:sz w:val="24"/>
          <w:szCs w:val="24"/>
        </w:rPr>
        <w:t xml:space="preserve">e </w:t>
      </w:r>
      <w:r w:rsidR="00173CC0">
        <w:rPr>
          <w:sz w:val="24"/>
          <w:szCs w:val="24"/>
        </w:rPr>
        <w:t>P</w:t>
      </w:r>
      <w:r w:rsidR="00F00FCE" w:rsidRPr="003D759E">
        <w:rPr>
          <w:sz w:val="24"/>
          <w:szCs w:val="24"/>
        </w:rPr>
        <w:t>avillon</w:t>
      </w:r>
      <w:r w:rsidR="00F00FCE">
        <w:rPr>
          <w:sz w:val="24"/>
          <w:szCs w:val="24"/>
        </w:rPr>
        <w:t xml:space="preserve"> </w:t>
      </w:r>
      <w:r w:rsidR="00173CC0">
        <w:rPr>
          <w:sz w:val="24"/>
          <w:szCs w:val="24"/>
        </w:rPr>
        <w:t xml:space="preserve">Ppal </w:t>
      </w:r>
      <w:r w:rsidR="00F00FCE">
        <w:rPr>
          <w:sz w:val="24"/>
          <w:szCs w:val="24"/>
        </w:rPr>
        <w:t xml:space="preserve"> </w:t>
      </w:r>
      <w:r w:rsidR="00F00FCE" w:rsidRPr="003D759E">
        <w:rPr>
          <w:sz w:val="24"/>
          <w:szCs w:val="24"/>
        </w:rPr>
        <w:t xml:space="preserve">en forme de croix de St André, </w:t>
      </w:r>
      <w:r w:rsidR="00287420">
        <w:rPr>
          <w:sz w:val="24"/>
          <w:szCs w:val="24"/>
        </w:rPr>
        <w:t>l</w:t>
      </w:r>
      <w:r w:rsidR="00173CC0">
        <w:rPr>
          <w:sz w:val="24"/>
          <w:szCs w:val="24"/>
        </w:rPr>
        <w:t>es</w:t>
      </w:r>
      <w:r w:rsidR="00F00FCE" w:rsidRPr="003D759E">
        <w:rPr>
          <w:sz w:val="24"/>
          <w:szCs w:val="24"/>
        </w:rPr>
        <w:t xml:space="preserve"> </w:t>
      </w:r>
      <w:r w:rsidR="00173CC0">
        <w:rPr>
          <w:sz w:val="24"/>
          <w:szCs w:val="24"/>
        </w:rPr>
        <w:t>F</w:t>
      </w:r>
      <w:r w:rsidR="00F00FCE" w:rsidRPr="003D759E">
        <w:rPr>
          <w:sz w:val="24"/>
          <w:szCs w:val="24"/>
        </w:rPr>
        <w:t xml:space="preserve">ermes, </w:t>
      </w:r>
      <w:r w:rsidR="00287420">
        <w:rPr>
          <w:sz w:val="24"/>
          <w:szCs w:val="24"/>
        </w:rPr>
        <w:t>le</w:t>
      </w:r>
      <w:r w:rsidR="00F00FCE" w:rsidRPr="003D759E">
        <w:rPr>
          <w:sz w:val="24"/>
          <w:szCs w:val="24"/>
        </w:rPr>
        <w:t xml:space="preserve"> </w:t>
      </w:r>
      <w:r w:rsidR="00173CC0">
        <w:rPr>
          <w:sz w:val="24"/>
          <w:szCs w:val="24"/>
        </w:rPr>
        <w:t>C</w:t>
      </w:r>
      <w:r w:rsidR="00F00FCE" w:rsidRPr="003D759E">
        <w:rPr>
          <w:sz w:val="24"/>
          <w:szCs w:val="24"/>
        </w:rPr>
        <w:t xml:space="preserve">abaret, </w:t>
      </w:r>
      <w:r w:rsidR="00287420">
        <w:rPr>
          <w:sz w:val="24"/>
          <w:szCs w:val="24"/>
        </w:rPr>
        <w:t>la</w:t>
      </w:r>
      <w:r w:rsidR="00F00FCE" w:rsidRPr="003D759E">
        <w:rPr>
          <w:sz w:val="24"/>
          <w:szCs w:val="24"/>
        </w:rPr>
        <w:t xml:space="preserve"> </w:t>
      </w:r>
      <w:r w:rsidR="00173CC0">
        <w:rPr>
          <w:sz w:val="24"/>
          <w:szCs w:val="24"/>
        </w:rPr>
        <w:t>V</w:t>
      </w:r>
      <w:r w:rsidR="00F00FCE" w:rsidRPr="003D759E">
        <w:rPr>
          <w:sz w:val="24"/>
          <w:szCs w:val="24"/>
        </w:rPr>
        <w:t xml:space="preserve">igne </w:t>
      </w:r>
      <w:r w:rsidR="00173CC0">
        <w:rPr>
          <w:sz w:val="24"/>
          <w:szCs w:val="24"/>
        </w:rPr>
        <w:t>I</w:t>
      </w:r>
      <w:r w:rsidR="00F00FCE" w:rsidRPr="003D759E">
        <w:rPr>
          <w:sz w:val="24"/>
          <w:szCs w:val="24"/>
        </w:rPr>
        <w:t xml:space="preserve">talienne, </w:t>
      </w:r>
      <w:r w:rsidR="00287420">
        <w:rPr>
          <w:sz w:val="24"/>
          <w:szCs w:val="24"/>
        </w:rPr>
        <w:t>l</w:t>
      </w:r>
      <w:r w:rsidR="00173CC0">
        <w:rPr>
          <w:sz w:val="24"/>
          <w:szCs w:val="24"/>
        </w:rPr>
        <w:t>es M</w:t>
      </w:r>
      <w:r w:rsidR="00F00FCE" w:rsidRPr="003D759E">
        <w:rPr>
          <w:sz w:val="24"/>
          <w:szCs w:val="24"/>
        </w:rPr>
        <w:t xml:space="preserve">oulins à </w:t>
      </w:r>
      <w:r w:rsidR="00B64383">
        <w:rPr>
          <w:sz w:val="24"/>
          <w:szCs w:val="24"/>
        </w:rPr>
        <w:t>E</w:t>
      </w:r>
      <w:r w:rsidR="00F00FCE" w:rsidRPr="003D759E">
        <w:rPr>
          <w:sz w:val="24"/>
          <w:szCs w:val="24"/>
        </w:rPr>
        <w:t xml:space="preserve">au &amp; à </w:t>
      </w:r>
      <w:r w:rsidR="00B64383">
        <w:rPr>
          <w:sz w:val="24"/>
          <w:szCs w:val="24"/>
        </w:rPr>
        <w:t>V</w:t>
      </w:r>
      <w:r w:rsidR="00F00FCE" w:rsidRPr="003D759E">
        <w:rPr>
          <w:sz w:val="24"/>
          <w:szCs w:val="24"/>
        </w:rPr>
        <w:t>ent,</w:t>
      </w:r>
      <w:r w:rsidR="00287420">
        <w:rPr>
          <w:sz w:val="24"/>
          <w:szCs w:val="24"/>
        </w:rPr>
        <w:t xml:space="preserve"> le</w:t>
      </w:r>
      <w:r w:rsidR="00F00FCE" w:rsidRPr="003D759E">
        <w:rPr>
          <w:sz w:val="24"/>
          <w:szCs w:val="24"/>
        </w:rPr>
        <w:t xml:space="preserve"> </w:t>
      </w:r>
      <w:r w:rsidR="00173CC0">
        <w:rPr>
          <w:sz w:val="24"/>
          <w:szCs w:val="24"/>
        </w:rPr>
        <w:t>M</w:t>
      </w:r>
      <w:r w:rsidR="00F00FCE" w:rsidRPr="003D759E">
        <w:rPr>
          <w:sz w:val="24"/>
          <w:szCs w:val="24"/>
        </w:rPr>
        <w:t xml:space="preserve">inaret, </w:t>
      </w:r>
      <w:r w:rsidR="00287420">
        <w:rPr>
          <w:sz w:val="24"/>
          <w:szCs w:val="24"/>
        </w:rPr>
        <w:t>l</w:t>
      </w:r>
      <w:r w:rsidR="00F00FCE">
        <w:rPr>
          <w:sz w:val="24"/>
          <w:szCs w:val="24"/>
        </w:rPr>
        <w:t>e</w:t>
      </w:r>
      <w:r w:rsidR="00173CC0">
        <w:rPr>
          <w:sz w:val="24"/>
          <w:szCs w:val="24"/>
        </w:rPr>
        <w:t>s</w:t>
      </w:r>
      <w:r w:rsidR="00F00FCE">
        <w:rPr>
          <w:sz w:val="24"/>
          <w:szCs w:val="24"/>
        </w:rPr>
        <w:t xml:space="preserve"> </w:t>
      </w:r>
      <w:r w:rsidR="00173CC0">
        <w:rPr>
          <w:sz w:val="24"/>
          <w:szCs w:val="24"/>
        </w:rPr>
        <w:t>T</w:t>
      </w:r>
      <w:r w:rsidR="00F00FCE" w:rsidRPr="003D759E">
        <w:rPr>
          <w:sz w:val="24"/>
          <w:szCs w:val="24"/>
        </w:rPr>
        <w:t xml:space="preserve">entes </w:t>
      </w:r>
      <w:r w:rsidR="00173CC0">
        <w:rPr>
          <w:sz w:val="24"/>
          <w:szCs w:val="24"/>
        </w:rPr>
        <w:t>T</w:t>
      </w:r>
      <w:r w:rsidR="00F00FCE" w:rsidRPr="003D759E">
        <w:rPr>
          <w:sz w:val="24"/>
          <w:szCs w:val="24"/>
        </w:rPr>
        <w:t xml:space="preserve">urques &amp; </w:t>
      </w:r>
      <w:r w:rsidR="00173CC0">
        <w:rPr>
          <w:sz w:val="24"/>
          <w:szCs w:val="24"/>
        </w:rPr>
        <w:t>T</w:t>
      </w:r>
      <w:r w:rsidR="00F00FCE" w:rsidRPr="003D759E">
        <w:rPr>
          <w:sz w:val="24"/>
          <w:szCs w:val="24"/>
        </w:rPr>
        <w:t xml:space="preserve">artares, </w:t>
      </w:r>
      <w:r w:rsidR="00287420">
        <w:rPr>
          <w:sz w:val="24"/>
          <w:szCs w:val="24"/>
        </w:rPr>
        <w:t>l</w:t>
      </w:r>
      <w:r w:rsidR="00F00FCE">
        <w:rPr>
          <w:sz w:val="24"/>
          <w:szCs w:val="24"/>
        </w:rPr>
        <w:t>e</w:t>
      </w:r>
      <w:r w:rsidR="00173CC0">
        <w:rPr>
          <w:sz w:val="24"/>
          <w:szCs w:val="24"/>
        </w:rPr>
        <w:t>s</w:t>
      </w:r>
      <w:r w:rsidR="00F00FCE">
        <w:rPr>
          <w:sz w:val="24"/>
          <w:szCs w:val="24"/>
        </w:rPr>
        <w:t xml:space="preserve"> </w:t>
      </w:r>
      <w:r w:rsidR="00173CC0">
        <w:rPr>
          <w:sz w:val="24"/>
          <w:szCs w:val="24"/>
        </w:rPr>
        <w:t>R</w:t>
      </w:r>
      <w:r w:rsidR="00F00FCE" w:rsidRPr="003D759E">
        <w:rPr>
          <w:sz w:val="24"/>
          <w:szCs w:val="24"/>
        </w:rPr>
        <w:t>uines</w:t>
      </w:r>
      <w:r w:rsidR="00173CC0">
        <w:rPr>
          <w:sz w:val="24"/>
          <w:szCs w:val="24"/>
        </w:rPr>
        <w:t xml:space="preserve"> Grecques</w:t>
      </w:r>
      <w:r w:rsidR="00F00FCE" w:rsidRPr="003D759E">
        <w:rPr>
          <w:sz w:val="24"/>
          <w:szCs w:val="24"/>
        </w:rPr>
        <w:t xml:space="preserve">, </w:t>
      </w:r>
      <w:r w:rsidR="00287420">
        <w:rPr>
          <w:sz w:val="24"/>
          <w:szCs w:val="24"/>
        </w:rPr>
        <w:t>le</w:t>
      </w:r>
      <w:r w:rsidR="00F00FCE" w:rsidRPr="003D759E">
        <w:rPr>
          <w:sz w:val="24"/>
          <w:szCs w:val="24"/>
        </w:rPr>
        <w:t xml:space="preserve"> petit </w:t>
      </w:r>
      <w:r w:rsidR="00173CC0">
        <w:rPr>
          <w:sz w:val="24"/>
          <w:szCs w:val="24"/>
        </w:rPr>
        <w:t>T</w:t>
      </w:r>
      <w:r w:rsidR="00F00FCE" w:rsidRPr="003D759E">
        <w:rPr>
          <w:sz w:val="24"/>
          <w:szCs w:val="24"/>
        </w:rPr>
        <w:t>emple de marbre blanc</w:t>
      </w:r>
      <w:r w:rsidR="00F00FCE">
        <w:rPr>
          <w:sz w:val="24"/>
          <w:szCs w:val="24"/>
        </w:rPr>
        <w:t xml:space="preserve"> (ile de la Jatte)</w:t>
      </w:r>
      <w:r w:rsidR="00F00FCE" w:rsidRPr="003D759E">
        <w:rPr>
          <w:sz w:val="24"/>
          <w:szCs w:val="24"/>
        </w:rPr>
        <w:t xml:space="preserve">, </w:t>
      </w:r>
      <w:r w:rsidR="00287420">
        <w:rPr>
          <w:sz w:val="24"/>
          <w:szCs w:val="24"/>
        </w:rPr>
        <w:t>la</w:t>
      </w:r>
      <w:r w:rsidR="00F00FCE" w:rsidRPr="003D759E">
        <w:rPr>
          <w:sz w:val="24"/>
          <w:szCs w:val="24"/>
        </w:rPr>
        <w:t xml:space="preserve"> </w:t>
      </w:r>
      <w:r w:rsidR="00173CC0">
        <w:rPr>
          <w:sz w:val="24"/>
          <w:szCs w:val="24"/>
        </w:rPr>
        <w:t>C</w:t>
      </w:r>
      <w:r w:rsidR="00F00FCE" w:rsidRPr="003D759E">
        <w:rPr>
          <w:sz w:val="24"/>
          <w:szCs w:val="24"/>
        </w:rPr>
        <w:t>olonn</w:t>
      </w:r>
      <w:r w:rsidR="00F00FCE">
        <w:rPr>
          <w:sz w:val="24"/>
          <w:szCs w:val="24"/>
        </w:rPr>
        <w:t>ade courbe</w:t>
      </w:r>
      <w:r w:rsidR="00F00FCE" w:rsidRPr="003D759E">
        <w:rPr>
          <w:sz w:val="24"/>
          <w:szCs w:val="24"/>
        </w:rPr>
        <w:t>,</w:t>
      </w:r>
      <w:r w:rsidR="00173CC0">
        <w:rPr>
          <w:sz w:val="24"/>
          <w:szCs w:val="24"/>
        </w:rPr>
        <w:t xml:space="preserve"> </w:t>
      </w:r>
      <w:r w:rsidR="00287420">
        <w:rPr>
          <w:sz w:val="24"/>
          <w:szCs w:val="24"/>
        </w:rPr>
        <w:t>le</w:t>
      </w:r>
      <w:r w:rsidR="00F00FCE" w:rsidRPr="003D759E">
        <w:rPr>
          <w:sz w:val="24"/>
          <w:szCs w:val="24"/>
        </w:rPr>
        <w:t xml:space="preserve"> </w:t>
      </w:r>
      <w:r w:rsidR="00173CC0">
        <w:rPr>
          <w:sz w:val="24"/>
          <w:szCs w:val="24"/>
        </w:rPr>
        <w:t>J</w:t>
      </w:r>
      <w:r w:rsidR="00F00FCE" w:rsidRPr="003D759E">
        <w:rPr>
          <w:sz w:val="24"/>
          <w:szCs w:val="24"/>
        </w:rPr>
        <w:t xml:space="preserve">eu de </w:t>
      </w:r>
      <w:r w:rsidR="00173CC0">
        <w:rPr>
          <w:sz w:val="24"/>
          <w:szCs w:val="24"/>
        </w:rPr>
        <w:t>B</w:t>
      </w:r>
      <w:r w:rsidR="00F00FCE" w:rsidRPr="003D759E">
        <w:rPr>
          <w:sz w:val="24"/>
          <w:szCs w:val="24"/>
        </w:rPr>
        <w:t xml:space="preserve">ague </w:t>
      </w:r>
      <w:r w:rsidR="00173CC0">
        <w:rPr>
          <w:sz w:val="24"/>
          <w:szCs w:val="24"/>
        </w:rPr>
        <w:t>C</w:t>
      </w:r>
      <w:r w:rsidR="00F00FCE" w:rsidRPr="003D759E">
        <w:rPr>
          <w:sz w:val="24"/>
          <w:szCs w:val="24"/>
        </w:rPr>
        <w:t xml:space="preserve">hinois, </w:t>
      </w:r>
      <w:r w:rsidR="00287420">
        <w:rPr>
          <w:sz w:val="24"/>
          <w:szCs w:val="24"/>
        </w:rPr>
        <w:t>le</w:t>
      </w:r>
      <w:r w:rsidR="00F00FCE" w:rsidRPr="003D759E">
        <w:rPr>
          <w:sz w:val="24"/>
          <w:szCs w:val="24"/>
        </w:rPr>
        <w:t xml:space="preserve"> </w:t>
      </w:r>
      <w:r w:rsidR="00173CC0">
        <w:rPr>
          <w:sz w:val="24"/>
          <w:szCs w:val="24"/>
        </w:rPr>
        <w:t>T</w:t>
      </w:r>
      <w:r w:rsidR="00F00FCE" w:rsidRPr="003D759E">
        <w:rPr>
          <w:sz w:val="24"/>
          <w:szCs w:val="24"/>
        </w:rPr>
        <w:t xml:space="preserve">ombeau </w:t>
      </w:r>
      <w:r w:rsidR="00173CC0">
        <w:rPr>
          <w:sz w:val="24"/>
          <w:szCs w:val="24"/>
        </w:rPr>
        <w:t>E</w:t>
      </w:r>
      <w:r w:rsidR="00F00FCE" w:rsidRPr="003D759E">
        <w:rPr>
          <w:sz w:val="24"/>
          <w:szCs w:val="24"/>
        </w:rPr>
        <w:t xml:space="preserve">gyptien, </w:t>
      </w:r>
      <w:r w:rsidR="00287420">
        <w:rPr>
          <w:sz w:val="24"/>
          <w:szCs w:val="24"/>
        </w:rPr>
        <w:t>le</w:t>
      </w:r>
      <w:r w:rsidR="00F00FCE" w:rsidRPr="003D759E">
        <w:rPr>
          <w:sz w:val="24"/>
          <w:szCs w:val="24"/>
        </w:rPr>
        <w:t xml:space="preserve"> </w:t>
      </w:r>
      <w:r w:rsidR="00173CC0">
        <w:rPr>
          <w:sz w:val="24"/>
          <w:szCs w:val="24"/>
        </w:rPr>
        <w:t>B</w:t>
      </w:r>
      <w:r w:rsidR="00F00FCE" w:rsidRPr="003D759E">
        <w:rPr>
          <w:sz w:val="24"/>
          <w:szCs w:val="24"/>
        </w:rPr>
        <w:t xml:space="preserve">assin des </w:t>
      </w:r>
      <w:r w:rsidR="00173CC0">
        <w:rPr>
          <w:sz w:val="24"/>
          <w:szCs w:val="24"/>
        </w:rPr>
        <w:t>B</w:t>
      </w:r>
      <w:r w:rsidR="00F00FCE" w:rsidRPr="003D759E">
        <w:rPr>
          <w:sz w:val="24"/>
          <w:szCs w:val="24"/>
        </w:rPr>
        <w:t>aigneuses</w:t>
      </w:r>
      <w:r w:rsidR="00F00FCE">
        <w:rPr>
          <w:sz w:val="24"/>
          <w:szCs w:val="24"/>
        </w:rPr>
        <w:t xml:space="preserve">, </w:t>
      </w:r>
      <w:r w:rsidR="00287420">
        <w:rPr>
          <w:sz w:val="24"/>
          <w:szCs w:val="24"/>
        </w:rPr>
        <w:t>le</w:t>
      </w:r>
      <w:r w:rsidR="00F00FCE">
        <w:rPr>
          <w:sz w:val="24"/>
          <w:szCs w:val="24"/>
        </w:rPr>
        <w:t xml:space="preserve"> </w:t>
      </w:r>
      <w:r w:rsidR="00173CC0">
        <w:rPr>
          <w:sz w:val="24"/>
          <w:szCs w:val="24"/>
        </w:rPr>
        <w:t>J</w:t>
      </w:r>
      <w:r w:rsidR="00F00FCE">
        <w:rPr>
          <w:sz w:val="24"/>
          <w:szCs w:val="24"/>
        </w:rPr>
        <w:t xml:space="preserve">ardin </w:t>
      </w:r>
      <w:r w:rsidR="00F00FCE">
        <w:rPr>
          <w:sz w:val="24"/>
          <w:szCs w:val="24"/>
        </w:rPr>
        <w:lastRenderedPageBreak/>
        <w:t>d’</w:t>
      </w:r>
      <w:r w:rsidR="00173CC0">
        <w:rPr>
          <w:sz w:val="24"/>
          <w:szCs w:val="24"/>
        </w:rPr>
        <w:t>H</w:t>
      </w:r>
      <w:r w:rsidR="00F00FCE">
        <w:rPr>
          <w:sz w:val="24"/>
          <w:szCs w:val="24"/>
        </w:rPr>
        <w:t>iver,</w:t>
      </w:r>
      <w:r w:rsidR="00287420">
        <w:rPr>
          <w:sz w:val="24"/>
          <w:szCs w:val="24"/>
        </w:rPr>
        <w:t xml:space="preserve"> </w:t>
      </w:r>
      <w:r w:rsidR="00F00FCE">
        <w:rPr>
          <w:sz w:val="24"/>
          <w:szCs w:val="24"/>
        </w:rPr>
        <w:t xml:space="preserve">&amp; </w:t>
      </w:r>
      <w:r w:rsidR="00287420">
        <w:rPr>
          <w:sz w:val="24"/>
          <w:szCs w:val="24"/>
        </w:rPr>
        <w:t>le</w:t>
      </w:r>
      <w:r w:rsidR="00F00FCE">
        <w:rPr>
          <w:sz w:val="24"/>
          <w:szCs w:val="24"/>
        </w:rPr>
        <w:t xml:space="preserve"> raton laveur</w:t>
      </w:r>
      <w:r w:rsidR="00F00FCE" w:rsidRPr="003D759E">
        <w:rPr>
          <w:sz w:val="24"/>
          <w:szCs w:val="24"/>
        </w:rPr>
        <w:t>.</w:t>
      </w:r>
    </w:p>
    <w:p w:rsidR="00F00FCE" w:rsidRDefault="00B64383" w:rsidP="00F00FCE">
      <w:pPr>
        <w:spacing w:after="0"/>
        <w:rPr>
          <w:sz w:val="24"/>
          <w:szCs w:val="24"/>
        </w:rPr>
      </w:pPr>
      <w:r w:rsidRPr="00B64383">
        <w:rPr>
          <w:b/>
          <w:sz w:val="28"/>
          <w:szCs w:val="28"/>
        </w:rPr>
        <w:t>1780</w:t>
      </w:r>
      <w:r w:rsidR="00F00FCE" w:rsidRPr="003D759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0FCE" w:rsidRPr="003D759E">
        <w:rPr>
          <w:sz w:val="24"/>
          <w:szCs w:val="24"/>
        </w:rPr>
        <w:t xml:space="preserve">Le mur des fermiers généraux de 1780 </w:t>
      </w:r>
      <w:r w:rsidR="002D064B">
        <w:rPr>
          <w:sz w:val="24"/>
          <w:szCs w:val="24"/>
        </w:rPr>
        <w:t>l‘englobe</w:t>
      </w:r>
      <w:r w:rsidR="00F00FCE">
        <w:rPr>
          <w:sz w:val="24"/>
          <w:szCs w:val="24"/>
        </w:rPr>
        <w:t xml:space="preserve"> </w:t>
      </w:r>
      <w:proofErr w:type="spellStart"/>
      <w:r w:rsidR="00F00FCE">
        <w:rPr>
          <w:sz w:val="24"/>
          <w:szCs w:val="24"/>
        </w:rPr>
        <w:t>ds</w:t>
      </w:r>
      <w:proofErr w:type="spellEnd"/>
      <w:r w:rsidR="00F00FCE">
        <w:rPr>
          <w:sz w:val="24"/>
          <w:szCs w:val="24"/>
        </w:rPr>
        <w:t xml:space="preserve"> le secteur parisien</w:t>
      </w:r>
      <w:r w:rsidR="00F00FCE" w:rsidRPr="003D759E">
        <w:rPr>
          <w:sz w:val="24"/>
          <w:szCs w:val="24"/>
        </w:rPr>
        <w:t xml:space="preserve"> &amp; y plant</w:t>
      </w:r>
      <w:r w:rsidR="002D064B">
        <w:rPr>
          <w:sz w:val="24"/>
          <w:szCs w:val="24"/>
        </w:rPr>
        <w:t>e</w:t>
      </w:r>
      <w:r w:rsidR="00F00FCE" w:rsidRPr="003D759E">
        <w:rPr>
          <w:sz w:val="24"/>
          <w:szCs w:val="24"/>
        </w:rPr>
        <w:t xml:space="preserve"> </w:t>
      </w:r>
      <w:r w:rsidR="00F00FCE">
        <w:rPr>
          <w:sz w:val="24"/>
          <w:szCs w:val="24"/>
        </w:rPr>
        <w:t>la rotonde</w:t>
      </w:r>
      <w:r w:rsidR="00F00FCE" w:rsidRPr="003D759E">
        <w:rPr>
          <w:sz w:val="24"/>
          <w:szCs w:val="24"/>
        </w:rPr>
        <w:t xml:space="preserve"> de Ledoux encore en place. </w:t>
      </w:r>
    </w:p>
    <w:p w:rsidR="00F00FCE" w:rsidRDefault="00B64383" w:rsidP="00F00FCE">
      <w:pPr>
        <w:spacing w:after="0"/>
        <w:rPr>
          <w:sz w:val="24"/>
          <w:szCs w:val="24"/>
        </w:rPr>
      </w:pPr>
      <w:proofErr w:type="spellStart"/>
      <w:r w:rsidRPr="00B64383">
        <w:rPr>
          <w:b/>
          <w:sz w:val="28"/>
          <w:szCs w:val="28"/>
        </w:rPr>
        <w:t>Rév</w:t>
      </w:r>
      <w:proofErr w:type="spellEnd"/>
      <w:r w:rsidRPr="00B64383">
        <w:rPr>
          <w:b/>
          <w:sz w:val="28"/>
          <w:szCs w:val="28"/>
        </w:rPr>
        <w:t>.</w:t>
      </w:r>
      <w:r w:rsidR="00F00FCE">
        <w:rPr>
          <w:sz w:val="24"/>
          <w:szCs w:val="24"/>
        </w:rPr>
        <w:tab/>
      </w:r>
      <w:r>
        <w:rPr>
          <w:sz w:val="24"/>
          <w:szCs w:val="24"/>
        </w:rPr>
        <w:tab/>
        <w:t>L</w:t>
      </w:r>
      <w:r w:rsidR="00F00FCE">
        <w:rPr>
          <w:sz w:val="24"/>
          <w:szCs w:val="24"/>
        </w:rPr>
        <w:t>e parc devient bien na</w:t>
      </w:r>
      <w:r w:rsidR="002D064B">
        <w:rPr>
          <w:sz w:val="24"/>
          <w:szCs w:val="24"/>
        </w:rPr>
        <w:t>tiona</w:t>
      </w:r>
      <w:r w:rsidR="00F00FCE">
        <w:rPr>
          <w:sz w:val="24"/>
          <w:szCs w:val="24"/>
        </w:rPr>
        <w:t xml:space="preserve">l &amp; se loue à des entrepreneurs de fêtes. </w:t>
      </w:r>
    </w:p>
    <w:p w:rsidR="00B64383" w:rsidRDefault="00B64383" w:rsidP="00B64383">
      <w:pPr>
        <w:spacing w:after="0"/>
        <w:rPr>
          <w:sz w:val="24"/>
          <w:szCs w:val="24"/>
        </w:rPr>
      </w:pPr>
      <w:r w:rsidRPr="00B64383">
        <w:rPr>
          <w:b/>
          <w:sz w:val="28"/>
          <w:szCs w:val="28"/>
        </w:rPr>
        <w:t>1797</w:t>
      </w:r>
      <w:r w:rsidRPr="00B6438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</w:t>
      </w:r>
      <w:r w:rsidR="002F0EA3">
        <w:rPr>
          <w:sz w:val="24"/>
          <w:szCs w:val="24"/>
        </w:rPr>
        <w:t xml:space="preserve"> 1° saut</w:t>
      </w:r>
      <w:r>
        <w:rPr>
          <w:sz w:val="24"/>
          <w:szCs w:val="24"/>
        </w:rPr>
        <w:t xml:space="preserve"> en parachute se </w:t>
      </w:r>
      <w:r w:rsidR="00A451B0">
        <w:rPr>
          <w:sz w:val="24"/>
          <w:szCs w:val="24"/>
        </w:rPr>
        <w:t>tint ici</w:t>
      </w:r>
      <w:r>
        <w:rPr>
          <w:sz w:val="24"/>
          <w:szCs w:val="24"/>
        </w:rPr>
        <w:t>. Le 22 octobre 1797</w:t>
      </w:r>
      <w:r w:rsidR="002F0EA3">
        <w:rPr>
          <w:sz w:val="24"/>
          <w:szCs w:val="24"/>
        </w:rPr>
        <w:t>,</w:t>
      </w:r>
      <w:r>
        <w:rPr>
          <w:sz w:val="24"/>
          <w:szCs w:val="24"/>
        </w:rPr>
        <w:t xml:space="preserve"> André-Jacques Garnerin</w:t>
      </w:r>
      <w:r w:rsidR="002F0EA3">
        <w:rPr>
          <w:sz w:val="24"/>
          <w:szCs w:val="24"/>
        </w:rPr>
        <w:t>, 28 ans,</w:t>
      </w:r>
      <w:r>
        <w:rPr>
          <w:sz w:val="24"/>
          <w:szCs w:val="24"/>
        </w:rPr>
        <w:t xml:space="preserve"> monte </w:t>
      </w:r>
      <w:r w:rsidR="002F0EA3">
        <w:rPr>
          <w:sz w:val="24"/>
          <w:szCs w:val="24"/>
        </w:rPr>
        <w:t xml:space="preserve">en ballon </w:t>
      </w:r>
      <w:r>
        <w:rPr>
          <w:sz w:val="24"/>
          <w:szCs w:val="24"/>
        </w:rPr>
        <w:t>à 1 000m</w:t>
      </w:r>
      <w:r w:rsidR="002F0EA3">
        <w:rPr>
          <w:sz w:val="24"/>
          <w:szCs w:val="24"/>
        </w:rPr>
        <w:t>, saute &amp;</w:t>
      </w:r>
      <w:r>
        <w:rPr>
          <w:sz w:val="24"/>
          <w:szCs w:val="24"/>
        </w:rPr>
        <w:t xml:space="preserve"> atterrit en parachute devant les </w:t>
      </w:r>
      <w:r w:rsidRPr="00446BF0">
        <w:rPr>
          <w:sz w:val="24"/>
          <w:szCs w:val="24"/>
          <w:u w:val="single"/>
        </w:rPr>
        <w:t xml:space="preserve">badauds </w:t>
      </w:r>
      <w:proofErr w:type="spellStart"/>
      <w:r w:rsidRPr="00446BF0">
        <w:rPr>
          <w:sz w:val="24"/>
          <w:szCs w:val="24"/>
          <w:u w:val="single"/>
        </w:rPr>
        <w:t>zébahis</w:t>
      </w:r>
      <w:proofErr w:type="spellEnd"/>
      <w:r w:rsidR="008643B8">
        <w:rPr>
          <w:b/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D0AFA">
        <w:rPr>
          <w:sz w:val="24"/>
          <w:szCs w:val="24"/>
        </w:rPr>
        <w:t xml:space="preserve">3 ans auparavant, il avait convaincu </w:t>
      </w:r>
      <w:r>
        <w:rPr>
          <w:sz w:val="24"/>
          <w:szCs w:val="24"/>
        </w:rPr>
        <w:t>le Comité de Salut Public d’équiper l’armée de 3 aérostats avec 2 guetteurs.</w:t>
      </w:r>
    </w:p>
    <w:p w:rsidR="00B64383" w:rsidRPr="00B64383" w:rsidRDefault="00B64383" w:rsidP="00F00FCE">
      <w:pPr>
        <w:spacing w:after="0"/>
        <w:rPr>
          <w:sz w:val="24"/>
          <w:szCs w:val="24"/>
        </w:rPr>
      </w:pPr>
      <w:r w:rsidRPr="00B64383">
        <w:rPr>
          <w:b/>
          <w:sz w:val="28"/>
          <w:szCs w:val="28"/>
        </w:rPr>
        <w:t>1798</w:t>
      </w:r>
      <w:r w:rsidR="002F0EA3">
        <w:rPr>
          <w:b/>
          <w:sz w:val="28"/>
          <w:szCs w:val="28"/>
        </w:rPr>
        <w:t xml:space="preserve"> </w:t>
      </w:r>
      <w:r w:rsidR="002F0EA3">
        <w:rPr>
          <w:b/>
          <w:sz w:val="28"/>
          <w:szCs w:val="28"/>
        </w:rPr>
        <w:tab/>
      </w:r>
      <w:r w:rsidR="002F0EA3">
        <w:rPr>
          <w:b/>
          <w:sz w:val="28"/>
          <w:szCs w:val="28"/>
        </w:rPr>
        <w:tab/>
      </w:r>
      <w:r w:rsidR="002F0EA3" w:rsidRPr="002F0EA3">
        <w:rPr>
          <w:sz w:val="24"/>
          <w:szCs w:val="24"/>
        </w:rPr>
        <w:t>L</w:t>
      </w:r>
      <w:r>
        <w:rPr>
          <w:sz w:val="24"/>
          <w:szCs w:val="24"/>
        </w:rPr>
        <w:t xml:space="preserve">e 1° mai 1798, </w:t>
      </w:r>
      <w:r w:rsidR="008643B8">
        <w:rPr>
          <w:sz w:val="24"/>
          <w:szCs w:val="24"/>
        </w:rPr>
        <w:t>c’est</w:t>
      </w:r>
      <w:r w:rsidR="002F0EA3">
        <w:rPr>
          <w:sz w:val="24"/>
          <w:szCs w:val="24"/>
        </w:rPr>
        <w:t xml:space="preserve"> la 1° femme</w:t>
      </w:r>
      <w:r>
        <w:rPr>
          <w:sz w:val="24"/>
          <w:szCs w:val="24"/>
        </w:rPr>
        <w:t xml:space="preserve"> </w:t>
      </w:r>
      <w:r w:rsidR="008643B8">
        <w:rPr>
          <w:sz w:val="24"/>
          <w:szCs w:val="24"/>
        </w:rPr>
        <w:t xml:space="preserve">qui </w:t>
      </w:r>
      <w:r>
        <w:rPr>
          <w:sz w:val="24"/>
          <w:szCs w:val="24"/>
        </w:rPr>
        <w:t xml:space="preserve">embarque </w:t>
      </w:r>
      <w:proofErr w:type="spellStart"/>
      <w:r>
        <w:rPr>
          <w:sz w:val="24"/>
          <w:szCs w:val="24"/>
        </w:rPr>
        <w:t>ds</w:t>
      </w:r>
      <w:proofErr w:type="spellEnd"/>
      <w:r>
        <w:rPr>
          <w:sz w:val="24"/>
          <w:szCs w:val="24"/>
        </w:rPr>
        <w:t xml:space="preserve"> la nacelle d’un ballon</w:t>
      </w:r>
      <w:r w:rsidR="008643B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F0EA3">
        <w:rPr>
          <w:sz w:val="24"/>
          <w:szCs w:val="24"/>
        </w:rPr>
        <w:t>Ernestine Henry</w:t>
      </w:r>
      <w:r w:rsidR="008643B8">
        <w:rPr>
          <w:sz w:val="24"/>
          <w:szCs w:val="24"/>
        </w:rPr>
        <w:t xml:space="preserve"> atterrit à Gonesse.</w:t>
      </w:r>
    </w:p>
    <w:p w:rsidR="009104D0" w:rsidRDefault="00F00FCE" w:rsidP="00F00FCE">
      <w:pPr>
        <w:spacing w:after="0"/>
        <w:rPr>
          <w:sz w:val="24"/>
          <w:szCs w:val="24"/>
        </w:rPr>
      </w:pPr>
      <w:r w:rsidRPr="00B64383">
        <w:rPr>
          <w:b/>
          <w:sz w:val="28"/>
          <w:szCs w:val="28"/>
        </w:rPr>
        <w:t>1</w:t>
      </w:r>
      <w:r w:rsidR="00ED7E4E" w:rsidRPr="00B64383">
        <w:rPr>
          <w:b/>
          <w:sz w:val="28"/>
          <w:szCs w:val="28"/>
        </w:rPr>
        <w:t>8</w:t>
      </w:r>
      <w:r w:rsidRPr="00B64383">
        <w:rPr>
          <w:b/>
          <w:sz w:val="28"/>
          <w:szCs w:val="28"/>
        </w:rPr>
        <w:t>60</w:t>
      </w:r>
      <w:r>
        <w:rPr>
          <w:sz w:val="24"/>
          <w:szCs w:val="24"/>
        </w:rPr>
        <w:t> </w:t>
      </w:r>
      <w:r w:rsidR="00B64383">
        <w:rPr>
          <w:sz w:val="24"/>
          <w:szCs w:val="24"/>
        </w:rPr>
        <w:tab/>
      </w:r>
      <w:r w:rsidR="00B64383">
        <w:rPr>
          <w:sz w:val="24"/>
          <w:szCs w:val="24"/>
        </w:rPr>
        <w:tab/>
        <w:t>L</w:t>
      </w:r>
      <w:r w:rsidR="009104D0">
        <w:rPr>
          <w:sz w:val="24"/>
          <w:szCs w:val="24"/>
        </w:rPr>
        <w:t>ors du rattachement de l</w:t>
      </w:r>
      <w:r>
        <w:rPr>
          <w:sz w:val="24"/>
          <w:szCs w:val="24"/>
        </w:rPr>
        <w:t xml:space="preserve">a commune </w:t>
      </w:r>
      <w:r w:rsidR="008643B8">
        <w:rPr>
          <w:sz w:val="24"/>
          <w:szCs w:val="24"/>
        </w:rPr>
        <w:t xml:space="preserve">des </w:t>
      </w:r>
      <w:r>
        <w:rPr>
          <w:sz w:val="24"/>
          <w:szCs w:val="24"/>
        </w:rPr>
        <w:t>Batignolles-Monceau à Paris</w:t>
      </w:r>
      <w:r w:rsidR="009104D0">
        <w:rPr>
          <w:sz w:val="24"/>
          <w:szCs w:val="24"/>
        </w:rPr>
        <w:t>, &amp;</w:t>
      </w:r>
      <w:r w:rsidR="00B64383">
        <w:rPr>
          <w:sz w:val="24"/>
          <w:szCs w:val="24"/>
        </w:rPr>
        <w:t xml:space="preserve">. </w:t>
      </w:r>
      <w:proofErr w:type="gramStart"/>
      <w:r w:rsidR="009104D0">
        <w:rPr>
          <w:sz w:val="24"/>
          <w:szCs w:val="24"/>
        </w:rPr>
        <w:t>a</w:t>
      </w:r>
      <w:r>
        <w:rPr>
          <w:sz w:val="24"/>
          <w:szCs w:val="24"/>
        </w:rPr>
        <w:t>près</w:t>
      </w:r>
      <w:proofErr w:type="gramEnd"/>
      <w:r>
        <w:rPr>
          <w:sz w:val="24"/>
          <w:szCs w:val="24"/>
        </w:rPr>
        <w:t xml:space="preserve"> moult vicissitudes, </w:t>
      </w:r>
      <w:r w:rsidR="002D064B">
        <w:rPr>
          <w:sz w:val="24"/>
          <w:szCs w:val="24"/>
        </w:rPr>
        <w:t>la ville de Paris</w:t>
      </w:r>
      <w:r>
        <w:rPr>
          <w:sz w:val="24"/>
          <w:szCs w:val="24"/>
        </w:rPr>
        <w:t xml:space="preserve"> acquiert</w:t>
      </w:r>
      <w:r w:rsidR="008643B8">
        <w:rPr>
          <w:sz w:val="24"/>
          <w:szCs w:val="24"/>
        </w:rPr>
        <w:t xml:space="preserve"> </w:t>
      </w:r>
      <w:r w:rsidR="00B64383">
        <w:rPr>
          <w:sz w:val="24"/>
          <w:szCs w:val="24"/>
        </w:rPr>
        <w:t xml:space="preserve">le parc </w:t>
      </w:r>
      <w:r>
        <w:rPr>
          <w:sz w:val="24"/>
          <w:szCs w:val="24"/>
        </w:rPr>
        <w:t xml:space="preserve">pour en revendre la moitié à Emile </w:t>
      </w:r>
      <w:proofErr w:type="spellStart"/>
      <w:r>
        <w:rPr>
          <w:sz w:val="24"/>
          <w:szCs w:val="24"/>
        </w:rPr>
        <w:t>Péreire</w:t>
      </w:r>
      <w:proofErr w:type="spellEnd"/>
      <w:r w:rsidR="009104D0">
        <w:rPr>
          <w:sz w:val="24"/>
          <w:szCs w:val="24"/>
        </w:rPr>
        <w:t>. Zola s’est inspiré des lotissements ainsi créés</w:t>
      </w:r>
      <w:r>
        <w:rPr>
          <w:sz w:val="24"/>
          <w:szCs w:val="24"/>
        </w:rPr>
        <w:t xml:space="preserve"> pour écrire La Curée.        </w:t>
      </w:r>
    </w:p>
    <w:p w:rsidR="00F00FCE" w:rsidRDefault="00B64383" w:rsidP="00F00FCE">
      <w:pPr>
        <w:spacing w:after="0"/>
        <w:rPr>
          <w:sz w:val="24"/>
          <w:szCs w:val="24"/>
        </w:rPr>
      </w:pPr>
      <w:r w:rsidRPr="00B64383">
        <w:rPr>
          <w:b/>
          <w:sz w:val="28"/>
          <w:szCs w:val="28"/>
        </w:rPr>
        <w:t>1861</w:t>
      </w:r>
      <w:r w:rsidR="00F00FCE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F00FCE" w:rsidRPr="00B64383">
        <w:rPr>
          <w:sz w:val="24"/>
          <w:szCs w:val="24"/>
        </w:rPr>
        <w:t>I</w:t>
      </w:r>
      <w:r w:rsidR="00F00FCE">
        <w:rPr>
          <w:sz w:val="24"/>
          <w:szCs w:val="24"/>
        </w:rPr>
        <w:t>naugur</w:t>
      </w:r>
      <w:r>
        <w:rPr>
          <w:sz w:val="24"/>
          <w:szCs w:val="24"/>
        </w:rPr>
        <w:t>é</w:t>
      </w:r>
      <w:r w:rsidR="00F00FCE">
        <w:rPr>
          <w:sz w:val="24"/>
          <w:szCs w:val="24"/>
        </w:rPr>
        <w:t xml:space="preserve"> en </w:t>
      </w:r>
      <w:proofErr w:type="spellStart"/>
      <w:r w:rsidR="00F00FCE">
        <w:rPr>
          <w:sz w:val="24"/>
          <w:szCs w:val="24"/>
        </w:rPr>
        <w:t>m^m</w:t>
      </w:r>
      <w:proofErr w:type="spellEnd"/>
      <w:r w:rsidR="00F00FCE">
        <w:rPr>
          <w:sz w:val="24"/>
          <w:szCs w:val="24"/>
        </w:rPr>
        <w:t xml:space="preserve"> temps que le </w:t>
      </w:r>
      <w:proofErr w:type="spellStart"/>
      <w:r w:rsidR="00F00FCE">
        <w:rPr>
          <w:sz w:val="24"/>
          <w:szCs w:val="24"/>
        </w:rPr>
        <w:t>bld</w:t>
      </w:r>
      <w:proofErr w:type="spellEnd"/>
      <w:r w:rsidR="00F00FCE">
        <w:rPr>
          <w:sz w:val="24"/>
          <w:szCs w:val="24"/>
        </w:rPr>
        <w:t xml:space="preserve"> Malesherbes, l</w:t>
      </w:r>
      <w:r w:rsidR="00F00FCE" w:rsidRPr="00E31987">
        <w:rPr>
          <w:sz w:val="24"/>
          <w:szCs w:val="24"/>
        </w:rPr>
        <w:t xml:space="preserve">’actuel parc est </w:t>
      </w:r>
      <w:r w:rsidR="0079600F">
        <w:rPr>
          <w:sz w:val="24"/>
          <w:szCs w:val="24"/>
        </w:rPr>
        <w:t>signé</w:t>
      </w:r>
      <w:r w:rsidR="00F00FCE" w:rsidRPr="00E31987">
        <w:rPr>
          <w:sz w:val="24"/>
          <w:szCs w:val="24"/>
        </w:rPr>
        <w:t xml:space="preserve"> Adolphe Alphand</w:t>
      </w:r>
      <w:r w:rsidR="00F00FCE">
        <w:rPr>
          <w:sz w:val="24"/>
          <w:szCs w:val="24"/>
        </w:rPr>
        <w:t>.</w:t>
      </w:r>
    </w:p>
    <w:p w:rsidR="002F0EA3" w:rsidRDefault="00F00FCE" w:rsidP="00B64383">
      <w:pPr>
        <w:spacing w:after="0"/>
        <w:rPr>
          <w:sz w:val="24"/>
          <w:szCs w:val="24"/>
        </w:rPr>
      </w:pPr>
      <w:r w:rsidRPr="00B64383">
        <w:rPr>
          <w:b/>
          <w:sz w:val="28"/>
          <w:szCs w:val="28"/>
        </w:rPr>
        <w:t>1871</w:t>
      </w:r>
      <w:r w:rsidR="00B64383">
        <w:rPr>
          <w:b/>
          <w:sz w:val="28"/>
          <w:szCs w:val="28"/>
        </w:rPr>
        <w:tab/>
      </w:r>
      <w:r w:rsidR="00B64383">
        <w:rPr>
          <w:b/>
          <w:sz w:val="28"/>
          <w:szCs w:val="28"/>
        </w:rPr>
        <w:tab/>
      </w:r>
      <w:r w:rsidR="00B64383" w:rsidRPr="00B64383">
        <w:rPr>
          <w:sz w:val="28"/>
          <w:szCs w:val="28"/>
        </w:rPr>
        <w:t>L</w:t>
      </w:r>
      <w:r>
        <w:rPr>
          <w:sz w:val="24"/>
          <w:szCs w:val="24"/>
        </w:rPr>
        <w:t xml:space="preserve">es Versaillais utilisent la parc </w:t>
      </w:r>
      <w:r w:rsidR="0079600F">
        <w:rPr>
          <w:sz w:val="24"/>
          <w:szCs w:val="24"/>
        </w:rPr>
        <w:t xml:space="preserve">pour emprisonner &amp; </w:t>
      </w:r>
      <w:proofErr w:type="spellStart"/>
      <w:r w:rsidR="0079600F">
        <w:rPr>
          <w:sz w:val="24"/>
          <w:szCs w:val="24"/>
        </w:rPr>
        <w:t>éxécuter</w:t>
      </w:r>
      <w:proofErr w:type="spellEnd"/>
      <w:r w:rsidR="0079600F">
        <w:rPr>
          <w:sz w:val="24"/>
          <w:szCs w:val="24"/>
        </w:rPr>
        <w:t xml:space="preserve"> l</w:t>
      </w:r>
      <w:r w:rsidR="00B64383">
        <w:rPr>
          <w:sz w:val="24"/>
          <w:szCs w:val="24"/>
        </w:rPr>
        <w:t>es Communards</w:t>
      </w:r>
      <w:r>
        <w:rPr>
          <w:sz w:val="24"/>
          <w:szCs w:val="24"/>
        </w:rPr>
        <w:t>.</w:t>
      </w:r>
    </w:p>
    <w:p w:rsidR="007309D6" w:rsidRDefault="007309D6" w:rsidP="00B64383">
      <w:pPr>
        <w:spacing w:after="0"/>
        <w:rPr>
          <w:sz w:val="24"/>
          <w:szCs w:val="24"/>
        </w:rPr>
      </w:pPr>
    </w:p>
    <w:p w:rsidR="00F00FCE" w:rsidRDefault="00F00FCE" w:rsidP="003659B1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Que reste-t-il du parc du duc de Chartres ? Pas gd chose, car tout date du XX°, au mieux du 2</w:t>
      </w:r>
      <w:r w:rsidRPr="00230BB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Empire. L’actuel parc </w:t>
      </w:r>
      <w:r w:rsidR="003A3BC0">
        <w:rPr>
          <w:sz w:val="24"/>
          <w:szCs w:val="24"/>
        </w:rPr>
        <w:t>couvre</w:t>
      </w:r>
      <w:r>
        <w:rPr>
          <w:sz w:val="24"/>
          <w:szCs w:val="24"/>
        </w:rPr>
        <w:t xml:space="preserve"> 8 ha, alors que celui de Chartres en occupait 32. </w:t>
      </w:r>
    </w:p>
    <w:p w:rsidR="007309D6" w:rsidRDefault="007309D6" w:rsidP="003659B1">
      <w:pPr>
        <w:spacing w:after="0"/>
        <w:ind w:firstLine="708"/>
        <w:rPr>
          <w:sz w:val="24"/>
          <w:szCs w:val="24"/>
        </w:rPr>
      </w:pPr>
    </w:p>
    <w:p w:rsidR="003A2ABD" w:rsidRPr="003A2ABD" w:rsidRDefault="003A2ABD" w:rsidP="00F00FCE">
      <w:pPr>
        <w:spacing w:after="0"/>
        <w:ind w:firstLine="708"/>
        <w:rPr>
          <w:sz w:val="16"/>
          <w:szCs w:val="16"/>
        </w:rPr>
      </w:pPr>
    </w:p>
    <w:p w:rsidR="0088792B" w:rsidRDefault="003A2ABD" w:rsidP="0088792B">
      <w:pPr>
        <w:spacing w:after="0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Debout </w:t>
      </w:r>
      <w:r w:rsidR="00CD116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visite</w:t>
      </w:r>
      <w:r w:rsidR="00160818">
        <w:rPr>
          <w:b/>
          <w:sz w:val="24"/>
          <w:szCs w:val="24"/>
        </w:rPr>
        <w:t xml:space="preserve"> – </w:t>
      </w:r>
      <w:r w:rsidR="0079600F">
        <w:rPr>
          <w:b/>
          <w:sz w:val="24"/>
          <w:szCs w:val="24"/>
        </w:rPr>
        <w:t xml:space="preserve">voyons </w:t>
      </w:r>
      <w:r w:rsidR="00160818">
        <w:rPr>
          <w:b/>
          <w:sz w:val="24"/>
          <w:szCs w:val="24"/>
        </w:rPr>
        <w:t>les vestiges d’origine</w:t>
      </w:r>
      <w:r w:rsidR="0079600F">
        <w:rPr>
          <w:b/>
          <w:sz w:val="24"/>
          <w:szCs w:val="24"/>
        </w:rPr>
        <w:t xml:space="preserve"> &amp; les statues. </w:t>
      </w:r>
      <w:r w:rsidR="009104D0">
        <w:rPr>
          <w:b/>
          <w:sz w:val="24"/>
          <w:szCs w:val="24"/>
        </w:rPr>
        <w:t xml:space="preserve">  </w:t>
      </w:r>
    </w:p>
    <w:p w:rsidR="00766F09" w:rsidRPr="00766F09" w:rsidRDefault="00766F09" w:rsidP="0088792B">
      <w:pPr>
        <w:spacing w:after="0"/>
        <w:ind w:firstLine="851"/>
        <w:rPr>
          <w:sz w:val="24"/>
          <w:szCs w:val="24"/>
        </w:rPr>
      </w:pPr>
      <w:r w:rsidRPr="00766F09">
        <w:rPr>
          <w:sz w:val="24"/>
          <w:szCs w:val="24"/>
        </w:rPr>
        <w:t>Le bureau d’octroi de Nicolas Ledoux est l’un des 4 survivants à Paris avec la Villette, Nation, &amp; Denfert. Les Fermiers Généraux avaient obtenu de Louis XVI la c</w:t>
      </w:r>
      <w:r w:rsidR="002D064B">
        <w:rPr>
          <w:sz w:val="24"/>
          <w:szCs w:val="24"/>
        </w:rPr>
        <w:t>onstruction</w:t>
      </w:r>
      <w:r w:rsidRPr="00766F09">
        <w:rPr>
          <w:sz w:val="24"/>
          <w:szCs w:val="24"/>
        </w:rPr>
        <w:t xml:space="preserve"> d’une enceinte autour de Paris afin de lutter contre la fraude colossale. Il s’</w:t>
      </w:r>
      <w:proofErr w:type="spellStart"/>
      <w:r w:rsidRPr="00766F09">
        <w:rPr>
          <w:sz w:val="24"/>
          <w:szCs w:val="24"/>
        </w:rPr>
        <w:t>agisssait</w:t>
      </w:r>
      <w:proofErr w:type="spellEnd"/>
      <w:r w:rsidRPr="00766F09">
        <w:rPr>
          <w:sz w:val="24"/>
          <w:szCs w:val="24"/>
        </w:rPr>
        <w:t xml:space="preserve"> d’un mur haut de 3.40m, long de 28km, percé de 54 portes fermées par des grilles, les barrières, &amp; flanquées des logements du personnel.</w:t>
      </w:r>
    </w:p>
    <w:p w:rsidR="00766F09" w:rsidRPr="0079600F" w:rsidRDefault="00766F09" w:rsidP="00766F09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00160818">
        <w:rPr>
          <w:sz w:val="24"/>
          <w:szCs w:val="24"/>
        </w:rPr>
        <w:t xml:space="preserve">Statue d’Ambroise Thomas, </w:t>
      </w:r>
      <w:r w:rsidR="00EA49E0">
        <w:rPr>
          <w:sz w:val="24"/>
          <w:szCs w:val="24"/>
        </w:rPr>
        <w:t xml:space="preserve">le compositeur de l’opéra </w:t>
      </w:r>
      <w:r w:rsidRPr="00160818">
        <w:rPr>
          <w:sz w:val="24"/>
          <w:szCs w:val="24"/>
        </w:rPr>
        <w:t>Mignon</w:t>
      </w:r>
      <w:r>
        <w:rPr>
          <w:b/>
          <w:sz w:val="28"/>
          <w:szCs w:val="28"/>
        </w:rPr>
        <w:t>.</w:t>
      </w:r>
      <w:r w:rsidR="0079600F">
        <w:rPr>
          <w:b/>
          <w:sz w:val="28"/>
          <w:szCs w:val="28"/>
        </w:rPr>
        <w:t xml:space="preserve"> </w:t>
      </w:r>
    </w:p>
    <w:p w:rsidR="00F00FCE" w:rsidRPr="00766F09" w:rsidRDefault="00F00FCE" w:rsidP="00766F09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00766F09">
        <w:rPr>
          <w:sz w:val="24"/>
          <w:szCs w:val="24"/>
        </w:rPr>
        <w:t xml:space="preserve">La colonnade est </w:t>
      </w:r>
      <w:r w:rsidR="004A6A79" w:rsidRPr="00766F09">
        <w:rPr>
          <w:sz w:val="24"/>
          <w:szCs w:val="24"/>
        </w:rPr>
        <w:t>d’</w:t>
      </w:r>
      <w:r w:rsidR="003A2ABD" w:rsidRPr="00766F09">
        <w:rPr>
          <w:sz w:val="24"/>
          <w:szCs w:val="24"/>
        </w:rPr>
        <w:t>o</w:t>
      </w:r>
      <w:r w:rsidRPr="00766F09">
        <w:rPr>
          <w:sz w:val="24"/>
          <w:szCs w:val="24"/>
        </w:rPr>
        <w:t>rigine. Il s’agit d</w:t>
      </w:r>
      <w:r w:rsidR="004A6A79" w:rsidRPr="00766F09">
        <w:rPr>
          <w:sz w:val="24"/>
          <w:szCs w:val="24"/>
        </w:rPr>
        <w:t>’une</w:t>
      </w:r>
      <w:r w:rsidRPr="00766F09">
        <w:rPr>
          <w:sz w:val="24"/>
          <w:szCs w:val="24"/>
        </w:rPr>
        <w:t xml:space="preserve"> </w:t>
      </w:r>
      <w:r w:rsidR="004A6A79" w:rsidRPr="00766F09">
        <w:rPr>
          <w:sz w:val="24"/>
          <w:szCs w:val="24"/>
        </w:rPr>
        <w:t>portion</w:t>
      </w:r>
      <w:r w:rsidRPr="00766F09">
        <w:rPr>
          <w:sz w:val="24"/>
          <w:szCs w:val="24"/>
        </w:rPr>
        <w:t xml:space="preserve"> du monument funéraire</w:t>
      </w:r>
      <w:r w:rsidR="004A6A79" w:rsidRPr="00766F09">
        <w:rPr>
          <w:sz w:val="24"/>
          <w:szCs w:val="24"/>
        </w:rPr>
        <w:t xml:space="preserve"> de Ø 30m</w:t>
      </w:r>
      <w:r w:rsidRPr="00766F09">
        <w:rPr>
          <w:sz w:val="24"/>
          <w:szCs w:val="24"/>
        </w:rPr>
        <w:t xml:space="preserve"> </w:t>
      </w:r>
      <w:proofErr w:type="spellStart"/>
      <w:r w:rsidRPr="00766F09">
        <w:rPr>
          <w:sz w:val="24"/>
          <w:szCs w:val="24"/>
        </w:rPr>
        <w:t>c</w:t>
      </w:r>
      <w:r w:rsidR="00EA49E0">
        <w:rPr>
          <w:sz w:val="24"/>
          <w:szCs w:val="24"/>
        </w:rPr>
        <w:t>ommand</w:t>
      </w:r>
      <w:r w:rsidRPr="00766F09">
        <w:rPr>
          <w:sz w:val="24"/>
          <w:szCs w:val="24"/>
        </w:rPr>
        <w:t>dé</w:t>
      </w:r>
      <w:proofErr w:type="spellEnd"/>
      <w:r w:rsidRPr="00766F09">
        <w:rPr>
          <w:sz w:val="24"/>
          <w:szCs w:val="24"/>
        </w:rPr>
        <w:t xml:space="preserve"> par </w:t>
      </w:r>
      <w:proofErr w:type="spellStart"/>
      <w:r w:rsidRPr="00766F09">
        <w:rPr>
          <w:sz w:val="24"/>
          <w:szCs w:val="24"/>
        </w:rPr>
        <w:t>Cath</w:t>
      </w:r>
      <w:proofErr w:type="spellEnd"/>
      <w:r w:rsidRPr="00766F09">
        <w:rPr>
          <w:sz w:val="24"/>
          <w:szCs w:val="24"/>
        </w:rPr>
        <w:t xml:space="preserve"> de Médicis pour elle (ns avons vu </w:t>
      </w:r>
      <w:proofErr w:type="spellStart"/>
      <w:r w:rsidRPr="00766F09">
        <w:rPr>
          <w:sz w:val="24"/>
          <w:szCs w:val="24"/>
        </w:rPr>
        <w:t>ds</w:t>
      </w:r>
      <w:proofErr w:type="spellEnd"/>
      <w:r w:rsidRPr="00766F09">
        <w:rPr>
          <w:sz w:val="24"/>
          <w:szCs w:val="24"/>
        </w:rPr>
        <w:t xml:space="preserve"> l’église St Paul St Pierre la sculpture en marbre blanc qui allait avec). </w:t>
      </w:r>
      <w:proofErr w:type="spellStart"/>
      <w:r w:rsidR="00CD1167" w:rsidRPr="00766F09">
        <w:rPr>
          <w:sz w:val="24"/>
          <w:szCs w:val="24"/>
        </w:rPr>
        <w:t>Hel</w:t>
      </w:r>
      <w:r w:rsidRPr="00766F09">
        <w:rPr>
          <w:sz w:val="24"/>
          <w:szCs w:val="24"/>
        </w:rPr>
        <w:t>as</w:t>
      </w:r>
      <w:proofErr w:type="spellEnd"/>
      <w:r w:rsidRPr="00766F09">
        <w:rPr>
          <w:sz w:val="24"/>
          <w:szCs w:val="24"/>
        </w:rPr>
        <w:t xml:space="preserve">, </w:t>
      </w:r>
      <w:r w:rsidR="00CD1167" w:rsidRPr="00766F09">
        <w:rPr>
          <w:sz w:val="24"/>
          <w:szCs w:val="24"/>
        </w:rPr>
        <w:t xml:space="preserve">100 fois hélas, </w:t>
      </w:r>
      <w:r w:rsidRPr="00766F09">
        <w:rPr>
          <w:sz w:val="24"/>
          <w:szCs w:val="24"/>
        </w:rPr>
        <w:t xml:space="preserve">elle fut enterrée </w:t>
      </w:r>
      <w:proofErr w:type="spellStart"/>
      <w:r w:rsidRPr="00766F09">
        <w:rPr>
          <w:sz w:val="24"/>
          <w:szCs w:val="24"/>
        </w:rPr>
        <w:t>ds</w:t>
      </w:r>
      <w:proofErr w:type="spellEnd"/>
      <w:r w:rsidRPr="00766F09">
        <w:rPr>
          <w:sz w:val="24"/>
          <w:szCs w:val="24"/>
        </w:rPr>
        <w:t xml:space="preserve"> la basilique St Denis, &amp; son tombeau mis de côté. Le duc de Chartres récupère la colonnade</w:t>
      </w:r>
      <w:r w:rsidR="00F34A41" w:rsidRPr="00766F09">
        <w:rPr>
          <w:sz w:val="24"/>
          <w:szCs w:val="24"/>
        </w:rPr>
        <w:t>,</w:t>
      </w:r>
      <w:r w:rsidRPr="00766F09">
        <w:rPr>
          <w:sz w:val="24"/>
          <w:szCs w:val="24"/>
        </w:rPr>
        <w:t xml:space="preserve"> &amp; voilà.</w:t>
      </w:r>
    </w:p>
    <w:p w:rsidR="00766F09" w:rsidRPr="00766F09" w:rsidRDefault="00EA49E0" w:rsidP="00E1285A">
      <w:pPr>
        <w:pStyle w:val="Paragraphedeliste"/>
        <w:numPr>
          <w:ilvl w:val="0"/>
          <w:numId w:val="4"/>
        </w:numPr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A</w:t>
      </w:r>
      <w:r w:rsidR="00766F09" w:rsidRPr="00766F09">
        <w:rPr>
          <w:sz w:val="24"/>
          <w:szCs w:val="24"/>
        </w:rPr>
        <w:t xml:space="preserve">rcade de l’ancien </w:t>
      </w:r>
      <w:proofErr w:type="spellStart"/>
      <w:r w:rsidR="00766F09" w:rsidRPr="00766F09">
        <w:rPr>
          <w:sz w:val="24"/>
          <w:szCs w:val="24"/>
        </w:rPr>
        <w:t>HdV</w:t>
      </w:r>
      <w:proofErr w:type="spellEnd"/>
      <w:r w:rsidR="00766F09" w:rsidRPr="00766F09">
        <w:rPr>
          <w:sz w:val="24"/>
          <w:szCs w:val="24"/>
        </w:rPr>
        <w:t xml:space="preserve"> du XVI° rescapé de l’incendie de la Commune de 1871.  Près</w:t>
      </w:r>
      <w:r w:rsidR="00766F09" w:rsidRPr="00766F09">
        <w:rPr>
          <w:b/>
          <w:sz w:val="24"/>
          <w:szCs w:val="24"/>
          <w:u w:val="single"/>
        </w:rPr>
        <w:t xml:space="preserve"> </w:t>
      </w:r>
      <w:r w:rsidR="00766F09" w:rsidRPr="00766F09">
        <w:rPr>
          <w:sz w:val="24"/>
          <w:szCs w:val="24"/>
        </w:rPr>
        <w:t>de la colonnade, ~ du petit étang artificiel,</w:t>
      </w:r>
    </w:p>
    <w:p w:rsidR="00766F09" w:rsidRPr="00766F09" w:rsidRDefault="00EA49E0" w:rsidP="00766F09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766F09" w:rsidRPr="00766F09">
        <w:rPr>
          <w:sz w:val="24"/>
          <w:szCs w:val="24"/>
        </w:rPr>
        <w:t>e pont vénitien</w:t>
      </w:r>
      <w:r w:rsidR="00766F09">
        <w:rPr>
          <w:sz w:val="24"/>
          <w:szCs w:val="24"/>
        </w:rPr>
        <w:t xml:space="preserve"> &amp; les ruines grecques</w:t>
      </w:r>
    </w:p>
    <w:p w:rsidR="00766F09" w:rsidRDefault="00766F09" w:rsidP="00766F09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Plaque </w:t>
      </w:r>
      <w:r w:rsidRPr="00766F09">
        <w:rPr>
          <w:sz w:val="24"/>
          <w:szCs w:val="24"/>
        </w:rPr>
        <w:t>Garnerin</w:t>
      </w:r>
      <w:r w:rsidR="00F00FCE" w:rsidRPr="00766F09">
        <w:rPr>
          <w:sz w:val="24"/>
          <w:szCs w:val="24"/>
        </w:rPr>
        <w:tab/>
      </w:r>
    </w:p>
    <w:p w:rsidR="00766F09" w:rsidRPr="00766F09" w:rsidRDefault="00EA49E0" w:rsidP="00766F09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766F09">
        <w:rPr>
          <w:sz w:val="24"/>
          <w:szCs w:val="24"/>
        </w:rPr>
        <w:t>a lanterne chinoise en pierre.</w:t>
      </w:r>
    </w:p>
    <w:p w:rsidR="00F00FCE" w:rsidRPr="00CD1167" w:rsidRDefault="00160818" w:rsidP="00E1285A">
      <w:pPr>
        <w:spacing w:after="0"/>
        <w:rPr>
          <w:sz w:val="24"/>
          <w:szCs w:val="24"/>
        </w:rPr>
      </w:pPr>
      <w:r w:rsidRPr="00CD1167">
        <w:rPr>
          <w:b/>
          <w:sz w:val="28"/>
          <w:szCs w:val="28"/>
        </w:rPr>
        <w:t>(</w:t>
      </w:r>
      <w:r w:rsidR="00766F09">
        <w:rPr>
          <w:b/>
          <w:sz w:val="28"/>
          <w:szCs w:val="28"/>
        </w:rPr>
        <w:t>H</w:t>
      </w:r>
      <w:r w:rsidRPr="00CD1167">
        <w:rPr>
          <w:b/>
          <w:sz w:val="28"/>
          <w:szCs w:val="28"/>
        </w:rPr>
        <w:t>)</w:t>
      </w:r>
      <w:r w:rsidRPr="00CD1167">
        <w:rPr>
          <w:sz w:val="24"/>
          <w:szCs w:val="24"/>
        </w:rPr>
        <w:t xml:space="preserve"> </w:t>
      </w:r>
      <w:r w:rsidR="00EA49E0">
        <w:rPr>
          <w:sz w:val="24"/>
          <w:szCs w:val="24"/>
        </w:rPr>
        <w:t>Le</w:t>
      </w:r>
      <w:r w:rsidR="007F5E32">
        <w:rPr>
          <w:sz w:val="24"/>
          <w:szCs w:val="24"/>
        </w:rPr>
        <w:t xml:space="preserve"> tombeau égyptien</w:t>
      </w:r>
      <w:r>
        <w:rPr>
          <w:sz w:val="24"/>
          <w:szCs w:val="24"/>
        </w:rPr>
        <w:t>,</w:t>
      </w:r>
      <w:r w:rsidRPr="001608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m^m</w:t>
      </w:r>
      <w:proofErr w:type="spellEnd"/>
      <w:r>
        <w:rPr>
          <w:sz w:val="24"/>
          <w:szCs w:val="24"/>
        </w:rPr>
        <w:t xml:space="preserve"> que le parc,</w:t>
      </w:r>
      <w:r w:rsidR="00CD1167" w:rsidRPr="00CD1167">
        <w:rPr>
          <w:sz w:val="24"/>
          <w:szCs w:val="24"/>
        </w:rPr>
        <w:t xml:space="preserve"> </w:t>
      </w:r>
      <w:r w:rsidR="00F00FCE" w:rsidRPr="00CD1167">
        <w:rPr>
          <w:sz w:val="24"/>
          <w:szCs w:val="24"/>
        </w:rPr>
        <w:t>est bourré de symboles maçonniques</w:t>
      </w:r>
      <w:r w:rsidR="00CD1167" w:rsidRPr="00CD1167">
        <w:rPr>
          <w:sz w:val="24"/>
          <w:szCs w:val="24"/>
        </w:rPr>
        <w:t>.</w:t>
      </w:r>
    </w:p>
    <w:p w:rsidR="009F4EF9" w:rsidRPr="009F4EF9" w:rsidRDefault="008643B8" w:rsidP="00E1285A">
      <w:pPr>
        <w:spacing w:after="0"/>
        <w:rPr>
          <w:rFonts w:cs="Segoe Print"/>
          <w:sz w:val="24"/>
        </w:rPr>
      </w:pPr>
      <w:r>
        <w:rPr>
          <w:b/>
          <w:sz w:val="28"/>
          <w:szCs w:val="28"/>
        </w:rPr>
        <w:lastRenderedPageBreak/>
        <w:t xml:space="preserve">(J) </w:t>
      </w:r>
      <w:r w:rsidRPr="00B32070">
        <w:rPr>
          <w:sz w:val="24"/>
          <w:szCs w:val="24"/>
        </w:rPr>
        <w:t xml:space="preserve">Edouard Pailleron, vs savez, l’homme des lycées, &amp; bien il a sa statue </w:t>
      </w:r>
      <w:proofErr w:type="spellStart"/>
      <w:r w:rsidRPr="00B32070">
        <w:rPr>
          <w:sz w:val="24"/>
          <w:szCs w:val="24"/>
        </w:rPr>
        <w:t>ds</w:t>
      </w:r>
      <w:proofErr w:type="spellEnd"/>
      <w:r w:rsidRPr="00B32070">
        <w:rPr>
          <w:sz w:val="24"/>
          <w:szCs w:val="24"/>
        </w:rPr>
        <w:t xml:space="preserve"> le parc.</w:t>
      </w:r>
      <w:r w:rsidR="009F4EF9" w:rsidRPr="009F4EF9">
        <w:rPr>
          <w:rFonts w:ascii="Segoe Print" w:hAnsi="Segoe Print" w:cs="Segoe Print"/>
        </w:rPr>
        <w:t xml:space="preserve"> </w:t>
      </w:r>
      <w:r w:rsidR="00DF0013" w:rsidRPr="00DF0013">
        <w:rPr>
          <w:rFonts w:cs="Segoe Print"/>
          <w:sz w:val="24"/>
          <w:szCs w:val="24"/>
        </w:rPr>
        <w:t xml:space="preserve">1834 </w:t>
      </w:r>
      <w:r w:rsidR="00DF0013">
        <w:rPr>
          <w:rFonts w:cs="Segoe Print"/>
          <w:sz w:val="24"/>
          <w:szCs w:val="24"/>
        </w:rPr>
        <w:t>–</w:t>
      </w:r>
      <w:r w:rsidR="00DF0013" w:rsidRPr="00DF0013">
        <w:rPr>
          <w:rFonts w:cs="Segoe Print"/>
          <w:sz w:val="24"/>
          <w:szCs w:val="24"/>
        </w:rPr>
        <w:t xml:space="preserve"> 1899</w:t>
      </w:r>
      <w:r w:rsidR="00DF0013">
        <w:rPr>
          <w:rFonts w:cs="Segoe Print"/>
          <w:sz w:val="24"/>
          <w:szCs w:val="24"/>
        </w:rPr>
        <w:t xml:space="preserve">, </w:t>
      </w:r>
      <w:r w:rsidR="009F4EF9" w:rsidRPr="00DF0013">
        <w:rPr>
          <w:rFonts w:cs="Segoe Print"/>
          <w:sz w:val="24"/>
          <w:szCs w:val="24"/>
        </w:rPr>
        <w:t xml:space="preserve">Dr en droit, notaire, avocat, directeur de </w:t>
      </w:r>
      <w:r w:rsidR="00DF0013" w:rsidRPr="00DF0013">
        <w:rPr>
          <w:rFonts w:cs="Segoe Print"/>
          <w:sz w:val="24"/>
          <w:szCs w:val="24"/>
        </w:rPr>
        <w:t>journal (</w:t>
      </w:r>
      <w:r w:rsidR="009F4EF9" w:rsidRPr="00DF0013">
        <w:rPr>
          <w:rFonts w:cs="Segoe Print"/>
          <w:sz w:val="24"/>
          <w:szCs w:val="24"/>
        </w:rPr>
        <w:t>la Revue des 2 Mondes</w:t>
      </w:r>
      <w:r w:rsidR="00DF0013" w:rsidRPr="00DF0013">
        <w:rPr>
          <w:rFonts w:cs="Segoe Print"/>
          <w:sz w:val="24"/>
          <w:szCs w:val="24"/>
        </w:rPr>
        <w:t>)</w:t>
      </w:r>
      <w:r w:rsidR="009F4EF9" w:rsidRPr="00DF0013">
        <w:rPr>
          <w:rFonts w:cs="Segoe Print"/>
          <w:sz w:val="24"/>
          <w:szCs w:val="24"/>
        </w:rPr>
        <w:t>, écrivain de</w:t>
      </w:r>
      <w:r w:rsidR="009F4EF9" w:rsidRPr="009F4EF9">
        <w:rPr>
          <w:rFonts w:cs="Segoe Print"/>
          <w:sz w:val="24"/>
        </w:rPr>
        <w:t xml:space="preserve"> théâtre fort renommé qui lui valut de devenir académicien. </w:t>
      </w:r>
    </w:p>
    <w:p w:rsidR="003A2ABD" w:rsidRPr="00CD0AFA" w:rsidRDefault="008643B8" w:rsidP="00E1285A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(M) </w:t>
      </w:r>
      <w:r>
        <w:rPr>
          <w:sz w:val="24"/>
          <w:szCs w:val="24"/>
        </w:rPr>
        <w:t>Statue de Musset</w:t>
      </w:r>
    </w:p>
    <w:p w:rsidR="00B64383" w:rsidRDefault="00F00FCE" w:rsidP="008643B8">
      <w:pPr>
        <w:spacing w:after="0"/>
        <w:rPr>
          <w:sz w:val="24"/>
          <w:szCs w:val="24"/>
        </w:rPr>
      </w:pPr>
      <w:r w:rsidRPr="00D02FBA">
        <w:rPr>
          <w:b/>
          <w:sz w:val="24"/>
          <w:szCs w:val="24"/>
        </w:rPr>
        <w:t>Notes</w:t>
      </w:r>
      <w:r w:rsidRPr="00B32070">
        <w:rPr>
          <w:sz w:val="24"/>
          <w:szCs w:val="24"/>
        </w:rPr>
        <w:t xml:space="preserve"> : </w:t>
      </w:r>
      <w:r w:rsidR="00B64383">
        <w:rPr>
          <w:sz w:val="24"/>
          <w:szCs w:val="24"/>
        </w:rPr>
        <w:t>Le tour du parc fait exactement 1km.</w:t>
      </w:r>
    </w:p>
    <w:p w:rsidR="009C716F" w:rsidRDefault="00F00FCE" w:rsidP="00F00FC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La statue de la Liberté a été fabriquée </w:t>
      </w:r>
      <w:r w:rsidR="00EA49E0">
        <w:rPr>
          <w:sz w:val="24"/>
          <w:szCs w:val="24"/>
        </w:rPr>
        <w:t>à côté</w:t>
      </w:r>
      <w:r>
        <w:rPr>
          <w:sz w:val="24"/>
          <w:szCs w:val="24"/>
        </w:rPr>
        <w:t xml:space="preserve"> d’ici, rue de </w:t>
      </w:r>
      <w:proofErr w:type="spellStart"/>
      <w:r>
        <w:rPr>
          <w:sz w:val="24"/>
          <w:szCs w:val="24"/>
        </w:rPr>
        <w:t>Chazelles</w:t>
      </w:r>
      <w:proofErr w:type="spellEnd"/>
      <w:r>
        <w:rPr>
          <w:sz w:val="24"/>
          <w:szCs w:val="24"/>
        </w:rPr>
        <w:t xml:space="preserve"> où résidait</w:t>
      </w:r>
    </w:p>
    <w:p w:rsidR="00912945" w:rsidRDefault="00F00FCE" w:rsidP="00F00FCE">
      <w:pPr>
        <w:spacing w:after="0"/>
        <w:rPr>
          <w:sz w:val="24"/>
          <w:szCs w:val="24"/>
        </w:rPr>
      </w:pPr>
      <w:r>
        <w:rPr>
          <w:sz w:val="24"/>
          <w:szCs w:val="24"/>
        </w:rPr>
        <w:t>Bartholdi. Elle est constituée de plaques en bronze fixées sur une charpente de Gustave</w:t>
      </w:r>
      <w:r w:rsidR="00EA49E0">
        <w:rPr>
          <w:sz w:val="24"/>
          <w:szCs w:val="24"/>
        </w:rPr>
        <w:t xml:space="preserve"> Eiffel</w:t>
      </w:r>
      <w:r>
        <w:rPr>
          <w:sz w:val="24"/>
          <w:szCs w:val="24"/>
        </w:rPr>
        <w:t>.</w:t>
      </w:r>
    </w:p>
    <w:p w:rsidR="007309D6" w:rsidRDefault="007309D6" w:rsidP="00F00FCE">
      <w:pPr>
        <w:spacing w:after="0"/>
        <w:rPr>
          <w:sz w:val="24"/>
          <w:szCs w:val="24"/>
        </w:rPr>
      </w:pPr>
    </w:p>
    <w:p w:rsidR="00912945" w:rsidRPr="00C13A4B" w:rsidRDefault="0088792B" w:rsidP="00912945">
      <w:pPr>
        <w:spacing w:after="0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 xml:space="preserve">Ave </w:t>
      </w:r>
      <w:r w:rsidR="00912945" w:rsidRPr="00C13A4B">
        <w:rPr>
          <w:b/>
          <w:i/>
          <w:color w:val="00B050"/>
          <w:sz w:val="28"/>
          <w:szCs w:val="28"/>
        </w:rPr>
        <w:t>Velasquez</w:t>
      </w:r>
    </w:p>
    <w:p w:rsidR="00912945" w:rsidRDefault="00912945" w:rsidP="00912945">
      <w:pPr>
        <w:spacing w:after="0"/>
        <w:rPr>
          <w:sz w:val="24"/>
          <w:szCs w:val="24"/>
        </w:rPr>
      </w:pPr>
      <w:r w:rsidRPr="009A26C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Demeure de Hippolyte-Alfred </w:t>
      </w:r>
      <w:proofErr w:type="spellStart"/>
      <w:r>
        <w:rPr>
          <w:sz w:val="24"/>
          <w:szCs w:val="24"/>
        </w:rPr>
        <w:t>Chauchard</w:t>
      </w:r>
      <w:proofErr w:type="spellEnd"/>
      <w:r>
        <w:rPr>
          <w:sz w:val="24"/>
          <w:szCs w:val="24"/>
        </w:rPr>
        <w:t xml:space="preserve">, fondateur en 1855 des </w:t>
      </w:r>
      <w:proofErr w:type="spellStart"/>
      <w:r>
        <w:rPr>
          <w:sz w:val="24"/>
          <w:szCs w:val="24"/>
        </w:rPr>
        <w:t>Gds</w:t>
      </w:r>
      <w:proofErr w:type="spellEnd"/>
      <w:r>
        <w:rPr>
          <w:sz w:val="24"/>
          <w:szCs w:val="24"/>
        </w:rPr>
        <w:t xml:space="preserve"> Magasins du Louvre. Il mit toute sa fortune &amp; son importante collection d’œuvres d’art au service d’œuvres de charité.</w:t>
      </w:r>
    </w:p>
    <w:p w:rsidR="00912945" w:rsidRDefault="00912945" w:rsidP="00912945">
      <w:pPr>
        <w:spacing w:after="0"/>
        <w:rPr>
          <w:sz w:val="24"/>
          <w:szCs w:val="24"/>
        </w:rPr>
      </w:pPr>
      <w:r w:rsidRPr="00B46050">
        <w:rPr>
          <w:b/>
          <w:sz w:val="28"/>
          <w:szCs w:val="28"/>
        </w:rPr>
        <w:t>7</w:t>
      </w:r>
      <w:r>
        <w:rPr>
          <w:sz w:val="24"/>
          <w:szCs w:val="24"/>
        </w:rPr>
        <w:tab/>
        <w:t>En 1873, Enrico Cernuschi, opulent financier milanais, fait installer d</w:t>
      </w:r>
      <w:r w:rsidR="00EA49E0">
        <w:rPr>
          <w:sz w:val="24"/>
          <w:szCs w:val="24"/>
        </w:rPr>
        <w:t>an</w:t>
      </w:r>
      <w:r>
        <w:rPr>
          <w:sz w:val="24"/>
          <w:szCs w:val="24"/>
        </w:rPr>
        <w:t xml:space="preserve">s cet hôtel sa méga collection d’œuvres ramenées des pays asiatiques. A sa mort en 1896, il lègue tout à </w:t>
      </w:r>
      <w:r w:rsidR="00EA49E0">
        <w:rPr>
          <w:sz w:val="24"/>
          <w:szCs w:val="24"/>
        </w:rPr>
        <w:t>la ville de Paris</w:t>
      </w:r>
      <w:r>
        <w:rPr>
          <w:sz w:val="24"/>
          <w:szCs w:val="24"/>
        </w:rPr>
        <w:t xml:space="preserve"> à la condition d’en faire un musée. Le fond du musée s’est considérablement développé depuis, &amp; le bâtiment ainsi que le jardin ont été rénovés en 2005.</w:t>
      </w:r>
    </w:p>
    <w:p w:rsidR="00912945" w:rsidRDefault="00793A8D" w:rsidP="007309D6">
      <w:pPr>
        <w:spacing w:after="0"/>
        <w:ind w:firstLine="708"/>
        <w:rPr>
          <w:b/>
          <w:sz w:val="24"/>
          <w:szCs w:val="24"/>
        </w:rPr>
      </w:pPr>
      <w:r w:rsidRPr="00744732">
        <w:rPr>
          <w:b/>
          <w:sz w:val="24"/>
          <w:szCs w:val="24"/>
          <w:u w:val="single"/>
        </w:rPr>
        <w:t>Visite du musée</w:t>
      </w:r>
      <w:r>
        <w:rPr>
          <w:b/>
          <w:sz w:val="24"/>
          <w:szCs w:val="24"/>
        </w:rPr>
        <w:t>.</w:t>
      </w:r>
    </w:p>
    <w:p w:rsidR="007309D6" w:rsidRPr="007309D6" w:rsidRDefault="007309D6" w:rsidP="007309D6">
      <w:pPr>
        <w:spacing w:after="0"/>
        <w:ind w:firstLine="708"/>
        <w:rPr>
          <w:b/>
          <w:sz w:val="24"/>
          <w:szCs w:val="24"/>
        </w:rPr>
      </w:pPr>
    </w:p>
    <w:p w:rsidR="00C242CA" w:rsidRPr="00C13A4B" w:rsidRDefault="0088792B" w:rsidP="005C14CB">
      <w:pPr>
        <w:spacing w:after="0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 xml:space="preserve">Rue de </w:t>
      </w:r>
      <w:r w:rsidR="00164E55" w:rsidRPr="00C13A4B">
        <w:rPr>
          <w:b/>
          <w:i/>
          <w:color w:val="00B050"/>
          <w:sz w:val="28"/>
          <w:szCs w:val="28"/>
        </w:rPr>
        <w:t>Monceau</w:t>
      </w:r>
    </w:p>
    <w:p w:rsidR="00FB004F" w:rsidRDefault="00B32070" w:rsidP="005C14CB">
      <w:pPr>
        <w:spacing w:after="0"/>
        <w:rPr>
          <w:sz w:val="24"/>
          <w:szCs w:val="24"/>
        </w:rPr>
      </w:pPr>
      <w:r w:rsidRPr="00B32070">
        <w:rPr>
          <w:b/>
          <w:sz w:val="28"/>
          <w:szCs w:val="28"/>
        </w:rPr>
        <w:t>63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Musée</w:t>
      </w:r>
      <w:r w:rsidR="00114324">
        <w:rPr>
          <w:sz w:val="24"/>
          <w:szCs w:val="24"/>
        </w:rPr>
        <w:t xml:space="preserve"> 1866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Nissim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Camondo</w:t>
      </w:r>
      <w:proofErr w:type="spellEnd"/>
      <w:r>
        <w:rPr>
          <w:sz w:val="24"/>
          <w:szCs w:val="24"/>
        </w:rPr>
        <w:t xml:space="preserve">, le 1° des somptueux hôtels du quartier. </w:t>
      </w:r>
      <w:r w:rsidR="00114324">
        <w:rPr>
          <w:sz w:val="24"/>
          <w:szCs w:val="24"/>
        </w:rPr>
        <w:t xml:space="preserve"> Une splendeur.</w:t>
      </w:r>
      <w:r w:rsidR="00114324" w:rsidRPr="00114324">
        <w:rPr>
          <w:sz w:val="24"/>
          <w:szCs w:val="24"/>
        </w:rPr>
        <w:t xml:space="preserve"> </w:t>
      </w:r>
      <w:proofErr w:type="spellStart"/>
      <w:r w:rsidR="00131948">
        <w:rPr>
          <w:sz w:val="24"/>
          <w:szCs w:val="24"/>
        </w:rPr>
        <w:t>RdC</w:t>
      </w:r>
      <w:proofErr w:type="spellEnd"/>
      <w:r w:rsidR="00131948">
        <w:rPr>
          <w:sz w:val="24"/>
          <w:szCs w:val="24"/>
        </w:rPr>
        <w:t xml:space="preserve"> à refends, pilastres corinthiens sur cour &amp; sur jardin. Une puissante corniche surmontée d’une balustrade couronne le bâtiment. L’extérieur n’a rien à voir avec l’intérieur.</w:t>
      </w:r>
      <w:r w:rsidR="00131948" w:rsidRPr="00131948">
        <w:rPr>
          <w:sz w:val="24"/>
          <w:szCs w:val="24"/>
        </w:rPr>
        <w:t xml:space="preserve"> </w:t>
      </w:r>
      <w:r w:rsidR="00131948">
        <w:rPr>
          <w:sz w:val="24"/>
          <w:szCs w:val="24"/>
        </w:rPr>
        <w:t>Tout comme le musée Cognacq-Jay, il permet de visiter l’intérieur d’un hôtel richement décoré</w:t>
      </w:r>
      <w:r w:rsidR="00B42C7C">
        <w:rPr>
          <w:sz w:val="24"/>
          <w:szCs w:val="24"/>
        </w:rPr>
        <w:t xml:space="preserve"> d’œuvres </w:t>
      </w:r>
      <w:r w:rsidR="009C716F">
        <w:rPr>
          <w:sz w:val="24"/>
          <w:szCs w:val="24"/>
        </w:rPr>
        <w:t>Art-</w:t>
      </w:r>
      <w:r w:rsidR="00EA49E0">
        <w:rPr>
          <w:sz w:val="24"/>
          <w:szCs w:val="24"/>
        </w:rPr>
        <w:t>D</w:t>
      </w:r>
      <w:r w:rsidR="009C716F">
        <w:rPr>
          <w:sz w:val="24"/>
          <w:szCs w:val="24"/>
        </w:rPr>
        <w:t>éco</w:t>
      </w:r>
      <w:r w:rsidR="00B42C7C">
        <w:rPr>
          <w:sz w:val="24"/>
          <w:szCs w:val="24"/>
        </w:rPr>
        <w:t xml:space="preserve"> XVIII°</w:t>
      </w:r>
      <w:r w:rsidR="00131948">
        <w:rPr>
          <w:sz w:val="24"/>
          <w:szCs w:val="24"/>
        </w:rPr>
        <w:t>.</w:t>
      </w:r>
      <w:r w:rsidR="00FB004F">
        <w:rPr>
          <w:sz w:val="24"/>
          <w:szCs w:val="24"/>
        </w:rPr>
        <w:t xml:space="preserve"> </w:t>
      </w:r>
      <w:r w:rsidR="00CD0AFA">
        <w:rPr>
          <w:sz w:val="24"/>
          <w:szCs w:val="24"/>
        </w:rPr>
        <w:t xml:space="preserve">Géré par </w:t>
      </w:r>
      <w:proofErr w:type="spellStart"/>
      <w:r w:rsidR="00CD0AFA">
        <w:rPr>
          <w:sz w:val="24"/>
          <w:szCs w:val="24"/>
        </w:rPr>
        <w:t>l’asso</w:t>
      </w:r>
      <w:proofErr w:type="spellEnd"/>
      <w:r w:rsidR="00CD0AFA">
        <w:rPr>
          <w:sz w:val="24"/>
          <w:szCs w:val="24"/>
        </w:rPr>
        <w:t xml:space="preserve"> Les Arts Décoratifs, qui gère également le musée des Arts Décoratifs du palais du Louvre.</w:t>
      </w:r>
    </w:p>
    <w:p w:rsidR="003A2ABD" w:rsidRDefault="00114324" w:rsidP="005B075B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114324">
        <w:rPr>
          <w:b/>
          <w:sz w:val="28"/>
          <w:szCs w:val="28"/>
        </w:rPr>
        <w:t>61</w:t>
      </w:r>
      <w:r w:rsidRPr="00114324"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Ex hôtel 1866 du fils de </w:t>
      </w:r>
      <w:proofErr w:type="spellStart"/>
      <w:r>
        <w:rPr>
          <w:sz w:val="24"/>
          <w:szCs w:val="24"/>
        </w:rPr>
        <w:t>Nissim</w:t>
      </w:r>
      <w:proofErr w:type="spellEnd"/>
      <w:r>
        <w:rPr>
          <w:sz w:val="24"/>
          <w:szCs w:val="24"/>
        </w:rPr>
        <w:t xml:space="preserve">, devenu en 1892 celui de Gaston </w:t>
      </w:r>
      <w:proofErr w:type="spellStart"/>
      <w:r>
        <w:rPr>
          <w:sz w:val="24"/>
          <w:szCs w:val="24"/>
        </w:rPr>
        <w:t>Menier</w:t>
      </w:r>
      <w:proofErr w:type="spellEnd"/>
      <w:r w:rsidR="003A2ABD">
        <w:rPr>
          <w:sz w:val="24"/>
          <w:szCs w:val="24"/>
        </w:rPr>
        <w:t>, petit-fils de Brutus</w:t>
      </w:r>
      <w:r w:rsidR="00F00FCE">
        <w:rPr>
          <w:sz w:val="24"/>
          <w:szCs w:val="24"/>
        </w:rPr>
        <w:t xml:space="preserve">. </w:t>
      </w:r>
      <w:r w:rsidR="00895C0A">
        <w:rPr>
          <w:sz w:val="24"/>
          <w:szCs w:val="24"/>
        </w:rPr>
        <w:t xml:space="preserve">A la mort de sa femme, il a fui cette adresse pour acheter ave de </w:t>
      </w:r>
      <w:proofErr w:type="spellStart"/>
      <w:r w:rsidR="00895C0A">
        <w:rPr>
          <w:sz w:val="24"/>
          <w:szCs w:val="24"/>
        </w:rPr>
        <w:t>Ruysdaël</w:t>
      </w:r>
      <w:proofErr w:type="spellEnd"/>
      <w:r w:rsidR="00895C0A">
        <w:rPr>
          <w:sz w:val="24"/>
          <w:szCs w:val="24"/>
        </w:rPr>
        <w:t xml:space="preserve"> où ns serons </w:t>
      </w:r>
      <w:proofErr w:type="spellStart"/>
      <w:r w:rsidR="00895C0A">
        <w:rPr>
          <w:sz w:val="24"/>
          <w:szCs w:val="24"/>
        </w:rPr>
        <w:t>ttàh</w:t>
      </w:r>
      <w:proofErr w:type="spellEnd"/>
      <w:r w:rsidR="00895C0A">
        <w:rPr>
          <w:sz w:val="24"/>
          <w:szCs w:val="24"/>
        </w:rPr>
        <w:t>.</w:t>
      </w:r>
      <w:r w:rsidR="003A2ABD" w:rsidRPr="00F836E1">
        <w:rPr>
          <w:rFonts w:cs="Arial"/>
          <w:sz w:val="24"/>
          <w:szCs w:val="24"/>
          <w:shd w:val="clear" w:color="auto" w:fill="FFFFFF"/>
        </w:rPr>
        <w:t xml:space="preserve"> L'hôtel fut </w:t>
      </w:r>
      <w:r w:rsidR="003A2ABD">
        <w:rPr>
          <w:rFonts w:cs="Arial"/>
          <w:sz w:val="24"/>
          <w:szCs w:val="24"/>
          <w:shd w:val="clear" w:color="auto" w:fill="FFFFFF"/>
        </w:rPr>
        <w:t>ensuite</w:t>
      </w:r>
      <w:r w:rsidR="003A2ABD" w:rsidRPr="00F836E1">
        <w:rPr>
          <w:rFonts w:cs="Arial"/>
          <w:sz w:val="24"/>
          <w:szCs w:val="24"/>
          <w:shd w:val="clear" w:color="auto" w:fill="FFFFFF"/>
        </w:rPr>
        <w:t xml:space="preserve"> la résidence de son fils Georges </w:t>
      </w:r>
      <w:r w:rsidR="00EA49E0">
        <w:rPr>
          <w:rFonts w:cs="Arial"/>
          <w:sz w:val="24"/>
          <w:szCs w:val="24"/>
          <w:shd w:val="clear" w:color="auto" w:fill="FFFFFF"/>
        </w:rPr>
        <w:t>jusqu’à</w:t>
      </w:r>
      <w:r w:rsidR="003A2ABD">
        <w:rPr>
          <w:rFonts w:cs="Arial"/>
          <w:sz w:val="24"/>
          <w:szCs w:val="24"/>
          <w:shd w:val="clear" w:color="auto" w:fill="FFFFFF"/>
        </w:rPr>
        <w:t xml:space="preserve"> sa mort en 1933</w:t>
      </w:r>
      <w:r w:rsidR="008A009B">
        <w:rPr>
          <w:rFonts w:cs="Arial"/>
          <w:sz w:val="24"/>
          <w:szCs w:val="24"/>
          <w:shd w:val="clear" w:color="auto" w:fill="FFFFFF"/>
        </w:rPr>
        <w:t xml:space="preserve">, &amp; </w:t>
      </w:r>
      <w:r w:rsidR="00895C0A">
        <w:rPr>
          <w:rFonts w:cs="Arial"/>
          <w:sz w:val="24"/>
          <w:szCs w:val="24"/>
          <w:shd w:val="clear" w:color="auto" w:fill="FFFFFF"/>
        </w:rPr>
        <w:t>qui</w:t>
      </w:r>
      <w:r w:rsidR="003A2ABD">
        <w:rPr>
          <w:rFonts w:cs="Arial"/>
          <w:sz w:val="24"/>
          <w:szCs w:val="24"/>
          <w:shd w:val="clear" w:color="auto" w:fill="FFFFFF"/>
        </w:rPr>
        <w:t xml:space="preserve"> fut le dernier </w:t>
      </w:r>
      <w:proofErr w:type="spellStart"/>
      <w:r w:rsidR="003A2ABD">
        <w:rPr>
          <w:rFonts w:cs="Arial"/>
          <w:sz w:val="24"/>
          <w:szCs w:val="24"/>
          <w:shd w:val="clear" w:color="auto" w:fill="FFFFFF"/>
        </w:rPr>
        <w:t>Menier</w:t>
      </w:r>
      <w:proofErr w:type="spellEnd"/>
      <w:r w:rsidR="008A009B">
        <w:rPr>
          <w:rFonts w:cs="Arial"/>
          <w:sz w:val="24"/>
          <w:szCs w:val="24"/>
          <w:shd w:val="clear" w:color="auto" w:fill="FFFFFF"/>
        </w:rPr>
        <w:t xml:space="preserve"> habitant l’hôtel.</w:t>
      </w:r>
    </w:p>
    <w:p w:rsidR="003A2ABD" w:rsidRPr="008A009B" w:rsidRDefault="008A009B" w:rsidP="00895C0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La belle marquise d’origine a survécu, mais pas l’escalier de marbre.</w:t>
      </w:r>
    </w:p>
    <w:p w:rsidR="00114324" w:rsidRPr="005B075B" w:rsidRDefault="00F00FCE" w:rsidP="009C716F">
      <w:pPr>
        <w:spacing w:after="0"/>
        <w:ind w:firstLine="708"/>
        <w:rPr>
          <w:rFonts w:cs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>B</w:t>
      </w:r>
      <w:r w:rsidR="00114324">
        <w:rPr>
          <w:sz w:val="24"/>
          <w:szCs w:val="24"/>
        </w:rPr>
        <w:t>anque américaine Morgan Stanley</w:t>
      </w:r>
      <w:r w:rsidR="009C716F">
        <w:rPr>
          <w:sz w:val="24"/>
          <w:szCs w:val="24"/>
        </w:rPr>
        <w:t xml:space="preserve"> depuis 1998</w:t>
      </w:r>
      <w:r w:rsidR="00114324">
        <w:rPr>
          <w:sz w:val="24"/>
          <w:szCs w:val="24"/>
        </w:rPr>
        <w:t>.</w:t>
      </w:r>
      <w:r>
        <w:rPr>
          <w:sz w:val="24"/>
          <w:szCs w:val="24"/>
        </w:rPr>
        <w:t xml:space="preserve"> Façade &amp; toiture IMH.</w:t>
      </w:r>
      <w:r w:rsidR="00895C0A">
        <w:rPr>
          <w:sz w:val="24"/>
          <w:szCs w:val="24"/>
        </w:rPr>
        <w:t xml:space="preserve"> Proprio actuel : Dassault</w:t>
      </w:r>
    </w:p>
    <w:p w:rsidR="007309D6" w:rsidRDefault="00B92DDF" w:rsidP="00A4647A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55</w:t>
      </w:r>
      <w:r>
        <w:rPr>
          <w:b/>
          <w:sz w:val="28"/>
          <w:szCs w:val="28"/>
        </w:rPr>
        <w:tab/>
      </w:r>
      <w:r w:rsidR="002C3065">
        <w:rPr>
          <w:sz w:val="24"/>
          <w:szCs w:val="24"/>
        </w:rPr>
        <w:t>H</w:t>
      </w:r>
      <w:r w:rsidR="004467B7">
        <w:rPr>
          <w:sz w:val="24"/>
          <w:szCs w:val="24"/>
        </w:rPr>
        <w:t>ôtel appartenant à des financiers égyptiens</w:t>
      </w:r>
      <w:r w:rsidR="002C3065">
        <w:rPr>
          <w:sz w:val="24"/>
          <w:szCs w:val="24"/>
        </w:rPr>
        <w:t xml:space="preserve"> où </w:t>
      </w:r>
      <w:proofErr w:type="spellStart"/>
      <w:r w:rsidR="002C3065">
        <w:rPr>
          <w:sz w:val="24"/>
          <w:szCs w:val="24"/>
        </w:rPr>
        <w:t>dcd</w:t>
      </w:r>
      <w:proofErr w:type="spellEnd"/>
      <w:r w:rsidR="002C3065">
        <w:rPr>
          <w:sz w:val="24"/>
          <w:szCs w:val="24"/>
        </w:rPr>
        <w:t xml:space="preserve"> Edouard Pailleron en 1899</w:t>
      </w:r>
      <w:r w:rsidR="004467B7">
        <w:rPr>
          <w:sz w:val="24"/>
          <w:szCs w:val="24"/>
        </w:rPr>
        <w:t>.</w:t>
      </w:r>
    </w:p>
    <w:p w:rsidR="007717C9" w:rsidRPr="007717C9" w:rsidRDefault="007717C9" w:rsidP="007717C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ab/>
      </w:r>
      <w:r w:rsidR="006F66D1">
        <w:rPr>
          <w:b/>
          <w:sz w:val="28"/>
          <w:szCs w:val="28"/>
        </w:rPr>
        <w:tab/>
      </w:r>
      <w:r w:rsidRPr="007717C9">
        <w:rPr>
          <w:rFonts w:cs="Segoe Print"/>
          <w:sz w:val="24"/>
          <w:szCs w:val="24"/>
        </w:rPr>
        <w:t>Toit amusant</w:t>
      </w:r>
      <w:r>
        <w:rPr>
          <w:rFonts w:cs="Segoe Print"/>
          <w:sz w:val="24"/>
          <w:szCs w:val="24"/>
        </w:rPr>
        <w:t>. C</w:t>
      </w:r>
      <w:r w:rsidRPr="007717C9">
        <w:rPr>
          <w:rFonts w:cs="Segoe Print"/>
          <w:sz w:val="24"/>
          <w:szCs w:val="24"/>
        </w:rPr>
        <w:t>hiens assis curieux, cabinet d'avocats</w:t>
      </w:r>
    </w:p>
    <w:p w:rsidR="00C13A4B" w:rsidRPr="00C13A4B" w:rsidRDefault="00C13A4B" w:rsidP="00A4647A">
      <w:pPr>
        <w:spacing w:after="0"/>
        <w:rPr>
          <w:sz w:val="24"/>
          <w:szCs w:val="24"/>
        </w:rPr>
      </w:pPr>
      <w:r>
        <w:rPr>
          <w:b/>
          <w:color w:val="00B050"/>
          <w:sz w:val="28"/>
          <w:szCs w:val="28"/>
        </w:rPr>
        <w:t>48</w:t>
      </w:r>
      <w:r>
        <w:rPr>
          <w:b/>
          <w:color w:val="00B050"/>
          <w:sz w:val="28"/>
          <w:szCs w:val="28"/>
        </w:rPr>
        <w:tab/>
        <w:t xml:space="preserve">AR maison </w:t>
      </w:r>
      <w:proofErr w:type="spellStart"/>
      <w:r>
        <w:rPr>
          <w:b/>
          <w:color w:val="00B050"/>
          <w:sz w:val="28"/>
          <w:szCs w:val="28"/>
        </w:rPr>
        <w:t>Loo</w:t>
      </w:r>
      <w:proofErr w:type="spellEnd"/>
      <w:r>
        <w:rPr>
          <w:b/>
          <w:color w:val="00B050"/>
          <w:sz w:val="28"/>
          <w:szCs w:val="28"/>
        </w:rPr>
        <w:t xml:space="preserve"> K Courcelles. </w:t>
      </w:r>
      <w:r w:rsidR="00793A8D" w:rsidRPr="00793A8D">
        <w:rPr>
          <w:sz w:val="24"/>
          <w:szCs w:val="24"/>
        </w:rPr>
        <w:t xml:space="preserve">De </w:t>
      </w:r>
      <w:proofErr w:type="spellStart"/>
      <w:r w:rsidR="00793A8D" w:rsidRPr="00793A8D">
        <w:rPr>
          <w:sz w:val="24"/>
          <w:szCs w:val="24"/>
        </w:rPr>
        <w:t>m^m</w:t>
      </w:r>
      <w:proofErr w:type="spellEnd"/>
      <w:r w:rsidR="00793A8D" w:rsidRPr="00793A8D">
        <w:rPr>
          <w:sz w:val="24"/>
          <w:szCs w:val="24"/>
        </w:rPr>
        <w:t xml:space="preserve"> que la cath</w:t>
      </w:r>
      <w:r w:rsidR="00EA49E0">
        <w:rPr>
          <w:sz w:val="24"/>
          <w:szCs w:val="24"/>
        </w:rPr>
        <w:t>édrale</w:t>
      </w:r>
      <w:r w:rsidR="00793A8D" w:rsidRPr="00793A8D">
        <w:rPr>
          <w:sz w:val="24"/>
          <w:szCs w:val="24"/>
        </w:rPr>
        <w:t xml:space="preserve"> russe, c</w:t>
      </w:r>
      <w:r w:rsidRPr="00793A8D">
        <w:rPr>
          <w:sz w:val="24"/>
          <w:szCs w:val="24"/>
        </w:rPr>
        <w:t xml:space="preserve">ette </w:t>
      </w:r>
      <w:r>
        <w:rPr>
          <w:sz w:val="24"/>
          <w:szCs w:val="24"/>
        </w:rPr>
        <w:t>merveille fera l’objet de la bal</w:t>
      </w:r>
      <w:r w:rsidR="00793A8D">
        <w:rPr>
          <w:sz w:val="24"/>
          <w:szCs w:val="24"/>
        </w:rPr>
        <w:t>a</w:t>
      </w:r>
      <w:r>
        <w:rPr>
          <w:sz w:val="24"/>
          <w:szCs w:val="24"/>
        </w:rPr>
        <w:t>de Monceau ouest</w:t>
      </w:r>
      <w:r w:rsidR="00EA49E0">
        <w:rPr>
          <w:sz w:val="24"/>
          <w:szCs w:val="24"/>
        </w:rPr>
        <w:t>.</w:t>
      </w:r>
    </w:p>
    <w:p w:rsidR="007309D6" w:rsidRPr="007309D6" w:rsidRDefault="007309D6" w:rsidP="00A4647A">
      <w:pPr>
        <w:spacing w:after="0"/>
        <w:rPr>
          <w:sz w:val="24"/>
          <w:szCs w:val="24"/>
        </w:rPr>
      </w:pPr>
    </w:p>
    <w:p w:rsidR="00A4647A" w:rsidRPr="00A4647A" w:rsidRDefault="0088792B" w:rsidP="00A4647A">
      <w:pPr>
        <w:spacing w:after="0"/>
        <w:rPr>
          <w:b/>
          <w:i/>
          <w:color w:val="0070C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 xml:space="preserve">Ave </w:t>
      </w:r>
      <w:proofErr w:type="spellStart"/>
      <w:r w:rsidR="00BA2A3B" w:rsidRPr="009F4EF9">
        <w:rPr>
          <w:b/>
          <w:i/>
          <w:color w:val="00B050"/>
          <w:sz w:val="28"/>
          <w:szCs w:val="28"/>
        </w:rPr>
        <w:t>Ruysdaël</w:t>
      </w:r>
      <w:proofErr w:type="spellEnd"/>
      <w:r w:rsidR="00BA2A3B" w:rsidRPr="009F4EF9">
        <w:rPr>
          <w:b/>
          <w:i/>
          <w:color w:val="00B050"/>
          <w:sz w:val="28"/>
          <w:szCs w:val="28"/>
        </w:rPr>
        <w:t xml:space="preserve">, </w:t>
      </w:r>
      <w:r w:rsidR="009C716F" w:rsidRPr="009F4EF9">
        <w:rPr>
          <w:b/>
          <w:i/>
          <w:color w:val="00B050"/>
          <w:sz w:val="28"/>
          <w:szCs w:val="28"/>
        </w:rPr>
        <w:t xml:space="preserve">AR  </w:t>
      </w:r>
      <w:r w:rsidR="00F81A64" w:rsidRPr="009F4EF9">
        <w:rPr>
          <w:b/>
          <w:i/>
          <w:color w:val="00B050"/>
          <w:sz w:val="28"/>
          <w:szCs w:val="28"/>
        </w:rPr>
        <w:t xml:space="preserve"> </w:t>
      </w:r>
      <w:r w:rsidR="00446BF0">
        <w:rPr>
          <w:b/>
          <w:i/>
          <w:color w:val="00B050"/>
          <w:sz w:val="28"/>
          <w:szCs w:val="28"/>
        </w:rPr>
        <w:t xml:space="preserve"> </w:t>
      </w:r>
      <w:r w:rsidR="00F81A64" w:rsidRPr="009F4EF9">
        <w:rPr>
          <w:b/>
          <w:i/>
          <w:color w:val="00B050"/>
          <w:sz w:val="28"/>
          <w:szCs w:val="28"/>
        </w:rPr>
        <w:t xml:space="preserve"> </w:t>
      </w:r>
    </w:p>
    <w:p w:rsidR="00606A8C" w:rsidRPr="00606A8C" w:rsidRDefault="00B92DDF" w:rsidP="00606A8C">
      <w:pPr>
        <w:spacing w:after="0"/>
        <w:rPr>
          <w:rFonts w:cs="Arial"/>
          <w:color w:val="222222"/>
          <w:sz w:val="24"/>
          <w:szCs w:val="24"/>
        </w:rPr>
      </w:pPr>
      <w:r w:rsidRPr="006D21E9">
        <w:rPr>
          <w:rFonts w:cs="Segoe Print"/>
          <w:b/>
          <w:sz w:val="28"/>
          <w:szCs w:val="28"/>
        </w:rPr>
        <w:lastRenderedPageBreak/>
        <w:t>4</w:t>
      </w:r>
      <w:r w:rsidRPr="00151A82">
        <w:rPr>
          <w:rFonts w:cs="Segoe Print"/>
          <w:b/>
          <w:i/>
          <w:sz w:val="28"/>
          <w:szCs w:val="28"/>
        </w:rPr>
        <w:tab/>
      </w:r>
      <w:r w:rsidR="00606A8C">
        <w:rPr>
          <w:rFonts w:cs="Arial"/>
          <w:color w:val="222222"/>
          <w:sz w:val="24"/>
          <w:szCs w:val="24"/>
        </w:rPr>
        <w:t xml:space="preserve"> Cet h</w:t>
      </w:r>
      <w:r w:rsidR="001C2CF9" w:rsidRPr="001C2CF9">
        <w:rPr>
          <w:rFonts w:cs="Arial"/>
          <w:sz w:val="24"/>
          <w:szCs w:val="24"/>
          <w:shd w:val="clear" w:color="auto" w:fill="FFFFFF"/>
        </w:rPr>
        <w:t xml:space="preserve">ôtel </w:t>
      </w:r>
      <w:r w:rsidR="00606A8C">
        <w:rPr>
          <w:rFonts w:cs="Arial"/>
          <w:sz w:val="24"/>
          <w:szCs w:val="24"/>
          <w:shd w:val="clear" w:color="auto" w:fill="FFFFFF"/>
        </w:rPr>
        <w:t>est le 1° acheté</w:t>
      </w:r>
      <w:r w:rsidR="001C2CF9" w:rsidRPr="001C2CF9">
        <w:rPr>
          <w:rFonts w:cs="Arial"/>
          <w:sz w:val="24"/>
          <w:szCs w:val="24"/>
          <w:shd w:val="clear" w:color="auto" w:fill="FFFFFF"/>
        </w:rPr>
        <w:t xml:space="preserve"> en</w:t>
      </w:r>
      <w:r w:rsidR="001C2CF9" w:rsidRPr="001C2CF9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9" w:tooltip="1875" w:history="1">
        <w:r w:rsidR="001C2CF9" w:rsidRPr="001C2CF9">
          <w:rPr>
            <w:rStyle w:val="Lienhypertexte"/>
            <w:rFonts w:cs="Arial"/>
            <w:color w:val="auto"/>
            <w:sz w:val="24"/>
            <w:szCs w:val="24"/>
            <w:u w:val="none"/>
            <w:shd w:val="clear" w:color="auto" w:fill="FFFFFF"/>
          </w:rPr>
          <w:t>187</w:t>
        </w:r>
      </w:hyperlink>
      <w:r w:rsidR="00606A8C">
        <w:rPr>
          <w:rStyle w:val="Lienhypertexte"/>
          <w:rFonts w:cs="Arial"/>
          <w:color w:val="auto"/>
          <w:sz w:val="24"/>
          <w:szCs w:val="24"/>
          <w:u w:val="none"/>
          <w:shd w:val="clear" w:color="auto" w:fill="FFFFFF"/>
        </w:rPr>
        <w:t>8</w:t>
      </w:r>
      <w:r w:rsidR="001C2CF9" w:rsidRPr="001C2CF9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606A8C">
        <w:rPr>
          <w:rStyle w:val="apple-converted-space"/>
          <w:rFonts w:cs="Arial"/>
          <w:sz w:val="24"/>
          <w:szCs w:val="24"/>
          <w:shd w:val="clear" w:color="auto" w:fill="FFFFFF"/>
        </w:rPr>
        <w:t>par</w:t>
      </w:r>
      <w:r w:rsidR="001C2CF9" w:rsidRPr="001C2CF9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10" w:tooltip="Gaston Menier" w:history="1">
        <w:r w:rsidR="001C2CF9" w:rsidRPr="001C2CF9">
          <w:rPr>
            <w:rStyle w:val="Lienhypertexte"/>
            <w:rFonts w:cs="Arial"/>
            <w:color w:val="auto"/>
            <w:sz w:val="24"/>
            <w:szCs w:val="24"/>
            <w:u w:val="none"/>
            <w:shd w:val="clear" w:color="auto" w:fill="FFFFFF"/>
          </w:rPr>
          <w:t xml:space="preserve">Gaston </w:t>
        </w:r>
        <w:proofErr w:type="spellStart"/>
        <w:r w:rsidR="001C2CF9" w:rsidRPr="001C2CF9">
          <w:rPr>
            <w:rStyle w:val="Lienhypertexte"/>
            <w:rFonts w:cs="Arial"/>
            <w:color w:val="auto"/>
            <w:sz w:val="24"/>
            <w:szCs w:val="24"/>
            <w:u w:val="none"/>
            <w:shd w:val="clear" w:color="auto" w:fill="FFFFFF"/>
          </w:rPr>
          <w:t>Menier</w:t>
        </w:r>
        <w:proofErr w:type="spellEnd"/>
      </w:hyperlink>
      <w:r w:rsidR="001C2CF9" w:rsidRPr="001C2CF9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606A8C">
        <w:rPr>
          <w:rFonts w:cs="Arial"/>
          <w:sz w:val="24"/>
          <w:szCs w:val="24"/>
          <w:shd w:val="clear" w:color="auto" w:fill="FFFFFF"/>
        </w:rPr>
        <w:t xml:space="preserve">qui y </w:t>
      </w:r>
      <w:r w:rsidR="001C2CF9" w:rsidRPr="001C2CF9">
        <w:rPr>
          <w:rFonts w:cs="Arial"/>
          <w:sz w:val="24"/>
          <w:szCs w:val="24"/>
          <w:shd w:val="clear" w:color="auto" w:fill="FFFFFF"/>
        </w:rPr>
        <w:t xml:space="preserve"> fait exécuter les belles mosaïques de l’escalier</w:t>
      </w:r>
      <w:r w:rsidR="00EA49E0">
        <w:rPr>
          <w:rFonts w:cs="Arial"/>
          <w:sz w:val="24"/>
          <w:szCs w:val="24"/>
          <w:shd w:val="clear" w:color="auto" w:fill="FFFFFF"/>
        </w:rPr>
        <w:t xml:space="preserve"> datées </w:t>
      </w:r>
      <w:hyperlink r:id="rId11" w:tooltip="1879" w:history="1">
        <w:r w:rsidR="001C2CF9" w:rsidRPr="001C2CF9">
          <w:rPr>
            <w:rStyle w:val="Lienhypertexte"/>
            <w:rFonts w:cs="Arial"/>
            <w:color w:val="auto"/>
            <w:sz w:val="24"/>
            <w:szCs w:val="24"/>
            <w:u w:val="none"/>
            <w:shd w:val="clear" w:color="auto" w:fill="FFFFFF"/>
          </w:rPr>
          <w:t>1879</w:t>
        </w:r>
      </w:hyperlink>
      <w:r w:rsidR="001C2CF9" w:rsidRPr="001C2CF9">
        <w:rPr>
          <w:rFonts w:cs="Arial"/>
          <w:sz w:val="24"/>
          <w:szCs w:val="24"/>
          <w:shd w:val="clear" w:color="auto" w:fill="FFFFFF"/>
        </w:rPr>
        <w:t xml:space="preserve">, </w:t>
      </w:r>
      <w:r w:rsidR="00EA49E0">
        <w:rPr>
          <w:rFonts w:cs="Arial"/>
          <w:sz w:val="24"/>
          <w:szCs w:val="24"/>
          <w:shd w:val="clear" w:color="auto" w:fill="FFFFFF"/>
        </w:rPr>
        <w:t>IMH</w:t>
      </w:r>
      <w:r w:rsidR="001C2CF9" w:rsidRPr="001C2CF9">
        <w:rPr>
          <w:rFonts w:cs="Arial"/>
          <w:sz w:val="24"/>
          <w:szCs w:val="24"/>
          <w:shd w:val="clear" w:color="auto" w:fill="FFFFFF"/>
        </w:rPr>
        <w:t xml:space="preserve">. </w:t>
      </w:r>
    </w:p>
    <w:p w:rsidR="00606A8C" w:rsidRDefault="00606A8C" w:rsidP="00606A8C">
      <w:pPr>
        <w:spacing w:after="0"/>
        <w:ind w:firstLine="708"/>
        <w:rPr>
          <w:rFonts w:cs="Arial"/>
          <w:sz w:val="24"/>
          <w:szCs w:val="24"/>
          <w:shd w:val="clear" w:color="auto" w:fill="FFFFFF"/>
        </w:rPr>
      </w:pPr>
      <w:r w:rsidRPr="00151A82">
        <w:rPr>
          <w:rFonts w:cs="Segoe Print"/>
          <w:sz w:val="24"/>
          <w:szCs w:val="24"/>
        </w:rPr>
        <w:t>Façade de briques polychrome &amp; de pierre</w:t>
      </w:r>
      <w:r>
        <w:rPr>
          <w:rFonts w:cs="Segoe Print"/>
          <w:sz w:val="24"/>
          <w:szCs w:val="24"/>
        </w:rPr>
        <w:t>. Noter le</w:t>
      </w:r>
      <w:r w:rsidRPr="00151A82">
        <w:rPr>
          <w:rFonts w:cs="Segoe Print"/>
          <w:sz w:val="24"/>
          <w:szCs w:val="24"/>
        </w:rPr>
        <w:t xml:space="preserve"> porche cintré </w:t>
      </w:r>
      <w:r>
        <w:rPr>
          <w:rFonts w:cs="Segoe Print"/>
          <w:sz w:val="24"/>
          <w:szCs w:val="24"/>
        </w:rPr>
        <w:t xml:space="preserve">surmonté d’un </w:t>
      </w:r>
      <w:r w:rsidRPr="00151A82">
        <w:rPr>
          <w:rFonts w:cs="Segoe Print"/>
          <w:sz w:val="24"/>
          <w:szCs w:val="24"/>
        </w:rPr>
        <w:t>caducée</w:t>
      </w:r>
      <w:r>
        <w:rPr>
          <w:rFonts w:cs="Segoe Print"/>
          <w:sz w:val="24"/>
          <w:szCs w:val="24"/>
        </w:rPr>
        <w:t>. Ns</w:t>
      </w:r>
      <w:r w:rsidRPr="00151A82">
        <w:rPr>
          <w:rFonts w:cs="Segoe Print"/>
          <w:sz w:val="24"/>
          <w:szCs w:val="24"/>
        </w:rPr>
        <w:t xml:space="preserve"> sommes </w:t>
      </w:r>
      <w:r>
        <w:rPr>
          <w:rFonts w:cs="Segoe Print"/>
          <w:sz w:val="24"/>
          <w:szCs w:val="24"/>
        </w:rPr>
        <w:t xml:space="preserve">depuis 1953 </w:t>
      </w:r>
      <w:r w:rsidR="00EA49E0">
        <w:rPr>
          <w:rFonts w:cs="Segoe Print"/>
          <w:sz w:val="24"/>
          <w:szCs w:val="24"/>
        </w:rPr>
        <w:t>devant le</w:t>
      </w:r>
      <w:r w:rsidRPr="00151A82">
        <w:rPr>
          <w:rFonts w:cs="Segoe Print"/>
          <w:sz w:val="24"/>
          <w:szCs w:val="24"/>
        </w:rPr>
        <w:t xml:space="preserve"> siège de l’Ordre des </w:t>
      </w:r>
      <w:r w:rsidR="00EA49E0">
        <w:rPr>
          <w:rFonts w:cs="Segoe Print"/>
          <w:sz w:val="24"/>
          <w:szCs w:val="24"/>
        </w:rPr>
        <w:t>Pharmaciens</w:t>
      </w:r>
      <w:r w:rsidRPr="00151A82">
        <w:rPr>
          <w:rFonts w:cs="Segoe Print"/>
          <w:sz w:val="24"/>
          <w:szCs w:val="24"/>
        </w:rPr>
        <w:t xml:space="preserve">. </w:t>
      </w:r>
      <w:r w:rsidRPr="006D21E9">
        <w:rPr>
          <w:rFonts w:cs="Arial"/>
          <w:color w:val="222222"/>
          <w:sz w:val="24"/>
          <w:szCs w:val="24"/>
        </w:rPr>
        <w:t xml:space="preserve">Le style brique et pierre y est encore </w:t>
      </w:r>
      <w:r w:rsidR="00EA49E0">
        <w:rPr>
          <w:rFonts w:cs="Arial"/>
          <w:color w:val="222222"/>
          <w:sz w:val="24"/>
          <w:szCs w:val="24"/>
        </w:rPr>
        <w:t>N</w:t>
      </w:r>
      <w:r w:rsidRPr="006D21E9">
        <w:rPr>
          <w:rFonts w:cs="Arial"/>
          <w:color w:val="222222"/>
          <w:sz w:val="24"/>
          <w:szCs w:val="24"/>
        </w:rPr>
        <w:t xml:space="preserve">éo-Renaissance et la </w:t>
      </w:r>
      <w:r w:rsidRPr="009C716F">
        <w:rPr>
          <w:rFonts w:cs="Arial"/>
          <w:sz w:val="24"/>
          <w:szCs w:val="24"/>
        </w:rPr>
        <w:t xml:space="preserve">frise de rinceaux </w:t>
      </w:r>
      <w:r w:rsidRPr="006D21E9">
        <w:rPr>
          <w:rFonts w:cs="Arial"/>
          <w:color w:val="222222"/>
          <w:sz w:val="24"/>
          <w:szCs w:val="24"/>
        </w:rPr>
        <w:t xml:space="preserve">entre le </w:t>
      </w:r>
      <w:proofErr w:type="spellStart"/>
      <w:r w:rsidR="00EA49E0">
        <w:rPr>
          <w:rFonts w:cs="Arial"/>
          <w:color w:val="222222"/>
          <w:sz w:val="24"/>
          <w:szCs w:val="24"/>
        </w:rPr>
        <w:t>RdC</w:t>
      </w:r>
      <w:proofErr w:type="spellEnd"/>
      <w:r w:rsidR="00EA49E0">
        <w:rPr>
          <w:rFonts w:cs="Arial"/>
          <w:color w:val="222222"/>
          <w:sz w:val="24"/>
          <w:szCs w:val="24"/>
        </w:rPr>
        <w:t xml:space="preserve"> &amp; le 1° </w:t>
      </w:r>
      <w:r w:rsidRPr="006D21E9">
        <w:rPr>
          <w:rFonts w:cs="Arial"/>
          <w:color w:val="222222"/>
          <w:sz w:val="24"/>
          <w:szCs w:val="24"/>
        </w:rPr>
        <w:t xml:space="preserve">est admirable. Gaston le fera surélever d’un étage de pierre doté de grandes baies cintrées. </w:t>
      </w:r>
      <w:r>
        <w:rPr>
          <w:rFonts w:cs="Arial"/>
          <w:color w:val="222222"/>
          <w:sz w:val="24"/>
          <w:szCs w:val="24"/>
        </w:rPr>
        <w:t xml:space="preserve">        </w:t>
      </w:r>
    </w:p>
    <w:p w:rsidR="00606A8C" w:rsidRDefault="001C2CF9" w:rsidP="00606A8C">
      <w:pPr>
        <w:spacing w:after="0"/>
        <w:ind w:firstLine="708"/>
        <w:rPr>
          <w:rFonts w:cs="Arial"/>
          <w:sz w:val="24"/>
          <w:szCs w:val="24"/>
          <w:shd w:val="clear" w:color="auto" w:fill="FFFFFF"/>
        </w:rPr>
      </w:pPr>
      <w:r w:rsidRPr="001C2CF9">
        <w:rPr>
          <w:rFonts w:cs="Arial"/>
          <w:sz w:val="24"/>
          <w:szCs w:val="24"/>
          <w:shd w:val="clear" w:color="auto" w:fill="FFFFFF"/>
        </w:rPr>
        <w:t>Au-dessus de</w:t>
      </w:r>
      <w:r w:rsidR="009C716F">
        <w:rPr>
          <w:rFonts w:cs="Arial"/>
          <w:sz w:val="24"/>
          <w:szCs w:val="24"/>
          <w:shd w:val="clear" w:color="auto" w:fill="FFFFFF"/>
        </w:rPr>
        <w:t>s</w:t>
      </w:r>
      <w:r w:rsidRPr="001C2CF9">
        <w:rPr>
          <w:rFonts w:cs="Arial"/>
          <w:sz w:val="24"/>
          <w:szCs w:val="24"/>
          <w:shd w:val="clear" w:color="auto" w:fill="FFFFFF"/>
        </w:rPr>
        <w:t xml:space="preserve"> communs se trouve l’étage en encorbellement </w:t>
      </w:r>
      <w:r w:rsidR="009C716F">
        <w:rPr>
          <w:rFonts w:cs="Arial"/>
          <w:sz w:val="24"/>
          <w:szCs w:val="24"/>
          <w:shd w:val="clear" w:color="auto" w:fill="FFFFFF"/>
        </w:rPr>
        <w:t>qui</w:t>
      </w:r>
      <w:r w:rsidRPr="001C2CF9">
        <w:rPr>
          <w:rFonts w:cs="Arial"/>
          <w:sz w:val="24"/>
          <w:szCs w:val="24"/>
          <w:shd w:val="clear" w:color="auto" w:fill="FFFFFF"/>
        </w:rPr>
        <w:t xml:space="preserve"> repos</w:t>
      </w:r>
      <w:r w:rsidR="009C716F">
        <w:rPr>
          <w:rFonts w:cs="Arial"/>
          <w:sz w:val="24"/>
          <w:szCs w:val="24"/>
          <w:shd w:val="clear" w:color="auto" w:fill="FFFFFF"/>
        </w:rPr>
        <w:t>e</w:t>
      </w:r>
      <w:r w:rsidRPr="001C2CF9">
        <w:rPr>
          <w:rFonts w:cs="Arial"/>
          <w:sz w:val="24"/>
          <w:szCs w:val="24"/>
          <w:shd w:val="clear" w:color="auto" w:fill="FFFFFF"/>
        </w:rPr>
        <w:t xml:space="preserve"> sur un système d’arcs entrecroisés. Il est éclairé par de curieuses fenêtres mauresques dans le style de celles de l’hôtel </w:t>
      </w:r>
      <w:r w:rsidR="00606A8C">
        <w:rPr>
          <w:rFonts w:cs="Arial"/>
          <w:sz w:val="24"/>
          <w:szCs w:val="24"/>
          <w:shd w:val="clear" w:color="auto" w:fill="FFFFFF"/>
        </w:rPr>
        <w:t xml:space="preserve">de son frère </w:t>
      </w:r>
      <w:hyperlink r:id="rId12" w:tooltip="Henri Menier" w:history="1">
        <w:r w:rsidRPr="001C2CF9">
          <w:rPr>
            <w:rStyle w:val="Lienhypertexte"/>
            <w:rFonts w:cs="Arial"/>
            <w:color w:val="auto"/>
            <w:sz w:val="24"/>
            <w:szCs w:val="24"/>
            <w:u w:val="none"/>
            <w:shd w:val="clear" w:color="auto" w:fill="FFFFFF"/>
          </w:rPr>
          <w:t xml:space="preserve">Henri </w:t>
        </w:r>
      </w:hyperlink>
      <w:hyperlink r:id="rId13" w:tooltip="Rue Alfred-de-Vigny" w:history="1">
        <w:r w:rsidRPr="001C2CF9">
          <w:rPr>
            <w:rStyle w:val="Lienhypertexte"/>
            <w:rFonts w:cs="Arial"/>
            <w:color w:val="auto"/>
            <w:sz w:val="24"/>
            <w:szCs w:val="24"/>
            <w:u w:val="none"/>
            <w:shd w:val="clear" w:color="auto" w:fill="FFFFFF"/>
          </w:rPr>
          <w:t>rue Alfred-de-Vigny</w:t>
        </w:r>
      </w:hyperlink>
      <w:r w:rsidRPr="001C2CF9">
        <w:rPr>
          <w:rFonts w:cs="Arial"/>
          <w:sz w:val="24"/>
          <w:szCs w:val="24"/>
          <w:shd w:val="clear" w:color="auto" w:fill="FFFFFF"/>
        </w:rPr>
        <w:t xml:space="preserve">. </w:t>
      </w:r>
      <w:r w:rsidR="00862A88">
        <w:rPr>
          <w:rFonts w:cs="Arial"/>
          <w:sz w:val="24"/>
          <w:szCs w:val="24"/>
          <w:shd w:val="clear" w:color="auto" w:fill="FFFFFF"/>
        </w:rPr>
        <w:t>C’est là que se donnaient les</w:t>
      </w:r>
      <w:r w:rsidRPr="001C2CF9">
        <w:rPr>
          <w:rFonts w:cs="Arial"/>
          <w:sz w:val="24"/>
          <w:szCs w:val="24"/>
          <w:shd w:val="clear" w:color="auto" w:fill="FFFFFF"/>
        </w:rPr>
        <w:t xml:space="preserve"> réceptions </w:t>
      </w:r>
      <w:r w:rsidR="00862A88">
        <w:rPr>
          <w:rFonts w:cs="Arial"/>
          <w:sz w:val="24"/>
          <w:szCs w:val="24"/>
          <w:shd w:val="clear" w:color="auto" w:fill="FFFFFF"/>
        </w:rPr>
        <w:t>&amp; les</w:t>
      </w:r>
      <w:r w:rsidRPr="001C2CF9">
        <w:rPr>
          <w:rFonts w:cs="Arial"/>
          <w:sz w:val="24"/>
          <w:szCs w:val="24"/>
          <w:shd w:val="clear" w:color="auto" w:fill="FFFFFF"/>
        </w:rPr>
        <w:t xml:space="preserve"> représentations théâtrales. </w:t>
      </w:r>
      <w:r w:rsidRPr="001C2CF9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862A88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En 1887, </w:t>
      </w:r>
      <w:r w:rsidRPr="001C2CF9">
        <w:rPr>
          <w:rFonts w:cs="Arial"/>
          <w:sz w:val="24"/>
          <w:szCs w:val="24"/>
          <w:shd w:val="clear" w:color="auto" w:fill="FFFFFF"/>
        </w:rPr>
        <w:t xml:space="preserve">Gaston </w:t>
      </w:r>
      <w:r w:rsidR="00EA49E0">
        <w:rPr>
          <w:rFonts w:cs="Arial"/>
          <w:sz w:val="24"/>
          <w:szCs w:val="24"/>
          <w:shd w:val="clear" w:color="auto" w:fill="FFFFFF"/>
        </w:rPr>
        <w:t xml:space="preserve">y </w:t>
      </w:r>
      <w:r w:rsidRPr="001C2CF9">
        <w:rPr>
          <w:rFonts w:cs="Arial"/>
          <w:sz w:val="24"/>
          <w:szCs w:val="24"/>
          <w:shd w:val="clear" w:color="auto" w:fill="FFFFFF"/>
        </w:rPr>
        <w:t xml:space="preserve">avait fait installer un célèbre petit train électrique qui apportait les plats devant chaque convive. </w:t>
      </w:r>
    </w:p>
    <w:p w:rsidR="001C2CF9" w:rsidRPr="00862A88" w:rsidRDefault="00862A88" w:rsidP="00862A88">
      <w:pPr>
        <w:spacing w:after="0"/>
        <w:ind w:firstLine="708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 xml:space="preserve">                     </w:t>
      </w:r>
      <w:r w:rsidR="00606A8C" w:rsidRPr="005416C7">
        <w:rPr>
          <w:rFonts w:cs="Arial"/>
          <w:b/>
          <w:i/>
          <w:color w:val="FF0000"/>
          <w:sz w:val="24"/>
          <w:szCs w:val="24"/>
          <w:highlight w:val="yellow"/>
          <w:u w:val="single"/>
        </w:rPr>
        <w:t>Tâcher d’entrer</w:t>
      </w:r>
      <w:r w:rsidR="00606A8C">
        <w:rPr>
          <w:rFonts w:cs="Arial"/>
          <w:b/>
          <w:i/>
          <w:color w:val="FF0000"/>
          <w:sz w:val="24"/>
          <w:szCs w:val="24"/>
          <w:u w:val="single"/>
        </w:rPr>
        <w:t xml:space="preserve">  </w:t>
      </w:r>
      <w:r w:rsidR="00606A8C" w:rsidRPr="00895C0A">
        <w:rPr>
          <w:rFonts w:cs="Arial"/>
          <w:b/>
          <w:i/>
          <w:color w:val="FF0000"/>
          <w:sz w:val="24"/>
          <w:szCs w:val="24"/>
          <w:highlight w:val="yellow"/>
          <w:u w:val="single"/>
        </w:rPr>
        <w:t xml:space="preserve">tel </w:t>
      </w:r>
      <w:r w:rsidR="00606A8C" w:rsidRPr="00606A8C">
        <w:rPr>
          <w:rFonts w:cs="Arial"/>
          <w:b/>
          <w:i/>
          <w:color w:val="FF0000"/>
          <w:sz w:val="28"/>
          <w:szCs w:val="28"/>
          <w:highlight w:val="yellow"/>
          <w:u w:val="single"/>
          <w:shd w:val="clear" w:color="auto" w:fill="339696"/>
        </w:rPr>
        <w:t>01 56 21 35 90</w:t>
      </w:r>
    </w:p>
    <w:p w:rsidR="00151A82" w:rsidRPr="00151A82" w:rsidRDefault="00151A82" w:rsidP="005C14CB">
      <w:pPr>
        <w:spacing w:after="0"/>
        <w:rPr>
          <w:rFonts w:cs="Segoe Print"/>
          <w:sz w:val="24"/>
          <w:szCs w:val="24"/>
        </w:rPr>
      </w:pPr>
      <w:r w:rsidRPr="00151A82">
        <w:rPr>
          <w:rFonts w:cs="Segoe Print"/>
          <w:b/>
          <w:sz w:val="28"/>
          <w:szCs w:val="28"/>
        </w:rPr>
        <w:t>3</w:t>
      </w:r>
      <w:r w:rsidRPr="00151A82">
        <w:rPr>
          <w:rFonts w:cs="Segoe Print"/>
          <w:sz w:val="24"/>
          <w:szCs w:val="24"/>
        </w:rPr>
        <w:tab/>
        <w:t xml:space="preserve">Siège de Rolex habité </w:t>
      </w:r>
      <w:r>
        <w:rPr>
          <w:rFonts w:cs="Segoe Print"/>
          <w:sz w:val="24"/>
          <w:szCs w:val="24"/>
        </w:rPr>
        <w:t>un temps (</w:t>
      </w:r>
      <w:r w:rsidRPr="00151A82">
        <w:rPr>
          <w:rFonts w:cs="Segoe Print"/>
          <w:sz w:val="24"/>
          <w:szCs w:val="24"/>
        </w:rPr>
        <w:t>1910</w:t>
      </w:r>
      <w:r>
        <w:rPr>
          <w:rFonts w:cs="Segoe Print"/>
          <w:sz w:val="24"/>
          <w:szCs w:val="24"/>
        </w:rPr>
        <w:t>)</w:t>
      </w:r>
      <w:r w:rsidRPr="00151A82">
        <w:rPr>
          <w:rFonts w:cs="Segoe Print"/>
          <w:sz w:val="24"/>
          <w:szCs w:val="24"/>
        </w:rPr>
        <w:t xml:space="preserve"> par la marquise de Villahermosa dont le mari avait fait fortune </w:t>
      </w:r>
      <w:proofErr w:type="spellStart"/>
      <w:r w:rsidRPr="00151A82">
        <w:rPr>
          <w:rFonts w:cs="Segoe Print"/>
          <w:sz w:val="24"/>
          <w:szCs w:val="24"/>
        </w:rPr>
        <w:t>ds</w:t>
      </w:r>
      <w:proofErr w:type="spellEnd"/>
      <w:r w:rsidRPr="00151A82">
        <w:rPr>
          <w:rFonts w:cs="Segoe Print"/>
          <w:sz w:val="24"/>
          <w:szCs w:val="24"/>
        </w:rPr>
        <w:t xml:space="preserve"> le guano péruvien.</w:t>
      </w:r>
      <w:r>
        <w:rPr>
          <w:rFonts w:cs="Segoe Print"/>
          <w:sz w:val="24"/>
          <w:szCs w:val="24"/>
        </w:rPr>
        <w:t xml:space="preserve"> Comme quoi la merde …..</w:t>
      </w:r>
    </w:p>
    <w:p w:rsidR="00B92DDF" w:rsidRDefault="00C03FC8" w:rsidP="005C14CB">
      <w:pPr>
        <w:spacing w:after="0"/>
        <w:rPr>
          <w:rFonts w:cs="Segoe Print"/>
          <w:sz w:val="24"/>
          <w:szCs w:val="24"/>
        </w:rPr>
      </w:pPr>
      <w:r>
        <w:rPr>
          <w:rFonts w:cs="Segoe Print"/>
          <w:b/>
          <w:sz w:val="28"/>
          <w:szCs w:val="28"/>
        </w:rPr>
        <w:t>1</w:t>
      </w:r>
      <w:r>
        <w:rPr>
          <w:rFonts w:cs="Segoe Print"/>
          <w:b/>
          <w:sz w:val="28"/>
          <w:szCs w:val="28"/>
        </w:rPr>
        <w:tab/>
      </w:r>
      <w:r>
        <w:rPr>
          <w:rFonts w:cs="Segoe Print"/>
          <w:sz w:val="24"/>
          <w:szCs w:val="24"/>
        </w:rPr>
        <w:t>Hôtel composite. Cartouches ornés de marbres polychromes, demeure d’un financier qui se suicida</w:t>
      </w:r>
      <w:r w:rsidR="003178C3">
        <w:rPr>
          <w:rFonts w:cs="Segoe Print"/>
          <w:sz w:val="24"/>
          <w:szCs w:val="24"/>
        </w:rPr>
        <w:t>.</w:t>
      </w:r>
      <w:r>
        <w:rPr>
          <w:rFonts w:cs="Segoe Print"/>
          <w:sz w:val="24"/>
          <w:szCs w:val="24"/>
        </w:rPr>
        <w:t xml:space="preserve"> </w:t>
      </w:r>
    </w:p>
    <w:p w:rsidR="003178C3" w:rsidRDefault="003178C3" w:rsidP="005C14CB">
      <w:pPr>
        <w:spacing w:after="0"/>
        <w:rPr>
          <w:rFonts w:cs="Segoe Print"/>
          <w:sz w:val="24"/>
          <w:szCs w:val="24"/>
        </w:rPr>
      </w:pPr>
    </w:p>
    <w:p w:rsidR="00793A8D" w:rsidRDefault="00793A8D" w:rsidP="005C14CB">
      <w:pPr>
        <w:spacing w:after="0"/>
        <w:rPr>
          <w:rFonts w:cs="Segoe Print"/>
          <w:sz w:val="24"/>
          <w:szCs w:val="24"/>
        </w:rPr>
      </w:pPr>
    </w:p>
    <w:p w:rsidR="00793A8D" w:rsidRPr="003178C3" w:rsidRDefault="00793A8D" w:rsidP="00AB2499">
      <w:pPr>
        <w:spacing w:after="0"/>
        <w:jc w:val="center"/>
        <w:rPr>
          <w:rFonts w:cs="Segoe Print"/>
          <w:b/>
          <w:sz w:val="24"/>
          <w:szCs w:val="24"/>
        </w:rPr>
      </w:pPr>
      <w:r w:rsidRPr="003178C3">
        <w:rPr>
          <w:rFonts w:cs="Segoe Print"/>
          <w:b/>
          <w:sz w:val="24"/>
          <w:szCs w:val="24"/>
        </w:rPr>
        <w:t>Retour M° Monceau par le parc</w:t>
      </w:r>
    </w:p>
    <w:p w:rsidR="007309D6" w:rsidRDefault="007309D6" w:rsidP="005C14CB">
      <w:pPr>
        <w:spacing w:after="0"/>
        <w:rPr>
          <w:rFonts w:cs="Segoe Print"/>
          <w:sz w:val="24"/>
          <w:szCs w:val="24"/>
        </w:rPr>
      </w:pPr>
    </w:p>
    <w:p w:rsidR="000A39E7" w:rsidRPr="007309D6" w:rsidRDefault="000A39E7" w:rsidP="007309D6">
      <w:pPr>
        <w:jc w:val="center"/>
        <w:rPr>
          <w:sz w:val="28"/>
          <w:szCs w:val="28"/>
        </w:rPr>
      </w:pPr>
    </w:p>
    <w:sectPr w:rsidR="000A39E7" w:rsidRPr="007309D6" w:rsidSect="00115E0D">
      <w:footerReference w:type="default" r:id="rId14"/>
      <w:pgSz w:w="11906" w:h="16838"/>
      <w:pgMar w:top="1417" w:right="1417" w:bottom="1417" w:left="1417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20" w:rsidRDefault="006B4A20" w:rsidP="000A39E7">
      <w:pPr>
        <w:spacing w:after="0" w:line="240" w:lineRule="auto"/>
      </w:pPr>
      <w:r>
        <w:separator/>
      </w:r>
    </w:p>
  </w:endnote>
  <w:endnote w:type="continuationSeparator" w:id="0">
    <w:p w:rsidR="006B4A20" w:rsidRDefault="006B4A20" w:rsidP="000A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20" w:rsidRDefault="006B4A20">
    <w:pPr>
      <w:pStyle w:val="Pieddepage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eur"/>
        <w:id w:val="54214575"/>
        <w:placeholder>
          <w:docPart w:val="40979D7F777744CDBA449E017152358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266720">
          <w:rPr>
            <w:color w:val="000000" w:themeColor="text1"/>
            <w:sz w:val="24"/>
            <w:szCs w:val="24"/>
          </w:rPr>
          <w:t>Monceau</w:t>
        </w:r>
      </w:sdtContent>
    </w:sdt>
  </w:p>
  <w:p w:rsidR="000A39E7" w:rsidRDefault="0026672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C1B311" wp14:editId="7AFF4E2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6720" w:rsidRDefault="00266720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2D715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5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q6kM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266720" w:rsidRDefault="00266720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2D715B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5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fr-F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F65B969" wp14:editId="6C86AE0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A3391DD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20" w:rsidRDefault="006B4A20" w:rsidP="000A39E7">
      <w:pPr>
        <w:spacing w:after="0" w:line="240" w:lineRule="auto"/>
      </w:pPr>
      <w:r>
        <w:separator/>
      </w:r>
    </w:p>
  </w:footnote>
  <w:footnote w:type="continuationSeparator" w:id="0">
    <w:p w:rsidR="006B4A20" w:rsidRDefault="006B4A20" w:rsidP="000A3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5064"/>
    <w:multiLevelType w:val="hybridMultilevel"/>
    <w:tmpl w:val="B78E7990"/>
    <w:lvl w:ilvl="0" w:tplc="675A6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06E7D"/>
    <w:multiLevelType w:val="hybridMultilevel"/>
    <w:tmpl w:val="FEA0F71A"/>
    <w:lvl w:ilvl="0" w:tplc="CDA01708">
      <w:start w:val="1"/>
      <w:numFmt w:val="upperLetter"/>
      <w:lvlText w:val="(%1)"/>
      <w:lvlJc w:val="left"/>
      <w:pPr>
        <w:ind w:left="396" w:hanging="396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DD7A25"/>
    <w:multiLevelType w:val="multilevel"/>
    <w:tmpl w:val="49A0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A12CAF"/>
    <w:multiLevelType w:val="hybridMultilevel"/>
    <w:tmpl w:val="C136E722"/>
    <w:lvl w:ilvl="0" w:tplc="BA945A76">
      <w:start w:val="1"/>
      <w:numFmt w:val="decimal"/>
      <w:lvlText w:val="%1"/>
      <w:lvlJc w:val="left"/>
      <w:pPr>
        <w:ind w:left="1068" w:hanging="708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855AB"/>
    <w:multiLevelType w:val="hybridMultilevel"/>
    <w:tmpl w:val="E7508FCE"/>
    <w:lvl w:ilvl="0" w:tplc="7B62D31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CA"/>
    <w:rsid w:val="00001934"/>
    <w:rsid w:val="0002722C"/>
    <w:rsid w:val="00047C7F"/>
    <w:rsid w:val="00057235"/>
    <w:rsid w:val="00065AC4"/>
    <w:rsid w:val="000A39E7"/>
    <w:rsid w:val="000E0B0F"/>
    <w:rsid w:val="000E289D"/>
    <w:rsid w:val="000E75DA"/>
    <w:rsid w:val="00114324"/>
    <w:rsid w:val="00115E0D"/>
    <w:rsid w:val="00116BAC"/>
    <w:rsid w:val="00120088"/>
    <w:rsid w:val="00126A60"/>
    <w:rsid w:val="00131948"/>
    <w:rsid w:val="00136110"/>
    <w:rsid w:val="00145628"/>
    <w:rsid w:val="00151A82"/>
    <w:rsid w:val="00152A7E"/>
    <w:rsid w:val="00160818"/>
    <w:rsid w:val="00164E55"/>
    <w:rsid w:val="00173CC0"/>
    <w:rsid w:val="001903D0"/>
    <w:rsid w:val="00194276"/>
    <w:rsid w:val="001C2CF9"/>
    <w:rsid w:val="001C2F32"/>
    <w:rsid w:val="001C4D25"/>
    <w:rsid w:val="001C7318"/>
    <w:rsid w:val="001D1AA5"/>
    <w:rsid w:val="001E0441"/>
    <w:rsid w:val="001F1EB5"/>
    <w:rsid w:val="001F4E00"/>
    <w:rsid w:val="001F58DD"/>
    <w:rsid w:val="002111A6"/>
    <w:rsid w:val="00215528"/>
    <w:rsid w:val="00230BB9"/>
    <w:rsid w:val="00230F00"/>
    <w:rsid w:val="00244B36"/>
    <w:rsid w:val="00266720"/>
    <w:rsid w:val="00287420"/>
    <w:rsid w:val="002C3065"/>
    <w:rsid w:val="002D0032"/>
    <w:rsid w:val="002D064B"/>
    <w:rsid w:val="002D3C0C"/>
    <w:rsid w:val="002D715B"/>
    <w:rsid w:val="002F0EA3"/>
    <w:rsid w:val="00301D0A"/>
    <w:rsid w:val="003144BD"/>
    <w:rsid w:val="003178C3"/>
    <w:rsid w:val="00361155"/>
    <w:rsid w:val="003611D2"/>
    <w:rsid w:val="00362293"/>
    <w:rsid w:val="003659B1"/>
    <w:rsid w:val="003A275C"/>
    <w:rsid w:val="003A2ABD"/>
    <w:rsid w:val="003A3BC0"/>
    <w:rsid w:val="003D759E"/>
    <w:rsid w:val="003F7DA5"/>
    <w:rsid w:val="004213A1"/>
    <w:rsid w:val="00435515"/>
    <w:rsid w:val="00437C1F"/>
    <w:rsid w:val="004467B7"/>
    <w:rsid w:val="00446BF0"/>
    <w:rsid w:val="00447D0C"/>
    <w:rsid w:val="00450AF2"/>
    <w:rsid w:val="004540E2"/>
    <w:rsid w:val="00454F65"/>
    <w:rsid w:val="00463455"/>
    <w:rsid w:val="004A6A79"/>
    <w:rsid w:val="004B2DB7"/>
    <w:rsid w:val="00503232"/>
    <w:rsid w:val="00504A5F"/>
    <w:rsid w:val="00506601"/>
    <w:rsid w:val="005159DC"/>
    <w:rsid w:val="005327A2"/>
    <w:rsid w:val="005416C7"/>
    <w:rsid w:val="005969E8"/>
    <w:rsid w:val="005A3B3B"/>
    <w:rsid w:val="005B075B"/>
    <w:rsid w:val="005B513B"/>
    <w:rsid w:val="005C14CB"/>
    <w:rsid w:val="005C439C"/>
    <w:rsid w:val="005E0228"/>
    <w:rsid w:val="005F5262"/>
    <w:rsid w:val="005F74C5"/>
    <w:rsid w:val="00606A8C"/>
    <w:rsid w:val="00610ABA"/>
    <w:rsid w:val="0061756C"/>
    <w:rsid w:val="00644161"/>
    <w:rsid w:val="00655BAD"/>
    <w:rsid w:val="0066582B"/>
    <w:rsid w:val="006A6914"/>
    <w:rsid w:val="006B4A20"/>
    <w:rsid w:val="006D21E9"/>
    <w:rsid w:val="006F66D1"/>
    <w:rsid w:val="007309D6"/>
    <w:rsid w:val="00744732"/>
    <w:rsid w:val="00762D86"/>
    <w:rsid w:val="00766A0C"/>
    <w:rsid w:val="00766F09"/>
    <w:rsid w:val="00767C50"/>
    <w:rsid w:val="007717C9"/>
    <w:rsid w:val="00773D5A"/>
    <w:rsid w:val="0078121D"/>
    <w:rsid w:val="00783CBC"/>
    <w:rsid w:val="0078670D"/>
    <w:rsid w:val="00791D40"/>
    <w:rsid w:val="00793A8D"/>
    <w:rsid w:val="0079600F"/>
    <w:rsid w:val="007A4E11"/>
    <w:rsid w:val="007A7685"/>
    <w:rsid w:val="007C47B6"/>
    <w:rsid w:val="007D3B51"/>
    <w:rsid w:val="007E5FF1"/>
    <w:rsid w:val="007F5E32"/>
    <w:rsid w:val="0083736F"/>
    <w:rsid w:val="00837790"/>
    <w:rsid w:val="00862A88"/>
    <w:rsid w:val="008643B8"/>
    <w:rsid w:val="00881587"/>
    <w:rsid w:val="0088792B"/>
    <w:rsid w:val="00895C0A"/>
    <w:rsid w:val="008A009B"/>
    <w:rsid w:val="008D4150"/>
    <w:rsid w:val="008E6404"/>
    <w:rsid w:val="008F2FDC"/>
    <w:rsid w:val="00904E2B"/>
    <w:rsid w:val="00905563"/>
    <w:rsid w:val="009104D0"/>
    <w:rsid w:val="00912945"/>
    <w:rsid w:val="009A26CB"/>
    <w:rsid w:val="009A2731"/>
    <w:rsid w:val="009A2736"/>
    <w:rsid w:val="009B0C59"/>
    <w:rsid w:val="009C5B89"/>
    <w:rsid w:val="009C716F"/>
    <w:rsid w:val="009F4EF9"/>
    <w:rsid w:val="009F4FBF"/>
    <w:rsid w:val="00A125A8"/>
    <w:rsid w:val="00A31AB1"/>
    <w:rsid w:val="00A451B0"/>
    <w:rsid w:val="00A4647A"/>
    <w:rsid w:val="00A4648C"/>
    <w:rsid w:val="00A6310C"/>
    <w:rsid w:val="00A67568"/>
    <w:rsid w:val="00A77863"/>
    <w:rsid w:val="00A861A1"/>
    <w:rsid w:val="00A9018A"/>
    <w:rsid w:val="00AB2499"/>
    <w:rsid w:val="00AE2522"/>
    <w:rsid w:val="00B0332F"/>
    <w:rsid w:val="00B0728C"/>
    <w:rsid w:val="00B113E1"/>
    <w:rsid w:val="00B11EB9"/>
    <w:rsid w:val="00B15E94"/>
    <w:rsid w:val="00B32070"/>
    <w:rsid w:val="00B42C7C"/>
    <w:rsid w:val="00B46050"/>
    <w:rsid w:val="00B52BFF"/>
    <w:rsid w:val="00B556A7"/>
    <w:rsid w:val="00B635DB"/>
    <w:rsid w:val="00B64383"/>
    <w:rsid w:val="00B773CF"/>
    <w:rsid w:val="00B80048"/>
    <w:rsid w:val="00B90DFE"/>
    <w:rsid w:val="00B91AE8"/>
    <w:rsid w:val="00B92DDF"/>
    <w:rsid w:val="00BA2A3B"/>
    <w:rsid w:val="00BA38B7"/>
    <w:rsid w:val="00BA5220"/>
    <w:rsid w:val="00BD459F"/>
    <w:rsid w:val="00BE07E8"/>
    <w:rsid w:val="00BF2815"/>
    <w:rsid w:val="00C03FC8"/>
    <w:rsid w:val="00C13A4B"/>
    <w:rsid w:val="00C242CA"/>
    <w:rsid w:val="00C277D2"/>
    <w:rsid w:val="00C304B3"/>
    <w:rsid w:val="00C3480B"/>
    <w:rsid w:val="00C44F88"/>
    <w:rsid w:val="00C56070"/>
    <w:rsid w:val="00C82B7B"/>
    <w:rsid w:val="00C871BB"/>
    <w:rsid w:val="00C93322"/>
    <w:rsid w:val="00CB360F"/>
    <w:rsid w:val="00CB70BB"/>
    <w:rsid w:val="00CD0AFA"/>
    <w:rsid w:val="00CD1167"/>
    <w:rsid w:val="00CD65E9"/>
    <w:rsid w:val="00D02FBA"/>
    <w:rsid w:val="00D44C58"/>
    <w:rsid w:val="00DF0013"/>
    <w:rsid w:val="00E008F4"/>
    <w:rsid w:val="00E1285A"/>
    <w:rsid w:val="00E20F7B"/>
    <w:rsid w:val="00E31987"/>
    <w:rsid w:val="00E34FCF"/>
    <w:rsid w:val="00E83EF2"/>
    <w:rsid w:val="00EA49E0"/>
    <w:rsid w:val="00EC79D8"/>
    <w:rsid w:val="00ED7E4E"/>
    <w:rsid w:val="00EF6572"/>
    <w:rsid w:val="00EF669A"/>
    <w:rsid w:val="00F00FCE"/>
    <w:rsid w:val="00F05398"/>
    <w:rsid w:val="00F14EC7"/>
    <w:rsid w:val="00F34A41"/>
    <w:rsid w:val="00F420B2"/>
    <w:rsid w:val="00F60FE5"/>
    <w:rsid w:val="00F81A64"/>
    <w:rsid w:val="00F836E1"/>
    <w:rsid w:val="00F83FAB"/>
    <w:rsid w:val="00F84854"/>
    <w:rsid w:val="00F87B3C"/>
    <w:rsid w:val="00FA2241"/>
    <w:rsid w:val="00FB004F"/>
    <w:rsid w:val="00FB0935"/>
    <w:rsid w:val="00F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39E7"/>
  </w:style>
  <w:style w:type="paragraph" w:styleId="Pieddepage">
    <w:name w:val="footer"/>
    <w:basedOn w:val="Normal"/>
    <w:link w:val="PieddepageCar"/>
    <w:uiPriority w:val="99"/>
    <w:unhideWhenUsed/>
    <w:rsid w:val="000A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39E7"/>
  </w:style>
  <w:style w:type="paragraph" w:styleId="Textedebulles">
    <w:name w:val="Balloon Text"/>
    <w:basedOn w:val="Normal"/>
    <w:link w:val="TextedebullesCar"/>
    <w:uiPriority w:val="99"/>
    <w:semiHidden/>
    <w:unhideWhenUsed/>
    <w:rsid w:val="000A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9E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CB70BB"/>
    <w:rPr>
      <w:b/>
      <w:bCs/>
    </w:rPr>
  </w:style>
  <w:style w:type="character" w:customStyle="1" w:styleId="apple-converted-space">
    <w:name w:val="apple-converted-space"/>
    <w:basedOn w:val="Policepardfaut"/>
    <w:rsid w:val="00CB70BB"/>
  </w:style>
  <w:style w:type="paragraph" w:styleId="Paragraphedeliste">
    <w:name w:val="List Paragraph"/>
    <w:basedOn w:val="Normal"/>
    <w:uiPriority w:val="34"/>
    <w:qFormat/>
    <w:rsid w:val="00047C7F"/>
    <w:pPr>
      <w:ind w:left="720"/>
      <w:contextualSpacing/>
    </w:pPr>
  </w:style>
  <w:style w:type="paragraph" w:customStyle="1" w:styleId="3CBD5A742C28424DA5172AD252E32316">
    <w:name w:val="3CBD5A742C28424DA5172AD252E32316"/>
    <w:rsid w:val="005416C7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467B7"/>
    <w:rPr>
      <w:color w:val="0000FF"/>
      <w:u w:val="single"/>
    </w:rPr>
  </w:style>
  <w:style w:type="character" w:customStyle="1" w:styleId="nowrap">
    <w:name w:val="nowrap"/>
    <w:basedOn w:val="Policepardfaut"/>
    <w:rsid w:val="00446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39E7"/>
  </w:style>
  <w:style w:type="paragraph" w:styleId="Pieddepage">
    <w:name w:val="footer"/>
    <w:basedOn w:val="Normal"/>
    <w:link w:val="PieddepageCar"/>
    <w:uiPriority w:val="99"/>
    <w:unhideWhenUsed/>
    <w:rsid w:val="000A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39E7"/>
  </w:style>
  <w:style w:type="paragraph" w:styleId="Textedebulles">
    <w:name w:val="Balloon Text"/>
    <w:basedOn w:val="Normal"/>
    <w:link w:val="TextedebullesCar"/>
    <w:uiPriority w:val="99"/>
    <w:semiHidden/>
    <w:unhideWhenUsed/>
    <w:rsid w:val="000A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9E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CB70BB"/>
    <w:rPr>
      <w:b/>
      <w:bCs/>
    </w:rPr>
  </w:style>
  <w:style w:type="character" w:customStyle="1" w:styleId="apple-converted-space">
    <w:name w:val="apple-converted-space"/>
    <w:basedOn w:val="Policepardfaut"/>
    <w:rsid w:val="00CB70BB"/>
  </w:style>
  <w:style w:type="paragraph" w:styleId="Paragraphedeliste">
    <w:name w:val="List Paragraph"/>
    <w:basedOn w:val="Normal"/>
    <w:uiPriority w:val="34"/>
    <w:qFormat/>
    <w:rsid w:val="00047C7F"/>
    <w:pPr>
      <w:ind w:left="720"/>
      <w:contextualSpacing/>
    </w:pPr>
  </w:style>
  <w:style w:type="paragraph" w:customStyle="1" w:styleId="3CBD5A742C28424DA5172AD252E32316">
    <w:name w:val="3CBD5A742C28424DA5172AD252E32316"/>
    <w:rsid w:val="005416C7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467B7"/>
    <w:rPr>
      <w:color w:val="0000FF"/>
      <w:u w:val="single"/>
    </w:rPr>
  </w:style>
  <w:style w:type="character" w:customStyle="1" w:styleId="nowrap">
    <w:name w:val="nowrap"/>
    <w:basedOn w:val="Policepardfaut"/>
    <w:rsid w:val="00446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r.wikipedia.org/wiki/Rue_Alfred-de-Vign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r.wikipedia.org/wiki/Henri_Meni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r.wikipedia.org/wiki/187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r.wikipedia.org/wiki/Gaston_Meni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r.wikipedia.org/wiki/1875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979D7F777744CDBA449E01715235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5DB35A-B1EF-4ECC-97E4-598ED910D51F}"/>
      </w:docPartPr>
      <w:docPartBody>
        <w:p w:rsidR="00CA672B" w:rsidRDefault="00597F5E" w:rsidP="00597F5E">
          <w:pPr>
            <w:pStyle w:val="40979D7F777744CDBA449E0171523583"/>
          </w:pPr>
          <w: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95"/>
    <w:rsid w:val="00003AC0"/>
    <w:rsid w:val="0006416E"/>
    <w:rsid w:val="00155887"/>
    <w:rsid w:val="001E0114"/>
    <w:rsid w:val="00282295"/>
    <w:rsid w:val="0034767E"/>
    <w:rsid w:val="003C0A2E"/>
    <w:rsid w:val="004B398B"/>
    <w:rsid w:val="00574F42"/>
    <w:rsid w:val="00597F5E"/>
    <w:rsid w:val="00602E48"/>
    <w:rsid w:val="006369F1"/>
    <w:rsid w:val="00642B8D"/>
    <w:rsid w:val="00662C90"/>
    <w:rsid w:val="006879CE"/>
    <w:rsid w:val="006C4438"/>
    <w:rsid w:val="00854A8B"/>
    <w:rsid w:val="008F64FE"/>
    <w:rsid w:val="00966A0F"/>
    <w:rsid w:val="009745BC"/>
    <w:rsid w:val="009973AD"/>
    <w:rsid w:val="00B3195C"/>
    <w:rsid w:val="00BC7EAE"/>
    <w:rsid w:val="00C5719D"/>
    <w:rsid w:val="00C64398"/>
    <w:rsid w:val="00CA672B"/>
    <w:rsid w:val="00DB1CBC"/>
    <w:rsid w:val="00E46DE0"/>
    <w:rsid w:val="00F3223B"/>
    <w:rsid w:val="00FA085E"/>
    <w:rsid w:val="00F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777495AEE134A05BB8855C3A6EDCCB0">
    <w:name w:val="C777495AEE134A05BB8855C3A6EDCCB0"/>
    <w:rsid w:val="00282295"/>
  </w:style>
  <w:style w:type="paragraph" w:customStyle="1" w:styleId="40979D7F777744CDBA449E0171523583">
    <w:name w:val="40979D7F777744CDBA449E0171523583"/>
    <w:rsid w:val="00597F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777495AEE134A05BB8855C3A6EDCCB0">
    <w:name w:val="C777495AEE134A05BB8855C3A6EDCCB0"/>
    <w:rsid w:val="00282295"/>
  </w:style>
  <w:style w:type="paragraph" w:customStyle="1" w:styleId="40979D7F777744CDBA449E0171523583">
    <w:name w:val="40979D7F777744CDBA449E0171523583"/>
    <w:rsid w:val="00597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47CF-5F90-4E28-A7EE-17B5311A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1721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Monceau</dc:creator>
  <cp:lastModifiedBy>Bob</cp:lastModifiedBy>
  <cp:revision>43</cp:revision>
  <cp:lastPrinted>2015-11-29T14:56:00Z</cp:lastPrinted>
  <dcterms:created xsi:type="dcterms:W3CDTF">2015-12-20T15:33:00Z</dcterms:created>
  <dcterms:modified xsi:type="dcterms:W3CDTF">2016-10-01T14:33:00Z</dcterms:modified>
</cp:coreProperties>
</file>