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17" w:rsidRPr="0085007F" w:rsidRDefault="00D24A86" w:rsidP="00D136D0">
      <w:pPr>
        <w:spacing w:after="0" w:line="240" w:lineRule="auto"/>
        <w:jc w:val="center"/>
        <w:rPr>
          <w:rFonts w:ascii="Calibri" w:eastAsia="Times New Roman" w:hAnsi="Calibri" w:cs="Times New Roman"/>
          <w:b/>
          <w:bCs/>
          <w:i/>
          <w:sz w:val="28"/>
          <w:szCs w:val="28"/>
          <w:lang w:eastAsia="fr-FR"/>
        </w:rPr>
      </w:pPr>
      <w:r>
        <w:rPr>
          <w:noProof/>
          <w:lang w:eastAsia="fr-FR"/>
        </w:rPr>
        <mc:AlternateContent>
          <mc:Choice Requires="wps">
            <w:drawing>
              <wp:anchor distT="0" distB="0" distL="114300" distR="114300" simplePos="0" relativeHeight="251673600" behindDoc="0" locked="0" layoutInCell="1" allowOverlap="1" wp14:anchorId="1B983585" wp14:editId="3949ED48">
                <wp:simplePos x="0" y="0"/>
                <wp:positionH relativeFrom="column">
                  <wp:posOffset>5080</wp:posOffset>
                </wp:positionH>
                <wp:positionV relativeFrom="paragraph">
                  <wp:posOffset>565150</wp:posOffset>
                </wp:positionV>
                <wp:extent cx="5695950" cy="5715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5695950" cy="57150"/>
                        </a:xfrm>
                        <a:prstGeom prst="rect">
                          <a:avLst/>
                        </a:prstGeom>
                        <a:noFill/>
                        <a:ln>
                          <a:noFill/>
                        </a:ln>
                        <a:effectLst/>
                      </wps:spPr>
                      <wps:txbx>
                        <w:txbxContent>
                          <w:p w:rsidR="00D24A86" w:rsidRPr="00D24A86" w:rsidRDefault="00D24A86" w:rsidP="00D24A86">
                            <w:pPr>
                              <w:spacing w:after="0" w:line="240" w:lineRule="auto"/>
                              <w:jc w:val="center"/>
                              <w:rPr>
                                <w:rFonts w:ascii="Calibri" w:eastAsia="Times New Roman" w:hAnsi="Calibri" w:cs="Times New Roman"/>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pt;margin-top:44.5pt;width:448.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" filled="f" stroked="f">
                <v:textbox>
                  <w:txbxContent>
                    <w:p w:rsidR="00D24A86" w:rsidRPr="00D24A86" w:rsidRDefault="00D24A86" w:rsidP="00D24A86">
                      <w:pPr>
                        <w:spacing w:after="0" w:line="240" w:lineRule="auto"/>
                        <w:jc w:val="center"/>
                        <w:rPr>
                          <w:rFonts w:ascii="Calibri" w:eastAsia="Times New Roman" w:hAnsi="Calibri" w:cs="Times New Roman"/>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type="square"/>
              </v:shape>
            </w:pict>
          </mc:Fallback>
        </mc:AlternateContent>
      </w:r>
      <w:r w:rsidR="0085007F" w:rsidRPr="0038071F">
        <w:rPr>
          <w:rFonts w:ascii="Magneto" w:eastAsia="Times New Roman" w:hAnsi="Magneto" w:cs="Times New Roman"/>
          <w:b/>
          <w:bCs/>
          <w:i/>
          <w:color w:val="0070C0"/>
          <w:sz w:val="48"/>
          <w:szCs w:val="48"/>
          <w:lang w:eastAsia="fr-FR"/>
        </w:rPr>
        <w:t>04</w:t>
      </w:r>
      <w:r w:rsidR="00630908">
        <w:rPr>
          <w:rFonts w:ascii="Magneto" w:eastAsia="Times New Roman" w:hAnsi="Magneto" w:cs="Times New Roman"/>
          <w:b/>
          <w:bCs/>
          <w:i/>
          <w:color w:val="0070C0"/>
          <w:sz w:val="48"/>
          <w:szCs w:val="48"/>
          <w:lang w:eastAsia="fr-FR"/>
        </w:rPr>
        <w:t>C</w:t>
      </w:r>
      <w:bookmarkStart w:id="0" w:name="_GoBack"/>
      <w:bookmarkEnd w:id="0"/>
      <w:r w:rsidR="0085007F" w:rsidRPr="0038071F">
        <w:rPr>
          <w:rFonts w:ascii="Magneto" w:eastAsia="Times New Roman" w:hAnsi="Magneto" w:cs="Times New Roman"/>
          <w:b/>
          <w:bCs/>
          <w:i/>
          <w:color w:val="0070C0"/>
          <w:sz w:val="48"/>
          <w:szCs w:val="48"/>
          <w:lang w:eastAsia="fr-FR"/>
        </w:rPr>
        <w:t xml:space="preserve">  -  Vosges - Miron</w:t>
      </w:r>
    </w:p>
    <w:p w:rsidR="00D31617" w:rsidRDefault="00D31617" w:rsidP="00E9524D">
      <w:pPr>
        <w:spacing w:after="0" w:line="240" w:lineRule="auto"/>
        <w:rPr>
          <w:rFonts w:ascii="Calibri" w:eastAsia="Times New Roman" w:hAnsi="Calibri" w:cs="Times New Roman"/>
          <w:b/>
          <w:bCs/>
          <w:i/>
          <w:sz w:val="28"/>
          <w:szCs w:val="28"/>
          <w:lang w:eastAsia="fr-FR"/>
        </w:rPr>
      </w:pPr>
    </w:p>
    <w:p w:rsidR="00D31617" w:rsidRDefault="0085007F" w:rsidP="0085007F">
      <w:pPr>
        <w:spacing w:after="0" w:line="240" w:lineRule="auto"/>
        <w:jc w:val="center"/>
        <w:rPr>
          <w:rFonts w:ascii="Calibri" w:eastAsia="Times New Roman" w:hAnsi="Calibri" w:cs="Times New Roman"/>
          <w:b/>
          <w:bCs/>
          <w:i/>
          <w:sz w:val="28"/>
          <w:szCs w:val="28"/>
          <w:lang w:eastAsia="fr-FR"/>
        </w:rPr>
      </w:pPr>
      <w:r>
        <w:rPr>
          <w:rFonts w:ascii="Calibri" w:eastAsia="Times New Roman" w:hAnsi="Calibri" w:cs="Times New Roman"/>
          <w:b/>
          <w:bCs/>
          <w:i/>
          <w:sz w:val="28"/>
          <w:szCs w:val="28"/>
          <w:lang w:eastAsia="fr-FR"/>
        </w:rPr>
        <w:t>RV M° St Paul</w:t>
      </w:r>
    </w:p>
    <w:p w:rsidR="00D31617" w:rsidRDefault="00D31617" w:rsidP="00E9524D">
      <w:pPr>
        <w:spacing w:after="0" w:line="240" w:lineRule="auto"/>
        <w:rPr>
          <w:rFonts w:ascii="Calibri" w:eastAsia="Times New Roman" w:hAnsi="Calibri" w:cs="Times New Roman"/>
          <w:b/>
          <w:bCs/>
          <w:i/>
          <w:sz w:val="28"/>
          <w:szCs w:val="28"/>
          <w:lang w:eastAsia="fr-FR"/>
        </w:rPr>
      </w:pPr>
    </w:p>
    <w:p w:rsidR="00D31617" w:rsidRDefault="00D31617" w:rsidP="00E9524D">
      <w:pPr>
        <w:spacing w:after="0" w:line="240" w:lineRule="auto"/>
        <w:rPr>
          <w:rFonts w:ascii="Calibri" w:eastAsia="Times New Roman" w:hAnsi="Calibri" w:cs="Times New Roman"/>
          <w:b/>
          <w:bCs/>
          <w:i/>
          <w:sz w:val="28"/>
          <w:szCs w:val="28"/>
          <w:lang w:eastAsia="fr-FR"/>
        </w:rPr>
      </w:pPr>
    </w:p>
    <w:p w:rsidR="0085007F" w:rsidRPr="00ED652B" w:rsidRDefault="00532876" w:rsidP="00ED652B">
      <w:pPr>
        <w:pStyle w:val="Paragraphedeliste"/>
        <w:numPr>
          <w:ilvl w:val="0"/>
          <w:numId w:val="6"/>
        </w:numPr>
        <w:rPr>
          <w:b/>
          <w:i/>
          <w:color w:val="0070C0"/>
          <w:sz w:val="28"/>
          <w:szCs w:val="28"/>
        </w:rPr>
      </w:pPr>
      <w:r w:rsidRPr="00ED652B">
        <w:rPr>
          <w:b/>
          <w:i/>
          <w:color w:val="0070C0"/>
          <w:sz w:val="28"/>
          <w:szCs w:val="28"/>
        </w:rPr>
        <w:t xml:space="preserve">Place des </w:t>
      </w:r>
      <w:r w:rsidR="0085007F" w:rsidRPr="00ED652B">
        <w:rPr>
          <w:b/>
          <w:i/>
          <w:color w:val="0070C0"/>
          <w:sz w:val="28"/>
          <w:szCs w:val="28"/>
        </w:rPr>
        <w:t>Vosges</w:t>
      </w:r>
    </w:p>
    <w:p w:rsidR="00C2593A" w:rsidRPr="0085007F" w:rsidRDefault="00FA6A0A" w:rsidP="0085007F">
      <w:pPr>
        <w:ind w:firstLine="708"/>
        <w:rPr>
          <w:b/>
          <w:i/>
          <w:color w:val="00B050"/>
          <w:sz w:val="28"/>
          <w:szCs w:val="28"/>
        </w:rPr>
      </w:pPr>
      <w:r>
        <w:rPr>
          <w:rFonts w:eastAsia="Times New Roman" w:cs="Times New Roman"/>
          <w:color w:val="000000"/>
          <w:sz w:val="24"/>
          <w:szCs w:val="24"/>
          <w:lang w:eastAsia="fr-FR"/>
        </w:rPr>
        <w:t>Cette place</w:t>
      </w:r>
      <w:r w:rsidRPr="005A496A">
        <w:rPr>
          <w:rFonts w:eastAsia="Times New Roman" w:cs="Times New Roman"/>
          <w:color w:val="000000"/>
          <w:sz w:val="24"/>
          <w:szCs w:val="24"/>
          <w:lang w:eastAsia="fr-FR"/>
        </w:rPr>
        <w:t xml:space="preserve"> remonte au </w:t>
      </w:r>
      <w:r>
        <w:rPr>
          <w:rFonts w:eastAsia="Times New Roman" w:cs="Times New Roman"/>
          <w:color w:val="000000"/>
          <w:sz w:val="24"/>
          <w:szCs w:val="24"/>
          <w:lang w:eastAsia="fr-FR"/>
        </w:rPr>
        <w:t>XIV°, &amp; abritait la Maison Royale des Tournelles</w:t>
      </w:r>
      <w:r w:rsidR="00F732C8">
        <w:rPr>
          <w:rFonts w:eastAsia="Times New Roman" w:cs="Times New Roman"/>
          <w:color w:val="000000"/>
          <w:sz w:val="24"/>
          <w:szCs w:val="24"/>
          <w:lang w:eastAsia="fr-FR"/>
        </w:rPr>
        <w:t>,</w:t>
      </w:r>
      <w:r>
        <w:rPr>
          <w:rFonts w:eastAsia="Times New Roman" w:cs="Times New Roman"/>
          <w:color w:val="000000"/>
          <w:sz w:val="24"/>
          <w:szCs w:val="24"/>
          <w:lang w:eastAsia="fr-FR"/>
        </w:rPr>
        <w:t xml:space="preserve"> demeure parisienne des Rois de Louis XI à François I°. Le dernier</w:t>
      </w:r>
      <w:r w:rsidR="00F732C8">
        <w:rPr>
          <w:rFonts w:eastAsia="Times New Roman" w:cs="Times New Roman"/>
          <w:color w:val="000000"/>
          <w:sz w:val="24"/>
          <w:szCs w:val="24"/>
          <w:lang w:eastAsia="fr-FR"/>
        </w:rPr>
        <w:t xml:space="preserve"> occupant</w:t>
      </w:r>
      <w:r>
        <w:rPr>
          <w:rFonts w:eastAsia="Times New Roman" w:cs="Times New Roman"/>
          <w:color w:val="000000"/>
          <w:sz w:val="24"/>
          <w:szCs w:val="24"/>
          <w:lang w:eastAsia="fr-FR"/>
        </w:rPr>
        <w:t xml:space="preserve"> fut Henri II, &amp; Catherine de Médicis fit tout raser à la mort de son époux. </w:t>
      </w:r>
    </w:p>
    <w:p w:rsidR="00FA6A0A" w:rsidRPr="005A496A" w:rsidRDefault="00C2593A" w:rsidP="00FA6A0A">
      <w:pPr>
        <w:shd w:val="clear" w:color="auto" w:fill="EFEFEF"/>
        <w:spacing w:before="100" w:beforeAutospacing="1" w:after="100" w:afterAutospacing="1" w:line="360" w:lineRule="atLeast"/>
        <w:ind w:firstLine="708"/>
        <w:rPr>
          <w:rFonts w:eastAsia="Times New Roman" w:cs="Times New Roman"/>
          <w:color w:val="000000"/>
          <w:sz w:val="24"/>
          <w:szCs w:val="24"/>
          <w:lang w:eastAsia="fr-FR"/>
        </w:rPr>
      </w:pPr>
      <w:r w:rsidRPr="006D76A3">
        <w:rPr>
          <w:sz w:val="24"/>
          <w:szCs w:val="24"/>
        </w:rPr>
        <w:t>La plus ancienne place parisienne après la place Dauphine fut inaugurée en 1612 à l’occasion des fiançailles d</w:t>
      </w:r>
      <w:r>
        <w:rPr>
          <w:sz w:val="24"/>
          <w:szCs w:val="24"/>
        </w:rPr>
        <w:t>’</w:t>
      </w:r>
      <w:r w:rsidRPr="006D76A3">
        <w:rPr>
          <w:sz w:val="24"/>
          <w:szCs w:val="24"/>
        </w:rPr>
        <w:t>Anne d’Autriche &amp; de Louis XIII.</w:t>
      </w:r>
      <w:r w:rsidR="00FA6A0A" w:rsidRPr="005A496A">
        <w:rPr>
          <w:rFonts w:eastAsia="Times New Roman" w:cs="Times New Roman"/>
          <w:b/>
          <w:bCs/>
          <w:i/>
          <w:iCs/>
          <w:color w:val="000000"/>
          <w:sz w:val="24"/>
          <w:szCs w:val="24"/>
          <w:lang w:eastAsia="fr-FR"/>
        </w:rPr>
        <w:t xml:space="preserve"> </w:t>
      </w:r>
    </w:p>
    <w:p w:rsidR="00FA6A0A" w:rsidRDefault="00FA6A0A" w:rsidP="00FA6A0A">
      <w:pPr>
        <w:shd w:val="clear" w:color="auto" w:fill="EFEFEF"/>
        <w:spacing w:before="100" w:beforeAutospacing="1" w:after="100" w:afterAutospacing="1" w:line="360" w:lineRule="atLeast"/>
        <w:ind w:firstLine="708"/>
        <w:rPr>
          <w:rFonts w:eastAsia="Times New Roman" w:cs="Times New Roman"/>
          <w:color w:val="000000"/>
          <w:sz w:val="24"/>
          <w:szCs w:val="24"/>
          <w:lang w:eastAsia="fr-FR"/>
        </w:rPr>
      </w:pPr>
      <w:r>
        <w:rPr>
          <w:rFonts w:eastAsia="Times New Roman" w:cs="Times New Roman"/>
          <w:color w:val="000000"/>
          <w:sz w:val="24"/>
          <w:szCs w:val="24"/>
          <w:lang w:eastAsia="fr-FR"/>
        </w:rPr>
        <w:t>L’endroit devient</w:t>
      </w:r>
      <w:r w:rsidRPr="005A496A">
        <w:rPr>
          <w:rFonts w:eastAsia="Times New Roman" w:cs="Times New Roman"/>
          <w:color w:val="000000"/>
          <w:sz w:val="24"/>
          <w:szCs w:val="24"/>
          <w:lang w:eastAsia="fr-FR"/>
        </w:rPr>
        <w:t xml:space="preserve"> un </w:t>
      </w:r>
      <w:r>
        <w:rPr>
          <w:rFonts w:eastAsia="Times New Roman" w:cs="Times New Roman"/>
          <w:color w:val="000000"/>
          <w:sz w:val="24"/>
          <w:szCs w:val="24"/>
          <w:lang w:eastAsia="fr-FR"/>
        </w:rPr>
        <w:t xml:space="preserve">très important </w:t>
      </w:r>
      <w:r w:rsidRPr="005A496A">
        <w:rPr>
          <w:rFonts w:eastAsia="Times New Roman" w:cs="Times New Roman"/>
          <w:color w:val="000000"/>
          <w:sz w:val="24"/>
          <w:szCs w:val="24"/>
          <w:lang w:eastAsia="fr-FR"/>
        </w:rPr>
        <w:t>marché aux chevaux</w:t>
      </w:r>
      <w:r>
        <w:rPr>
          <w:rFonts w:eastAsia="Times New Roman" w:cs="Times New Roman"/>
          <w:color w:val="000000"/>
          <w:sz w:val="24"/>
          <w:szCs w:val="24"/>
          <w:lang w:eastAsia="fr-FR"/>
        </w:rPr>
        <w:t xml:space="preserve"> (</w:t>
      </w:r>
      <w:r w:rsidR="00F732C8">
        <w:rPr>
          <w:rFonts w:eastAsia="Times New Roman" w:cs="Times New Roman"/>
          <w:color w:val="000000"/>
          <w:sz w:val="24"/>
          <w:szCs w:val="24"/>
          <w:lang w:eastAsia="fr-FR"/>
        </w:rPr>
        <w:t xml:space="preserve">2 000 têtes </w:t>
      </w:r>
      <w:proofErr w:type="spellStart"/>
      <w:r w:rsidR="00F732C8">
        <w:rPr>
          <w:rFonts w:eastAsia="Times New Roman" w:cs="Times New Roman"/>
          <w:color w:val="000000"/>
          <w:sz w:val="24"/>
          <w:szCs w:val="24"/>
          <w:lang w:eastAsia="fr-FR"/>
        </w:rPr>
        <w:t>ts</w:t>
      </w:r>
      <w:proofErr w:type="spellEnd"/>
      <w:r w:rsidR="00F732C8">
        <w:rPr>
          <w:rFonts w:eastAsia="Times New Roman" w:cs="Times New Roman"/>
          <w:color w:val="000000"/>
          <w:sz w:val="24"/>
          <w:szCs w:val="24"/>
          <w:lang w:eastAsia="fr-FR"/>
        </w:rPr>
        <w:t xml:space="preserve"> les samedis)</w:t>
      </w:r>
      <w:r>
        <w:rPr>
          <w:rFonts w:eastAsia="Times New Roman" w:cs="Times New Roman"/>
          <w:color w:val="000000"/>
          <w:sz w:val="24"/>
          <w:szCs w:val="24"/>
          <w:lang w:eastAsia="fr-FR"/>
        </w:rPr>
        <w:t>, ainsi que</w:t>
      </w:r>
      <w:r w:rsidRPr="005A496A">
        <w:rPr>
          <w:rFonts w:eastAsia="Times New Roman" w:cs="Times New Roman"/>
          <w:color w:val="000000"/>
          <w:sz w:val="24"/>
          <w:szCs w:val="24"/>
          <w:lang w:eastAsia="fr-FR"/>
        </w:rPr>
        <w:t xml:space="preserve"> l'endroit privilégié de</w:t>
      </w:r>
      <w:r>
        <w:rPr>
          <w:rFonts w:eastAsia="Times New Roman" w:cs="Times New Roman"/>
          <w:color w:val="000000"/>
          <w:sz w:val="24"/>
          <w:szCs w:val="24"/>
          <w:lang w:eastAsia="fr-FR"/>
        </w:rPr>
        <w:t>s</w:t>
      </w:r>
      <w:r w:rsidRPr="005A496A">
        <w:rPr>
          <w:rFonts w:eastAsia="Times New Roman" w:cs="Times New Roman"/>
          <w:color w:val="000000"/>
          <w:sz w:val="24"/>
          <w:szCs w:val="24"/>
          <w:lang w:eastAsia="fr-FR"/>
        </w:rPr>
        <w:t xml:space="preserve"> duels</w:t>
      </w:r>
      <w:r>
        <w:rPr>
          <w:rFonts w:eastAsia="Times New Roman" w:cs="Times New Roman"/>
          <w:color w:val="000000"/>
          <w:sz w:val="24"/>
          <w:szCs w:val="24"/>
          <w:lang w:eastAsia="fr-FR"/>
        </w:rPr>
        <w:t>.</w:t>
      </w:r>
    </w:p>
    <w:p w:rsidR="00C2593A" w:rsidRDefault="00FA6A0A" w:rsidP="007878BB">
      <w:pPr>
        <w:ind w:firstLine="708"/>
        <w:rPr>
          <w:color w:val="000000"/>
          <w:sz w:val="24"/>
          <w:szCs w:val="24"/>
          <w:shd w:val="clear" w:color="auto" w:fill="EFEFEF"/>
        </w:rPr>
      </w:pPr>
      <w:r>
        <w:rPr>
          <w:rFonts w:eastAsia="Times New Roman" w:cs="Times New Roman"/>
          <w:color w:val="000000"/>
          <w:sz w:val="24"/>
          <w:szCs w:val="24"/>
          <w:lang w:eastAsia="fr-FR"/>
        </w:rPr>
        <w:t xml:space="preserve">Puis Henri IV décide d’y </w:t>
      </w:r>
      <w:r w:rsidR="00F732C8">
        <w:rPr>
          <w:rFonts w:eastAsia="Times New Roman" w:cs="Times New Roman"/>
          <w:color w:val="000000"/>
          <w:sz w:val="24"/>
          <w:szCs w:val="24"/>
          <w:lang w:eastAsia="fr-FR"/>
        </w:rPr>
        <w:t xml:space="preserve">faire </w:t>
      </w:r>
      <w:r>
        <w:rPr>
          <w:rFonts w:eastAsia="Times New Roman" w:cs="Times New Roman"/>
          <w:color w:val="000000"/>
          <w:sz w:val="24"/>
          <w:szCs w:val="24"/>
          <w:lang w:eastAsia="fr-FR"/>
        </w:rPr>
        <w:t xml:space="preserve">construire le pavillon du Roi, &amp; offre à la noblesse </w:t>
      </w:r>
      <w:r w:rsidRPr="005A496A">
        <w:rPr>
          <w:color w:val="000000"/>
          <w:sz w:val="24"/>
          <w:szCs w:val="24"/>
          <w:shd w:val="clear" w:color="auto" w:fill="EFEFEF"/>
        </w:rPr>
        <w:t>les terrains constitutifs de la future place avec pour seule obligation de respecter le cahier des charges</w:t>
      </w:r>
      <w:r w:rsidR="00F732C8">
        <w:rPr>
          <w:color w:val="000000"/>
          <w:sz w:val="24"/>
          <w:szCs w:val="24"/>
          <w:shd w:val="clear" w:color="auto" w:fill="EFEFEF"/>
        </w:rPr>
        <w:t xml:space="preserve"> </w:t>
      </w:r>
      <w:r w:rsidRPr="005A496A">
        <w:rPr>
          <w:color w:val="000000"/>
          <w:sz w:val="24"/>
          <w:szCs w:val="24"/>
          <w:shd w:val="clear" w:color="auto" w:fill="EFEFEF"/>
        </w:rPr>
        <w:t xml:space="preserve">: briques et pierres blanches, </w:t>
      </w:r>
      <w:r w:rsidR="00A237FB">
        <w:rPr>
          <w:color w:val="000000"/>
          <w:sz w:val="24"/>
          <w:szCs w:val="24"/>
          <w:shd w:val="clear" w:color="auto" w:fill="EFEFEF"/>
        </w:rPr>
        <w:t>2 étages de combles</w:t>
      </w:r>
      <w:r w:rsidRPr="005A496A">
        <w:rPr>
          <w:color w:val="000000"/>
          <w:sz w:val="24"/>
          <w:szCs w:val="24"/>
          <w:shd w:val="clear" w:color="auto" w:fill="EFEFEF"/>
        </w:rPr>
        <w:t xml:space="preserve"> en ardoises, plomb ouvragé</w:t>
      </w:r>
      <w:r w:rsidR="007878BB">
        <w:rPr>
          <w:color w:val="000000"/>
          <w:sz w:val="24"/>
          <w:szCs w:val="24"/>
          <w:shd w:val="clear" w:color="auto" w:fill="EFEFEF"/>
        </w:rPr>
        <w:t>,</w:t>
      </w:r>
      <w:r w:rsidRPr="005A496A">
        <w:rPr>
          <w:color w:val="000000"/>
          <w:sz w:val="24"/>
          <w:szCs w:val="24"/>
          <w:shd w:val="clear" w:color="auto" w:fill="EFEFEF"/>
        </w:rPr>
        <w:t xml:space="preserve"> </w:t>
      </w:r>
      <w:r w:rsidR="007878BB">
        <w:rPr>
          <w:color w:val="000000"/>
          <w:sz w:val="24"/>
          <w:szCs w:val="24"/>
          <w:shd w:val="clear" w:color="auto" w:fill="EFEFEF"/>
        </w:rPr>
        <w:t xml:space="preserve"> </w:t>
      </w:r>
      <w:r w:rsidR="007878BB" w:rsidRPr="005A496A">
        <w:rPr>
          <w:color w:val="000000"/>
          <w:sz w:val="24"/>
          <w:szCs w:val="24"/>
          <w:shd w:val="clear" w:color="auto" w:fill="EFEFEF"/>
        </w:rPr>
        <w:t xml:space="preserve">arcades </w:t>
      </w:r>
      <w:r w:rsidR="007878BB">
        <w:rPr>
          <w:color w:val="000000"/>
          <w:sz w:val="24"/>
          <w:szCs w:val="24"/>
          <w:shd w:val="clear" w:color="auto" w:fill="EFEFEF"/>
        </w:rPr>
        <w:t xml:space="preserve">au </w:t>
      </w:r>
      <w:proofErr w:type="spellStart"/>
      <w:r w:rsidR="007878BB">
        <w:rPr>
          <w:color w:val="000000"/>
          <w:sz w:val="24"/>
          <w:szCs w:val="24"/>
          <w:shd w:val="clear" w:color="auto" w:fill="EFEFEF"/>
        </w:rPr>
        <w:t>RdC</w:t>
      </w:r>
      <w:proofErr w:type="spellEnd"/>
      <w:r w:rsidR="007878BB">
        <w:rPr>
          <w:color w:val="000000"/>
          <w:sz w:val="24"/>
          <w:szCs w:val="24"/>
          <w:shd w:val="clear" w:color="auto" w:fill="EFEFEF"/>
        </w:rPr>
        <w:t xml:space="preserve"> </w:t>
      </w:r>
      <w:r w:rsidR="007878BB" w:rsidRPr="005A496A">
        <w:rPr>
          <w:color w:val="000000"/>
          <w:sz w:val="24"/>
          <w:szCs w:val="24"/>
          <w:shd w:val="clear" w:color="auto" w:fill="EFEFEF"/>
        </w:rPr>
        <w:t>de façon à former des galeries</w:t>
      </w:r>
      <w:r w:rsidR="007878BB">
        <w:rPr>
          <w:color w:val="000000"/>
          <w:sz w:val="24"/>
          <w:szCs w:val="24"/>
          <w:shd w:val="clear" w:color="auto" w:fill="EFEFEF"/>
        </w:rPr>
        <w:t xml:space="preserve">. </w:t>
      </w:r>
      <w:r>
        <w:rPr>
          <w:color w:val="000000"/>
          <w:sz w:val="24"/>
          <w:szCs w:val="24"/>
          <w:shd w:val="clear" w:color="auto" w:fill="EFEFEF"/>
        </w:rPr>
        <w:t xml:space="preserve">On retrouve </w:t>
      </w:r>
      <w:r w:rsidR="005D15E1">
        <w:rPr>
          <w:color w:val="000000"/>
          <w:sz w:val="24"/>
          <w:szCs w:val="24"/>
          <w:shd w:val="clear" w:color="auto" w:fill="EFEFEF"/>
        </w:rPr>
        <w:t>c</w:t>
      </w:r>
      <w:r>
        <w:rPr>
          <w:color w:val="000000"/>
          <w:sz w:val="24"/>
          <w:szCs w:val="24"/>
          <w:shd w:val="clear" w:color="auto" w:fill="EFEFEF"/>
        </w:rPr>
        <w:t>e cahier des charges place Dauphine</w:t>
      </w:r>
      <w:r w:rsidR="005D15E1">
        <w:rPr>
          <w:color w:val="000000"/>
          <w:sz w:val="24"/>
          <w:szCs w:val="24"/>
          <w:shd w:val="clear" w:color="auto" w:fill="EFEFEF"/>
        </w:rPr>
        <w:t xml:space="preserve"> &amp; à St Louis</w:t>
      </w:r>
      <w:r>
        <w:rPr>
          <w:color w:val="000000"/>
          <w:sz w:val="24"/>
          <w:szCs w:val="24"/>
          <w:shd w:val="clear" w:color="auto" w:fill="EFEFEF"/>
        </w:rPr>
        <w:t>.</w:t>
      </w:r>
      <w:r w:rsidR="007878BB">
        <w:rPr>
          <w:color w:val="000000"/>
          <w:sz w:val="24"/>
          <w:szCs w:val="24"/>
          <w:shd w:val="clear" w:color="auto" w:fill="EFEFEF"/>
        </w:rPr>
        <w:t xml:space="preserve"> </w:t>
      </w:r>
      <w:r w:rsidR="005D15E1">
        <w:rPr>
          <w:color w:val="000000"/>
          <w:sz w:val="24"/>
          <w:szCs w:val="24"/>
          <w:shd w:val="clear" w:color="auto" w:fill="EFEFEF"/>
        </w:rPr>
        <w:t>Le lotissement démarre</w:t>
      </w:r>
      <w:r w:rsidRPr="005A496A">
        <w:rPr>
          <w:color w:val="000000"/>
          <w:sz w:val="24"/>
          <w:szCs w:val="24"/>
          <w:shd w:val="clear" w:color="auto" w:fill="EFEFEF"/>
        </w:rPr>
        <w:t xml:space="preserve"> en 1605. Au total </w:t>
      </w:r>
      <w:r w:rsidR="007878BB">
        <w:rPr>
          <w:color w:val="000000"/>
          <w:sz w:val="24"/>
          <w:szCs w:val="24"/>
          <w:shd w:val="clear" w:color="auto" w:fill="EFEFEF"/>
        </w:rPr>
        <w:t>9X4</w:t>
      </w:r>
      <w:r w:rsidRPr="005A496A">
        <w:rPr>
          <w:color w:val="000000"/>
          <w:sz w:val="24"/>
          <w:szCs w:val="24"/>
          <w:shd w:val="clear" w:color="auto" w:fill="EFEFEF"/>
        </w:rPr>
        <w:t xml:space="preserve"> pavillons</w:t>
      </w:r>
      <w:r w:rsidR="00A237FB">
        <w:rPr>
          <w:color w:val="000000"/>
          <w:sz w:val="24"/>
          <w:szCs w:val="24"/>
          <w:shd w:val="clear" w:color="auto" w:fill="EFEFEF"/>
        </w:rPr>
        <w:t xml:space="preserve"> de 1 520 m</w:t>
      </w:r>
      <w:r w:rsidR="00A237FB">
        <w:rPr>
          <w:color w:val="000000"/>
          <w:sz w:val="24"/>
          <w:szCs w:val="24"/>
          <w:shd w:val="clear" w:color="auto" w:fill="EFEFEF"/>
          <w:vertAlign w:val="superscript"/>
        </w:rPr>
        <w:t>2</w:t>
      </w:r>
      <w:r w:rsidR="00A237FB">
        <w:rPr>
          <w:color w:val="000000"/>
          <w:sz w:val="24"/>
          <w:szCs w:val="24"/>
          <w:shd w:val="clear" w:color="auto" w:fill="EFEFEF"/>
        </w:rPr>
        <w:t xml:space="preserve"> + 300 de cour intérieure</w:t>
      </w:r>
      <w:r w:rsidR="003E170D">
        <w:rPr>
          <w:color w:val="000000"/>
          <w:sz w:val="24"/>
          <w:szCs w:val="24"/>
          <w:shd w:val="clear" w:color="auto" w:fill="EFEFEF"/>
        </w:rPr>
        <w:t>.</w:t>
      </w:r>
      <w:r w:rsidR="007878BB">
        <w:rPr>
          <w:color w:val="000000"/>
          <w:sz w:val="24"/>
          <w:szCs w:val="24"/>
          <w:shd w:val="clear" w:color="auto" w:fill="EFEFEF"/>
        </w:rPr>
        <w:t> </w:t>
      </w:r>
    </w:p>
    <w:p w:rsidR="00C2593A" w:rsidRDefault="005D15E1" w:rsidP="00C2593A">
      <w:pPr>
        <w:pStyle w:val="NormalWeb"/>
        <w:shd w:val="clear" w:color="auto" w:fill="ECE5DF"/>
        <w:spacing w:before="225" w:beforeAutospacing="0" w:after="225" w:afterAutospacing="0"/>
        <w:ind w:firstLine="709"/>
        <w:jc w:val="both"/>
        <w:rPr>
          <w:rFonts w:asciiTheme="minorHAnsi" w:hAnsiTheme="minorHAnsi" w:cs="Arial"/>
        </w:rPr>
      </w:pPr>
      <w:r>
        <w:rPr>
          <w:rFonts w:asciiTheme="minorHAnsi" w:hAnsiTheme="minorHAnsi"/>
        </w:rPr>
        <w:t>Outre le choix des matériaux, un</w:t>
      </w:r>
      <w:r w:rsidR="00C2593A" w:rsidRPr="006D76A3">
        <w:rPr>
          <w:rFonts w:asciiTheme="minorHAnsi" w:hAnsiTheme="minorHAnsi"/>
        </w:rPr>
        <w:t xml:space="preserve"> des signes caractéristiques de l'archi des règnes de Riton IV et de Loulou XIII est </w:t>
      </w:r>
      <w:r>
        <w:rPr>
          <w:rFonts w:asciiTheme="minorHAnsi" w:hAnsiTheme="minorHAnsi"/>
        </w:rPr>
        <w:t>l’arrivée</w:t>
      </w:r>
      <w:r w:rsidR="00C2593A" w:rsidRPr="006D76A3">
        <w:rPr>
          <w:rFonts w:asciiTheme="minorHAnsi" w:hAnsiTheme="minorHAnsi"/>
        </w:rPr>
        <w:t xml:space="preserve"> des toits aigus &amp; des hautes cheminées. </w:t>
      </w:r>
      <w:r w:rsidR="00C2593A" w:rsidRPr="006D76A3">
        <w:rPr>
          <w:rFonts w:asciiTheme="minorHAnsi" w:hAnsiTheme="minorHAnsi" w:cs="Arial"/>
        </w:rPr>
        <w:t>De +, les fenêtres s'agrandissent et surtout gagnent en hauteur</w:t>
      </w:r>
      <w:r>
        <w:rPr>
          <w:rFonts w:asciiTheme="minorHAnsi" w:hAnsiTheme="minorHAnsi" w:cs="Arial"/>
        </w:rPr>
        <w:t>, car l</w:t>
      </w:r>
      <w:r w:rsidR="00C2593A" w:rsidRPr="005D15E1">
        <w:rPr>
          <w:rFonts w:asciiTheme="minorHAnsi" w:hAnsiTheme="minorHAnsi" w:cs="Arial"/>
        </w:rPr>
        <w:t>es</w:t>
      </w:r>
      <w:r w:rsidR="00C2593A" w:rsidRPr="005D15E1">
        <w:rPr>
          <w:rStyle w:val="apple-converted-space"/>
          <w:rFonts w:asciiTheme="minorHAnsi" w:hAnsiTheme="minorHAnsi" w:cs="Arial"/>
        </w:rPr>
        <w:t> </w:t>
      </w:r>
      <w:hyperlink r:id="rId9" w:tooltip="Meneau" w:history="1">
        <w:r w:rsidR="00C2593A" w:rsidRPr="005D15E1">
          <w:rPr>
            <w:rStyle w:val="Lienhypertexte"/>
            <w:rFonts w:asciiTheme="minorHAnsi" w:hAnsiTheme="minorHAnsi" w:cs="Arial"/>
            <w:color w:val="auto"/>
            <w:u w:val="none"/>
          </w:rPr>
          <w:t>meneaux</w:t>
        </w:r>
      </w:hyperlink>
      <w:r w:rsidR="00C2593A" w:rsidRPr="005D15E1">
        <w:rPr>
          <w:rStyle w:val="apple-converted-space"/>
          <w:rFonts w:asciiTheme="minorHAnsi" w:hAnsiTheme="minorHAnsi" w:cs="Arial"/>
        </w:rPr>
        <w:t> </w:t>
      </w:r>
      <w:r w:rsidR="00C2593A" w:rsidRPr="005D15E1">
        <w:rPr>
          <w:rFonts w:asciiTheme="minorHAnsi" w:hAnsiTheme="minorHAnsi" w:cs="Arial"/>
        </w:rPr>
        <w:t>de pierre, typiques des styles</w:t>
      </w:r>
      <w:r w:rsidR="00C2593A" w:rsidRPr="005D15E1">
        <w:rPr>
          <w:rStyle w:val="apple-converted-space"/>
          <w:rFonts w:asciiTheme="minorHAnsi" w:hAnsiTheme="minorHAnsi" w:cs="Arial"/>
        </w:rPr>
        <w:t> </w:t>
      </w:r>
      <w:r w:rsidR="00C2593A" w:rsidRPr="005D15E1">
        <w:rPr>
          <w:rStyle w:val="Lienhypertexte"/>
          <w:rFonts w:asciiTheme="minorHAnsi" w:hAnsiTheme="minorHAnsi" w:cs="Arial"/>
          <w:color w:val="auto"/>
          <w:u w:val="none"/>
        </w:rPr>
        <w:t xml:space="preserve"> préc</w:t>
      </w:r>
      <w:r>
        <w:rPr>
          <w:rStyle w:val="Lienhypertexte"/>
          <w:rFonts w:asciiTheme="minorHAnsi" w:hAnsiTheme="minorHAnsi" w:cs="Arial"/>
          <w:color w:val="auto"/>
          <w:u w:val="none"/>
        </w:rPr>
        <w:t>é</w:t>
      </w:r>
      <w:r w:rsidR="00C2593A" w:rsidRPr="005D15E1">
        <w:rPr>
          <w:rStyle w:val="Lienhypertexte"/>
          <w:rFonts w:asciiTheme="minorHAnsi" w:hAnsiTheme="minorHAnsi" w:cs="Arial"/>
          <w:color w:val="auto"/>
          <w:u w:val="none"/>
        </w:rPr>
        <w:t>dents</w:t>
      </w:r>
      <w:r w:rsidR="00C2593A" w:rsidRPr="005D15E1">
        <w:rPr>
          <w:rFonts w:asciiTheme="minorHAnsi" w:hAnsiTheme="minorHAnsi" w:cs="Arial"/>
        </w:rPr>
        <w:t>, sont remplacés par des châssis de menuiserie.</w:t>
      </w:r>
    </w:p>
    <w:p w:rsidR="005D15E1" w:rsidRPr="005D15E1" w:rsidRDefault="005D15E1" w:rsidP="005D15E1">
      <w:pPr>
        <w:ind w:firstLine="708"/>
        <w:rPr>
          <w:sz w:val="24"/>
          <w:szCs w:val="24"/>
        </w:rPr>
      </w:pPr>
      <w:r w:rsidRPr="006D76A3">
        <w:rPr>
          <w:sz w:val="24"/>
          <w:szCs w:val="24"/>
        </w:rPr>
        <w:t xml:space="preserve">Elle était surnommée au XVII° la place de la cajolerie. Les femmes venaient y chercher soit une 1° expérience, soit une aventure. Elle devint place des Vosges en 1800, en honneur à ce département qui fut le 1° à payer ses impôts. </w:t>
      </w:r>
      <w:r w:rsidRPr="006D76A3">
        <w:rPr>
          <w:i/>
          <w:sz w:val="24"/>
          <w:szCs w:val="24"/>
        </w:rPr>
        <w:t>(Depuis son inauguration, elle a changé 6 fois de nom).</w:t>
      </w:r>
    </w:p>
    <w:p w:rsidR="00C2593A" w:rsidRPr="006D76A3" w:rsidRDefault="00C2593A" w:rsidP="00C2593A">
      <w:pPr>
        <w:ind w:firstLine="360"/>
        <w:rPr>
          <w:sz w:val="24"/>
          <w:szCs w:val="24"/>
        </w:rPr>
      </w:pPr>
      <w:r w:rsidRPr="006D76A3">
        <w:rPr>
          <w:sz w:val="24"/>
          <w:szCs w:val="24"/>
        </w:rPr>
        <w:t xml:space="preserve">Jardin central : statue équestre de Loulou XIII. La statue originelle en bronze servit à fabriquer des canons lors de la </w:t>
      </w:r>
      <w:proofErr w:type="spellStart"/>
      <w:r w:rsidRPr="006D76A3">
        <w:rPr>
          <w:sz w:val="24"/>
          <w:szCs w:val="24"/>
        </w:rPr>
        <w:t>Rév</w:t>
      </w:r>
      <w:proofErr w:type="spellEnd"/>
      <w:r w:rsidRPr="006D76A3">
        <w:rPr>
          <w:sz w:val="24"/>
          <w:szCs w:val="24"/>
        </w:rPr>
        <w:t xml:space="preserve">., &amp; fut remplacée en 1869 par l’actuelle en marbre. </w:t>
      </w:r>
    </w:p>
    <w:p w:rsidR="00C2593A" w:rsidRPr="006D76A3" w:rsidRDefault="00C2593A" w:rsidP="00C2593A">
      <w:pPr>
        <w:ind w:firstLine="360"/>
        <w:rPr>
          <w:rFonts w:cs="Arial"/>
          <w:color w:val="000000"/>
          <w:sz w:val="24"/>
          <w:szCs w:val="24"/>
          <w:shd w:val="clear" w:color="auto" w:fill="FFFFFF"/>
        </w:rPr>
      </w:pPr>
      <w:r w:rsidRPr="006D76A3">
        <w:rPr>
          <w:rFonts w:cs="Arial"/>
          <w:color w:val="000000"/>
          <w:sz w:val="24"/>
          <w:szCs w:val="24"/>
          <w:shd w:val="clear" w:color="auto" w:fill="FFFFFF"/>
        </w:rPr>
        <w:t>Quelles sont les particularités de cette statue ?</w:t>
      </w:r>
    </w:p>
    <w:p w:rsidR="00C2593A" w:rsidRPr="006D76A3" w:rsidRDefault="00C2593A" w:rsidP="00C2593A">
      <w:pPr>
        <w:ind w:left="360"/>
        <w:rPr>
          <w:rFonts w:cs="Arial"/>
          <w:i/>
          <w:sz w:val="24"/>
          <w:szCs w:val="24"/>
          <w:shd w:val="clear" w:color="auto" w:fill="FFFFFF"/>
        </w:rPr>
      </w:pPr>
      <w:r w:rsidRPr="006D76A3">
        <w:rPr>
          <w:rFonts w:cs="Arial"/>
          <w:i/>
          <w:sz w:val="24"/>
          <w:szCs w:val="24"/>
          <w:shd w:val="clear" w:color="auto" w:fill="FFFFFF"/>
        </w:rPr>
        <w:t xml:space="preserve">Le Roi est campé en empereur romain, chlamyde, couronne de lauriers &amp; </w:t>
      </w:r>
      <w:proofErr w:type="spellStart"/>
      <w:r w:rsidRPr="006D76A3">
        <w:rPr>
          <w:rFonts w:cs="Arial"/>
          <w:i/>
          <w:sz w:val="24"/>
          <w:szCs w:val="24"/>
          <w:shd w:val="clear" w:color="auto" w:fill="FFFFFF"/>
        </w:rPr>
        <w:t>caligae</w:t>
      </w:r>
      <w:proofErr w:type="spellEnd"/>
      <w:r w:rsidRPr="006D76A3">
        <w:rPr>
          <w:rFonts w:cs="Arial"/>
          <w:i/>
          <w:sz w:val="24"/>
          <w:szCs w:val="24"/>
          <w:shd w:val="clear" w:color="auto" w:fill="FFFFFF"/>
        </w:rPr>
        <w:t xml:space="preserve">, &amp; </w:t>
      </w:r>
      <w:r w:rsidRPr="0038071F">
        <w:rPr>
          <w:rFonts w:cs="Arial"/>
          <w:sz w:val="24"/>
          <w:szCs w:val="24"/>
          <w:shd w:val="clear" w:color="auto" w:fill="FFFFFF"/>
        </w:rPr>
        <w:t>monte sans</w:t>
      </w:r>
      <w:r w:rsidRPr="0038071F">
        <w:rPr>
          <w:rStyle w:val="apple-converted-space"/>
          <w:rFonts w:cs="Arial"/>
          <w:sz w:val="24"/>
          <w:szCs w:val="24"/>
          <w:shd w:val="clear" w:color="auto" w:fill="FFFFFF"/>
        </w:rPr>
        <w:t> </w:t>
      </w:r>
      <w:hyperlink r:id="rId10" w:tooltip="Étrier" w:history="1">
        <w:r w:rsidRPr="0038071F">
          <w:rPr>
            <w:rStyle w:val="Lienhypertexte"/>
            <w:rFonts w:cs="Arial"/>
            <w:color w:val="auto"/>
            <w:sz w:val="24"/>
            <w:szCs w:val="24"/>
            <w:u w:val="none"/>
            <w:shd w:val="clear" w:color="auto" w:fill="FFFFFF"/>
          </w:rPr>
          <w:t>étriers</w:t>
        </w:r>
      </w:hyperlink>
      <w:r w:rsidRPr="006D76A3">
        <w:rPr>
          <w:rFonts w:cs="Arial"/>
          <w:i/>
          <w:sz w:val="24"/>
          <w:szCs w:val="24"/>
          <w:shd w:val="clear" w:color="auto" w:fill="FFFFFF"/>
        </w:rPr>
        <w:t xml:space="preserve">.            </w:t>
      </w:r>
    </w:p>
    <w:p w:rsidR="000453F6" w:rsidRPr="00C2593A" w:rsidRDefault="00C2593A" w:rsidP="00C2593A">
      <w:pPr>
        <w:ind w:firstLine="360"/>
        <w:rPr>
          <w:sz w:val="24"/>
          <w:szCs w:val="24"/>
        </w:rPr>
      </w:pPr>
      <w:r w:rsidRPr="006D76A3">
        <w:rPr>
          <w:sz w:val="24"/>
          <w:szCs w:val="24"/>
        </w:rPr>
        <w:t>Les 4 fontaines sont alimentées par l’Ourcq.</w:t>
      </w:r>
      <w:r w:rsidR="000453F6" w:rsidRPr="005F24C4">
        <w:rPr>
          <w:rFonts w:ascii="Calibri" w:eastAsia="Times New Roman" w:hAnsi="Calibri" w:cs="Times New Roman"/>
          <w:b/>
          <w:bCs/>
          <w:i/>
          <w:sz w:val="28"/>
          <w:szCs w:val="28"/>
          <w:lang w:eastAsia="fr-FR"/>
        </w:rPr>
        <w:tab/>
      </w:r>
      <w:r w:rsidR="000453F6" w:rsidRPr="005F24C4">
        <w:rPr>
          <w:rFonts w:ascii="Calibri" w:eastAsia="Times New Roman" w:hAnsi="Calibri" w:cs="Times New Roman"/>
          <w:i/>
          <w:sz w:val="28"/>
          <w:szCs w:val="28"/>
          <w:lang w:eastAsia="fr-FR"/>
        </w:rPr>
        <w:tab/>
      </w:r>
      <w:r w:rsidR="000453F6" w:rsidRPr="005F24C4">
        <w:rPr>
          <w:rFonts w:ascii="Calibri" w:eastAsia="Times New Roman" w:hAnsi="Calibri" w:cs="Times New Roman"/>
          <w:i/>
          <w:sz w:val="28"/>
          <w:szCs w:val="28"/>
          <w:lang w:eastAsia="fr-FR"/>
        </w:rPr>
        <w:tab/>
      </w:r>
    </w:p>
    <w:p w:rsidR="000453F6" w:rsidRPr="006D76A3" w:rsidRDefault="000453F6" w:rsidP="00FD2AC0">
      <w:pPr>
        <w:spacing w:after="0" w:line="240" w:lineRule="auto"/>
        <w:ind w:left="70" w:firstLine="638"/>
        <w:rPr>
          <w:rFonts w:eastAsia="Times New Roman" w:cs="Times New Roman"/>
          <w:sz w:val="24"/>
          <w:szCs w:val="24"/>
          <w:lang w:eastAsia="fr-FR"/>
        </w:rPr>
      </w:pPr>
      <w:r w:rsidRPr="006D76A3">
        <w:rPr>
          <w:rFonts w:eastAsia="Times New Roman" w:cs="Times New Roman"/>
          <w:sz w:val="24"/>
          <w:szCs w:val="24"/>
          <w:lang w:eastAsia="fr-FR"/>
        </w:rPr>
        <w:lastRenderedPageBreak/>
        <w:t>La numérotation commence au pavillon du Roi. Quand on regarde celui-ci, les numéros impairs partent sur la droite et les numéros pairs vers la gauche. Ces deux numérotations se terminent au pavillon de la Reine</w:t>
      </w:r>
      <w:r w:rsidRPr="006D76A3">
        <w:rPr>
          <w:rFonts w:eastAsia="Times New Roman" w:cs="Times New Roman"/>
          <w:sz w:val="24"/>
          <w:szCs w:val="24"/>
          <w:lang w:eastAsia="fr-FR"/>
        </w:rPr>
        <w:tab/>
      </w:r>
      <w:r w:rsidRPr="006D76A3">
        <w:rPr>
          <w:rFonts w:eastAsia="Times New Roman" w:cs="Times New Roman"/>
          <w:sz w:val="24"/>
          <w:szCs w:val="24"/>
          <w:lang w:eastAsia="fr-FR"/>
        </w:rPr>
        <w:tab/>
      </w:r>
      <w:r w:rsidRPr="006D76A3">
        <w:rPr>
          <w:rFonts w:eastAsia="Times New Roman" w:cs="Times New Roman"/>
          <w:sz w:val="24"/>
          <w:szCs w:val="24"/>
          <w:lang w:eastAsia="fr-FR"/>
        </w:rPr>
        <w:tab/>
      </w:r>
      <w:r w:rsidRPr="006D76A3">
        <w:rPr>
          <w:rFonts w:eastAsia="Times New Roman" w:cs="Times New Roman"/>
          <w:sz w:val="24"/>
          <w:szCs w:val="24"/>
          <w:lang w:eastAsia="fr-FR"/>
        </w:rPr>
        <w:tab/>
      </w:r>
      <w:r w:rsidRPr="006D76A3">
        <w:rPr>
          <w:rFonts w:eastAsia="Times New Roman" w:cs="Times New Roman"/>
          <w:sz w:val="24"/>
          <w:szCs w:val="24"/>
          <w:lang w:eastAsia="fr-FR"/>
        </w:rPr>
        <w:tab/>
      </w:r>
      <w:r w:rsidRPr="006D76A3">
        <w:rPr>
          <w:rFonts w:eastAsia="Times New Roman" w:cs="Times New Roman"/>
          <w:sz w:val="24"/>
          <w:szCs w:val="24"/>
          <w:lang w:eastAsia="fr-FR"/>
        </w:rPr>
        <w:tab/>
      </w:r>
    </w:p>
    <w:p w:rsidR="000453F6" w:rsidRPr="006D76A3" w:rsidRDefault="000453F6" w:rsidP="002C28A1">
      <w:pPr>
        <w:spacing w:after="0" w:line="240" w:lineRule="auto"/>
        <w:ind w:left="70" w:firstLine="638"/>
        <w:rPr>
          <w:rFonts w:eastAsia="Times New Roman" w:cs="Times New Roman"/>
          <w:sz w:val="24"/>
          <w:szCs w:val="24"/>
          <w:lang w:eastAsia="fr-FR"/>
        </w:rPr>
      </w:pPr>
      <w:r w:rsidRPr="006D76A3">
        <w:rPr>
          <w:rFonts w:eastAsia="Times New Roman" w:cs="Times New Roman"/>
          <w:sz w:val="24"/>
          <w:szCs w:val="24"/>
          <w:lang w:eastAsia="fr-FR"/>
        </w:rPr>
        <w:t xml:space="preserve">Deux pavillons plus hauts que les autres se font face : le pavillon du Roi et le pavillon de la Reine. </w:t>
      </w:r>
    </w:p>
    <w:p w:rsidR="000453F6" w:rsidRDefault="000453F6" w:rsidP="00FD2AC0">
      <w:pPr>
        <w:spacing w:after="0" w:line="240" w:lineRule="auto"/>
        <w:ind w:left="70" w:firstLine="638"/>
        <w:rPr>
          <w:rFonts w:eastAsia="Times New Roman" w:cs="Times New Roman"/>
          <w:sz w:val="24"/>
          <w:szCs w:val="24"/>
          <w:lang w:eastAsia="fr-FR"/>
        </w:rPr>
      </w:pPr>
      <w:r w:rsidRPr="006D76A3">
        <w:rPr>
          <w:rFonts w:eastAsia="Times New Roman" w:cs="Times New Roman"/>
          <w:sz w:val="24"/>
          <w:szCs w:val="24"/>
          <w:lang w:eastAsia="fr-FR"/>
        </w:rPr>
        <w:t>Pour les identifier, il suffit de s'orienter avec la statue équestre du roi Louis XIII : le roi porte son regard</w:t>
      </w:r>
      <w:r w:rsidR="00FD2AC0">
        <w:rPr>
          <w:rFonts w:eastAsia="Times New Roman" w:cs="Times New Roman"/>
          <w:sz w:val="24"/>
          <w:szCs w:val="24"/>
          <w:lang w:eastAsia="fr-FR"/>
        </w:rPr>
        <w:t xml:space="preserve"> </w:t>
      </w:r>
      <w:r w:rsidRPr="006D76A3">
        <w:rPr>
          <w:rFonts w:eastAsia="Times New Roman" w:cs="Times New Roman"/>
          <w:sz w:val="24"/>
          <w:szCs w:val="24"/>
          <w:lang w:eastAsia="fr-FR"/>
        </w:rPr>
        <w:t>vers le sud, vers le pavillon de son père Henri IV. Il tourne donc le dos au pavillon de la Reine au nord.</w:t>
      </w:r>
    </w:p>
    <w:p w:rsidR="003E170D" w:rsidRPr="006D76A3" w:rsidRDefault="003E170D" w:rsidP="00FD2AC0">
      <w:pPr>
        <w:spacing w:after="0" w:line="240" w:lineRule="auto"/>
        <w:ind w:left="70" w:firstLine="638"/>
        <w:rPr>
          <w:rFonts w:eastAsia="Times New Roman" w:cs="Times New Roman"/>
          <w:sz w:val="24"/>
          <w:szCs w:val="24"/>
          <w:lang w:eastAsia="fr-FR"/>
        </w:rPr>
      </w:pPr>
    </w:p>
    <w:p w:rsidR="000453F6" w:rsidRPr="006D76A3" w:rsidRDefault="000453F6" w:rsidP="00FD2AC0">
      <w:pPr>
        <w:spacing w:after="0" w:line="240" w:lineRule="auto"/>
        <w:ind w:left="70"/>
        <w:rPr>
          <w:rFonts w:eastAsia="Times New Roman" w:cs="Times New Roman"/>
          <w:sz w:val="24"/>
          <w:szCs w:val="24"/>
          <w:lang w:eastAsia="fr-FR"/>
        </w:rPr>
      </w:pPr>
      <w:r w:rsidRPr="008B1F3D">
        <w:rPr>
          <w:rFonts w:eastAsia="Times New Roman" w:cs="Times New Roman"/>
          <w:b/>
          <w:bCs/>
          <w:i/>
          <w:sz w:val="28"/>
          <w:szCs w:val="24"/>
          <w:lang w:eastAsia="fr-FR"/>
        </w:rPr>
        <w:t xml:space="preserve">1 </w:t>
      </w:r>
      <w:r w:rsidRPr="006D76A3">
        <w:rPr>
          <w:rFonts w:eastAsia="Times New Roman" w:cs="Times New Roman"/>
          <w:b/>
          <w:bCs/>
          <w:sz w:val="24"/>
          <w:szCs w:val="24"/>
          <w:lang w:eastAsia="fr-FR"/>
        </w:rPr>
        <w:t xml:space="preserve">    </w:t>
      </w:r>
      <w:r w:rsidR="008B1F3D">
        <w:rPr>
          <w:rFonts w:eastAsia="Times New Roman" w:cs="Times New Roman"/>
          <w:b/>
          <w:bCs/>
          <w:sz w:val="24"/>
          <w:szCs w:val="24"/>
          <w:lang w:eastAsia="fr-FR"/>
        </w:rPr>
        <w:tab/>
      </w:r>
      <w:r w:rsidRPr="006D76A3">
        <w:rPr>
          <w:rFonts w:eastAsia="Times New Roman" w:cs="Times New Roman"/>
          <w:sz w:val="24"/>
          <w:szCs w:val="24"/>
          <w:lang w:eastAsia="fr-FR"/>
        </w:rPr>
        <w:t>Le pavillon du Roi fut achevé en 1608. Trois arcades</w:t>
      </w:r>
      <w:r w:rsidR="005D15E1">
        <w:rPr>
          <w:rFonts w:eastAsia="Times New Roman" w:cs="Times New Roman"/>
          <w:sz w:val="24"/>
          <w:szCs w:val="24"/>
          <w:lang w:eastAsia="fr-FR"/>
        </w:rPr>
        <w:t xml:space="preserve"> + hautes que les autre.</w:t>
      </w:r>
      <w:r w:rsidR="007A4A8B" w:rsidRPr="006D76A3">
        <w:rPr>
          <w:rFonts w:eastAsia="Times New Roman" w:cs="Times New Roman"/>
          <w:sz w:val="24"/>
          <w:szCs w:val="24"/>
          <w:lang w:eastAsia="fr-FR"/>
        </w:rPr>
        <w:t xml:space="preserve"> </w:t>
      </w:r>
      <w:r w:rsidRPr="006D76A3">
        <w:rPr>
          <w:rFonts w:eastAsia="Times New Roman" w:cs="Times New Roman"/>
          <w:sz w:val="24"/>
          <w:szCs w:val="24"/>
          <w:lang w:eastAsia="fr-FR"/>
        </w:rPr>
        <w:t xml:space="preserve">À </w:t>
      </w:r>
      <w:r w:rsidR="007A4A8B" w:rsidRPr="006D76A3">
        <w:rPr>
          <w:rFonts w:eastAsia="Times New Roman" w:cs="Times New Roman"/>
          <w:sz w:val="24"/>
          <w:szCs w:val="24"/>
          <w:lang w:eastAsia="fr-FR"/>
        </w:rPr>
        <w:t xml:space="preserve">la Révolution, </w:t>
      </w:r>
      <w:r w:rsidR="005D15E1">
        <w:rPr>
          <w:rFonts w:eastAsia="Times New Roman" w:cs="Times New Roman"/>
          <w:sz w:val="24"/>
          <w:szCs w:val="24"/>
          <w:lang w:eastAsia="fr-FR"/>
        </w:rPr>
        <w:t>il</w:t>
      </w:r>
      <w:r w:rsidR="007A4A8B" w:rsidRPr="006D76A3">
        <w:rPr>
          <w:rFonts w:eastAsia="Times New Roman" w:cs="Times New Roman"/>
          <w:sz w:val="24"/>
          <w:szCs w:val="24"/>
          <w:lang w:eastAsia="fr-FR"/>
        </w:rPr>
        <w:t xml:space="preserve"> </w:t>
      </w:r>
      <w:r w:rsidR="005D15E1">
        <w:rPr>
          <w:rFonts w:eastAsia="Times New Roman" w:cs="Times New Roman"/>
          <w:sz w:val="24"/>
          <w:szCs w:val="24"/>
          <w:lang w:eastAsia="fr-FR"/>
        </w:rPr>
        <w:t>est</w:t>
      </w:r>
      <w:r w:rsidR="007A4A8B" w:rsidRPr="006D76A3">
        <w:rPr>
          <w:rFonts w:eastAsia="Times New Roman" w:cs="Times New Roman"/>
          <w:sz w:val="24"/>
          <w:szCs w:val="24"/>
          <w:lang w:eastAsia="fr-FR"/>
        </w:rPr>
        <w:t xml:space="preserve"> </w:t>
      </w:r>
      <w:r w:rsidRPr="006D76A3">
        <w:rPr>
          <w:rFonts w:eastAsia="Times New Roman" w:cs="Times New Roman"/>
          <w:sz w:val="24"/>
          <w:szCs w:val="24"/>
          <w:lang w:eastAsia="fr-FR"/>
        </w:rPr>
        <w:t xml:space="preserve">vendu comme bien national. </w:t>
      </w:r>
      <w:r w:rsidR="00FA6A0A">
        <w:rPr>
          <w:rFonts w:eastAsia="Times New Roman" w:cs="Times New Roman"/>
          <w:sz w:val="24"/>
          <w:szCs w:val="24"/>
          <w:lang w:eastAsia="fr-FR"/>
        </w:rPr>
        <w:t>La f</w:t>
      </w:r>
      <w:r w:rsidRPr="006D76A3">
        <w:rPr>
          <w:rFonts w:eastAsia="Times New Roman" w:cs="Times New Roman"/>
          <w:sz w:val="24"/>
          <w:szCs w:val="24"/>
          <w:lang w:eastAsia="fr-FR"/>
        </w:rPr>
        <w:t>açade est magnifiquement décorée, un médaillon</w:t>
      </w:r>
      <w:r w:rsidR="003E170D">
        <w:rPr>
          <w:rFonts w:eastAsia="Times New Roman" w:cs="Times New Roman"/>
          <w:sz w:val="24"/>
          <w:szCs w:val="24"/>
          <w:lang w:eastAsia="fr-FR"/>
        </w:rPr>
        <w:t xml:space="preserve"> 1814</w:t>
      </w:r>
      <w:r w:rsidRPr="006D76A3">
        <w:rPr>
          <w:rFonts w:eastAsia="Times New Roman" w:cs="Times New Roman"/>
          <w:sz w:val="24"/>
          <w:szCs w:val="24"/>
          <w:lang w:eastAsia="fr-FR"/>
        </w:rPr>
        <w:t xml:space="preserve"> du roi trône au milieu.</w:t>
      </w:r>
    </w:p>
    <w:p w:rsidR="00C8253E" w:rsidRDefault="008B1F3D" w:rsidP="00EA109D">
      <w:pPr>
        <w:tabs>
          <w:tab w:val="left" w:pos="8470"/>
        </w:tabs>
        <w:spacing w:after="0" w:line="240" w:lineRule="auto"/>
        <w:ind w:left="70"/>
        <w:rPr>
          <w:rFonts w:eastAsia="Times New Roman" w:cs="Times New Roman"/>
          <w:sz w:val="24"/>
          <w:szCs w:val="24"/>
          <w:lang w:eastAsia="fr-FR"/>
        </w:rPr>
      </w:pPr>
      <w:r>
        <w:rPr>
          <w:rFonts w:eastAsia="Times New Roman" w:cs="Times New Roman"/>
          <w:sz w:val="24"/>
          <w:szCs w:val="24"/>
          <w:lang w:eastAsia="fr-FR"/>
        </w:rPr>
        <w:t xml:space="preserve">           </w:t>
      </w:r>
      <w:r w:rsidR="000453F6" w:rsidRPr="006D76A3">
        <w:rPr>
          <w:rFonts w:eastAsia="Times New Roman" w:cs="Times New Roman"/>
          <w:sz w:val="24"/>
          <w:szCs w:val="24"/>
          <w:lang w:eastAsia="fr-FR"/>
        </w:rPr>
        <w:t>Le pavillon de la Reine, très semblable à celui du Roi, est situé exactement en face</w:t>
      </w:r>
      <w:r w:rsidR="00C8253E" w:rsidRPr="006D76A3">
        <w:rPr>
          <w:rFonts w:eastAsia="Times New Roman" w:cs="Times New Roman"/>
          <w:sz w:val="24"/>
          <w:szCs w:val="24"/>
          <w:lang w:eastAsia="fr-FR"/>
        </w:rPr>
        <w:t>.</w:t>
      </w:r>
    </w:p>
    <w:p w:rsidR="00935932" w:rsidRPr="006D76A3" w:rsidRDefault="00935932" w:rsidP="00EA109D">
      <w:pPr>
        <w:tabs>
          <w:tab w:val="left" w:pos="8470"/>
        </w:tabs>
        <w:spacing w:after="0" w:line="240" w:lineRule="auto"/>
        <w:ind w:left="70"/>
        <w:rPr>
          <w:rFonts w:eastAsia="Times New Roman" w:cs="Times New Roman"/>
          <w:sz w:val="24"/>
          <w:szCs w:val="24"/>
          <w:lang w:eastAsia="fr-FR"/>
        </w:rPr>
      </w:pPr>
    </w:p>
    <w:p w:rsidR="00760235" w:rsidRDefault="00C8253E" w:rsidP="00EA109D">
      <w:pPr>
        <w:tabs>
          <w:tab w:val="left" w:pos="8470"/>
        </w:tabs>
        <w:spacing w:after="0" w:line="240" w:lineRule="auto"/>
        <w:ind w:left="70"/>
        <w:rPr>
          <w:rFonts w:eastAsia="Times New Roman" w:cs="Times New Roman"/>
          <w:b/>
          <w:sz w:val="24"/>
          <w:szCs w:val="24"/>
          <w:lang w:eastAsia="fr-FR"/>
        </w:rPr>
      </w:pPr>
      <w:r w:rsidRPr="006D76A3">
        <w:rPr>
          <w:rFonts w:eastAsia="Times New Roman" w:cs="Times New Roman"/>
          <w:b/>
          <w:sz w:val="24"/>
          <w:szCs w:val="24"/>
          <w:lang w:eastAsia="fr-FR"/>
        </w:rPr>
        <w:t>Prendre les arcades à droite</w:t>
      </w:r>
    </w:p>
    <w:p w:rsidR="000453F6" w:rsidRPr="006D76A3" w:rsidRDefault="000453F6" w:rsidP="00EA109D">
      <w:pPr>
        <w:tabs>
          <w:tab w:val="left" w:pos="8470"/>
        </w:tabs>
        <w:spacing w:after="0" w:line="240" w:lineRule="auto"/>
        <w:ind w:left="70"/>
        <w:rPr>
          <w:rFonts w:eastAsia="Times New Roman" w:cs="Times New Roman"/>
          <w:sz w:val="24"/>
          <w:szCs w:val="24"/>
          <w:lang w:eastAsia="fr-FR"/>
        </w:rPr>
      </w:pPr>
      <w:r w:rsidRPr="006D76A3">
        <w:rPr>
          <w:rFonts w:eastAsia="Times New Roman" w:cs="Times New Roman"/>
          <w:sz w:val="24"/>
          <w:szCs w:val="24"/>
          <w:lang w:eastAsia="fr-FR"/>
        </w:rPr>
        <w:tab/>
      </w:r>
    </w:p>
    <w:p w:rsidR="00760235" w:rsidRDefault="000453F6" w:rsidP="0038071F">
      <w:pPr>
        <w:spacing w:after="0" w:line="240" w:lineRule="auto"/>
        <w:ind w:left="70"/>
        <w:rPr>
          <w:rFonts w:eastAsia="Times New Roman" w:cs="Times New Roman"/>
          <w:sz w:val="24"/>
          <w:szCs w:val="24"/>
          <w:lang w:eastAsia="fr-FR"/>
        </w:rPr>
      </w:pPr>
      <w:r w:rsidRPr="008B1F3D">
        <w:rPr>
          <w:rFonts w:eastAsia="Times New Roman" w:cs="Times New Roman"/>
          <w:b/>
          <w:bCs/>
          <w:i/>
          <w:sz w:val="28"/>
          <w:szCs w:val="24"/>
          <w:lang w:eastAsia="fr-FR"/>
        </w:rPr>
        <w:t>1 bis</w:t>
      </w:r>
      <w:r w:rsidRPr="008B1F3D">
        <w:rPr>
          <w:rFonts w:eastAsia="Times New Roman" w:cs="Times New Roman"/>
          <w:b/>
          <w:bCs/>
          <w:sz w:val="28"/>
          <w:szCs w:val="24"/>
          <w:lang w:eastAsia="fr-FR"/>
        </w:rPr>
        <w:t xml:space="preserve">     </w:t>
      </w:r>
      <w:r w:rsidRPr="006D76A3">
        <w:rPr>
          <w:rFonts w:eastAsia="Times New Roman" w:cs="Times New Roman"/>
          <w:sz w:val="24"/>
          <w:szCs w:val="24"/>
          <w:lang w:eastAsia="fr-FR"/>
        </w:rPr>
        <w:t xml:space="preserve">Hôtel 1606. Ici </w:t>
      </w:r>
      <w:r w:rsidRPr="004C7879">
        <w:rPr>
          <w:rFonts w:eastAsia="Times New Roman" w:cs="Times New Roman"/>
          <w:color w:val="FF0000"/>
          <w:sz w:val="24"/>
          <w:szCs w:val="24"/>
          <w:lang w:eastAsia="fr-FR"/>
        </w:rPr>
        <w:t>naquit</w:t>
      </w:r>
      <w:r w:rsidRPr="006D76A3">
        <w:rPr>
          <w:rFonts w:eastAsia="Times New Roman" w:cs="Times New Roman"/>
          <w:sz w:val="24"/>
          <w:szCs w:val="24"/>
          <w:lang w:eastAsia="fr-FR"/>
        </w:rPr>
        <w:t xml:space="preserve"> le 6 février 1626, Marie de </w:t>
      </w:r>
      <w:proofErr w:type="spellStart"/>
      <w:r w:rsidRPr="006D76A3">
        <w:rPr>
          <w:rFonts w:eastAsia="Times New Roman" w:cs="Times New Roman"/>
          <w:sz w:val="24"/>
          <w:szCs w:val="24"/>
          <w:lang w:eastAsia="fr-FR"/>
        </w:rPr>
        <w:t>Rabut</w:t>
      </w:r>
      <w:r w:rsidR="00A23A0D" w:rsidRPr="006D76A3">
        <w:rPr>
          <w:rFonts w:eastAsia="Times New Roman" w:cs="Times New Roman"/>
          <w:sz w:val="24"/>
          <w:szCs w:val="24"/>
          <w:lang w:eastAsia="fr-FR"/>
        </w:rPr>
        <w:t>in</w:t>
      </w:r>
      <w:proofErr w:type="spellEnd"/>
      <w:r w:rsidR="00A23A0D" w:rsidRPr="006D76A3">
        <w:rPr>
          <w:rFonts w:eastAsia="Times New Roman" w:cs="Times New Roman"/>
          <w:sz w:val="24"/>
          <w:szCs w:val="24"/>
          <w:lang w:eastAsia="fr-FR"/>
        </w:rPr>
        <w:t xml:space="preserve">-Chantal. Elle résida jusqu'à </w:t>
      </w:r>
      <w:r w:rsidRPr="006D76A3">
        <w:rPr>
          <w:rFonts w:eastAsia="Times New Roman" w:cs="Times New Roman"/>
          <w:sz w:val="24"/>
          <w:szCs w:val="24"/>
          <w:lang w:eastAsia="fr-FR"/>
        </w:rPr>
        <w:t xml:space="preserve">l'âge de 10 ans dans cette demeure. </w:t>
      </w:r>
      <w:r w:rsidR="00F125F7">
        <w:rPr>
          <w:rFonts w:eastAsia="Times New Roman" w:cs="Times New Roman"/>
          <w:sz w:val="24"/>
          <w:szCs w:val="24"/>
          <w:lang w:eastAsia="fr-FR"/>
        </w:rPr>
        <w:t>Orpheline de père à 2 ans, de mère à 7, elle épouse à</w:t>
      </w:r>
      <w:r w:rsidRPr="006D76A3">
        <w:rPr>
          <w:rFonts w:eastAsia="Times New Roman" w:cs="Times New Roman"/>
          <w:sz w:val="24"/>
          <w:szCs w:val="24"/>
          <w:lang w:eastAsia="fr-FR"/>
        </w:rPr>
        <w:t xml:space="preserve"> 17 ans le marquis de Sévigné</w:t>
      </w:r>
      <w:r w:rsidR="00F125F7">
        <w:rPr>
          <w:rFonts w:eastAsia="Times New Roman" w:cs="Times New Roman"/>
          <w:sz w:val="24"/>
          <w:szCs w:val="24"/>
          <w:lang w:eastAsia="fr-FR"/>
        </w:rPr>
        <w:t xml:space="preserve"> qui mourra </w:t>
      </w:r>
      <w:r w:rsidR="00EF028D">
        <w:rPr>
          <w:rFonts w:eastAsia="Times New Roman" w:cs="Times New Roman"/>
          <w:sz w:val="24"/>
          <w:szCs w:val="24"/>
          <w:lang w:eastAsia="fr-FR"/>
        </w:rPr>
        <w:t xml:space="preserve">en duel </w:t>
      </w:r>
      <w:r w:rsidR="00F125F7">
        <w:rPr>
          <w:rFonts w:eastAsia="Times New Roman" w:cs="Times New Roman"/>
          <w:sz w:val="24"/>
          <w:szCs w:val="24"/>
          <w:lang w:eastAsia="fr-FR"/>
        </w:rPr>
        <w:t>7 ans + tard</w:t>
      </w:r>
      <w:r w:rsidR="00EF028D">
        <w:rPr>
          <w:rFonts w:eastAsia="Times New Roman" w:cs="Times New Roman"/>
          <w:sz w:val="24"/>
          <w:szCs w:val="24"/>
          <w:lang w:eastAsia="fr-FR"/>
        </w:rPr>
        <w:t xml:space="preserve"> après l’avoir ruinée</w:t>
      </w:r>
      <w:r w:rsidR="00F125F7">
        <w:rPr>
          <w:rFonts w:eastAsia="Times New Roman" w:cs="Times New Roman"/>
          <w:sz w:val="24"/>
          <w:szCs w:val="24"/>
          <w:lang w:eastAsia="fr-FR"/>
        </w:rPr>
        <w:t>…</w:t>
      </w:r>
      <w:r w:rsidRPr="006D76A3">
        <w:rPr>
          <w:rFonts w:eastAsia="Times New Roman" w:cs="Times New Roman"/>
          <w:sz w:val="24"/>
          <w:szCs w:val="24"/>
          <w:lang w:eastAsia="fr-FR"/>
        </w:rPr>
        <w:t xml:space="preserve"> </w:t>
      </w:r>
      <w:r w:rsidR="004C7879">
        <w:rPr>
          <w:rFonts w:eastAsia="Times New Roman" w:cs="Times New Roman"/>
          <w:b/>
          <w:bCs/>
          <w:i/>
          <w:sz w:val="28"/>
          <w:szCs w:val="24"/>
          <w:lang w:eastAsia="fr-FR"/>
        </w:rPr>
        <w:tab/>
      </w:r>
      <w:r w:rsidR="00C2593A">
        <w:rPr>
          <w:rFonts w:eastAsia="Times New Roman" w:cs="Times New Roman"/>
          <w:sz w:val="24"/>
          <w:szCs w:val="24"/>
        </w:rPr>
        <w:t>I</w:t>
      </w:r>
      <w:r w:rsidR="00760235" w:rsidRPr="00760235">
        <w:rPr>
          <w:rFonts w:eastAsia="Times New Roman" w:cs="Times New Roman"/>
          <w:sz w:val="24"/>
          <w:szCs w:val="24"/>
        </w:rPr>
        <w:t>nhabité</w:t>
      </w:r>
      <w:r w:rsidR="00760235" w:rsidRPr="006D76A3">
        <w:rPr>
          <w:rFonts w:eastAsia="Times New Roman" w:cs="Times New Roman"/>
          <w:sz w:val="24"/>
          <w:szCs w:val="24"/>
        </w:rPr>
        <w:t xml:space="preserve"> depuis 1965</w:t>
      </w:r>
      <w:r w:rsidR="00760235">
        <w:rPr>
          <w:rFonts w:eastAsia="Times New Roman" w:cs="Times New Roman"/>
          <w:sz w:val="24"/>
          <w:szCs w:val="24"/>
        </w:rPr>
        <w:t>, vendu en juillet 2016 au fondateur de Free. Coût 31,5 10</w:t>
      </w:r>
      <w:r w:rsidR="00760235">
        <w:rPr>
          <w:rFonts w:eastAsia="Times New Roman" w:cs="Times New Roman"/>
          <w:sz w:val="24"/>
          <w:szCs w:val="24"/>
          <w:vertAlign w:val="superscript"/>
        </w:rPr>
        <w:t>6</w:t>
      </w:r>
      <w:r w:rsidR="00760235">
        <w:rPr>
          <w:rFonts w:eastAsia="Times New Roman" w:cs="Times New Roman"/>
          <w:sz w:val="24"/>
          <w:szCs w:val="24"/>
        </w:rPr>
        <w:t>, soit 20 </w:t>
      </w:r>
      <w:r w:rsidR="007B446F">
        <w:rPr>
          <w:rFonts w:eastAsia="Times New Roman" w:cs="Times New Roman"/>
          <w:sz w:val="24"/>
          <w:szCs w:val="24"/>
        </w:rPr>
        <w:t>10</w:t>
      </w:r>
      <w:r w:rsidR="007B446F">
        <w:rPr>
          <w:rFonts w:eastAsia="Times New Roman" w:cs="Times New Roman"/>
          <w:sz w:val="24"/>
          <w:szCs w:val="24"/>
          <w:vertAlign w:val="superscript"/>
        </w:rPr>
        <w:t>3</w:t>
      </w:r>
      <w:r w:rsidR="00760235">
        <w:rPr>
          <w:rFonts w:eastAsia="Times New Roman" w:cs="Times New Roman"/>
          <w:sz w:val="24"/>
          <w:szCs w:val="24"/>
        </w:rPr>
        <w:t xml:space="preserve"> le m</w:t>
      </w:r>
      <w:r w:rsidR="00760235">
        <w:rPr>
          <w:rFonts w:eastAsia="Times New Roman" w:cs="Times New Roman"/>
          <w:sz w:val="24"/>
          <w:szCs w:val="24"/>
          <w:vertAlign w:val="superscript"/>
        </w:rPr>
        <w:t>2</w:t>
      </w:r>
      <w:r w:rsidR="00760235">
        <w:rPr>
          <w:rFonts w:eastAsia="Times New Roman" w:cs="Times New Roman"/>
          <w:sz w:val="24"/>
          <w:szCs w:val="24"/>
        </w:rPr>
        <w:t xml:space="preserve">, alors que </w:t>
      </w:r>
      <w:r w:rsidR="00C2593A">
        <w:rPr>
          <w:rFonts w:eastAsia="Times New Roman" w:cs="Times New Roman"/>
          <w:sz w:val="24"/>
          <w:szCs w:val="24"/>
        </w:rPr>
        <w:t>le</w:t>
      </w:r>
      <w:r w:rsidR="00760235">
        <w:rPr>
          <w:rFonts w:eastAsia="Times New Roman" w:cs="Times New Roman"/>
          <w:sz w:val="24"/>
          <w:szCs w:val="24"/>
        </w:rPr>
        <w:t xml:space="preserve"> prix </w:t>
      </w:r>
      <w:r w:rsidR="00C2593A">
        <w:rPr>
          <w:rFonts w:eastAsia="Times New Roman" w:cs="Times New Roman"/>
          <w:sz w:val="24"/>
          <w:szCs w:val="24"/>
        </w:rPr>
        <w:t xml:space="preserve">par appartement </w:t>
      </w:r>
      <w:r w:rsidR="00760235">
        <w:rPr>
          <w:rFonts w:eastAsia="Times New Roman" w:cs="Times New Roman"/>
          <w:sz w:val="24"/>
          <w:szCs w:val="24"/>
        </w:rPr>
        <w:t>est de 25 à 30 000 sur la place &amp; 15 000 sur cour.</w:t>
      </w:r>
    </w:p>
    <w:p w:rsidR="00760235" w:rsidRPr="006D76A3" w:rsidRDefault="00760235" w:rsidP="00760235">
      <w:pPr>
        <w:spacing w:after="0" w:line="240" w:lineRule="auto"/>
        <w:rPr>
          <w:rFonts w:eastAsia="Times New Roman" w:cs="Times New Roman"/>
          <w:sz w:val="24"/>
          <w:szCs w:val="24"/>
          <w:lang w:eastAsia="fr-FR"/>
        </w:rPr>
      </w:pPr>
    </w:p>
    <w:p w:rsidR="00C8253E" w:rsidRDefault="000453F6" w:rsidP="00EA109D">
      <w:pPr>
        <w:tabs>
          <w:tab w:val="left" w:pos="2470"/>
          <w:tab w:val="left" w:pos="3670"/>
          <w:tab w:val="left" w:pos="4870"/>
          <w:tab w:val="left" w:pos="6070"/>
          <w:tab w:val="left" w:pos="7270"/>
          <w:tab w:val="left" w:pos="8470"/>
        </w:tabs>
        <w:spacing w:after="0" w:line="240" w:lineRule="auto"/>
        <w:ind w:left="70"/>
        <w:rPr>
          <w:rFonts w:eastAsia="Times New Roman" w:cs="Times New Roman"/>
          <w:sz w:val="24"/>
          <w:szCs w:val="24"/>
          <w:lang w:eastAsia="fr-FR"/>
        </w:rPr>
      </w:pPr>
      <w:r w:rsidRPr="008B1F3D">
        <w:rPr>
          <w:rFonts w:eastAsia="Times New Roman" w:cs="Times New Roman"/>
          <w:b/>
          <w:bCs/>
          <w:i/>
          <w:sz w:val="28"/>
          <w:szCs w:val="24"/>
          <w:lang w:eastAsia="fr-FR"/>
        </w:rPr>
        <w:t xml:space="preserve">3  </w:t>
      </w:r>
      <w:r w:rsidRPr="006D76A3">
        <w:rPr>
          <w:rFonts w:eastAsia="Times New Roman" w:cs="Times New Roman"/>
          <w:b/>
          <w:bCs/>
          <w:sz w:val="24"/>
          <w:szCs w:val="24"/>
          <w:lang w:eastAsia="fr-FR"/>
        </w:rPr>
        <w:t xml:space="preserve">   </w:t>
      </w:r>
      <w:r w:rsidRPr="006D76A3">
        <w:rPr>
          <w:rFonts w:eastAsia="Times New Roman" w:cs="Times New Roman"/>
          <w:sz w:val="24"/>
          <w:szCs w:val="24"/>
          <w:lang w:eastAsia="fr-FR"/>
        </w:rPr>
        <w:t>Superbe balcon.</w:t>
      </w:r>
    </w:p>
    <w:p w:rsidR="00760235" w:rsidRPr="006D76A3" w:rsidRDefault="00760235" w:rsidP="00EA109D">
      <w:pPr>
        <w:tabs>
          <w:tab w:val="left" w:pos="2470"/>
          <w:tab w:val="left" w:pos="3670"/>
          <w:tab w:val="left" w:pos="4870"/>
          <w:tab w:val="left" w:pos="6070"/>
          <w:tab w:val="left" w:pos="7270"/>
          <w:tab w:val="left" w:pos="8470"/>
        </w:tabs>
        <w:spacing w:after="0" w:line="240" w:lineRule="auto"/>
        <w:ind w:left="70"/>
        <w:rPr>
          <w:rFonts w:eastAsia="Times New Roman" w:cs="Times New Roman"/>
          <w:sz w:val="24"/>
          <w:szCs w:val="24"/>
          <w:lang w:eastAsia="fr-FR"/>
        </w:rPr>
      </w:pPr>
    </w:p>
    <w:p w:rsidR="000453F6" w:rsidRPr="006D76A3" w:rsidRDefault="00C8253E" w:rsidP="00EA109D">
      <w:pPr>
        <w:tabs>
          <w:tab w:val="left" w:pos="2470"/>
          <w:tab w:val="left" w:pos="3670"/>
          <w:tab w:val="left" w:pos="4870"/>
          <w:tab w:val="left" w:pos="6070"/>
          <w:tab w:val="left" w:pos="7270"/>
          <w:tab w:val="left" w:pos="8470"/>
        </w:tabs>
        <w:spacing w:after="0" w:line="240" w:lineRule="auto"/>
        <w:ind w:left="70"/>
        <w:rPr>
          <w:rFonts w:eastAsia="Times New Roman" w:cs="Times New Roman"/>
          <w:sz w:val="24"/>
          <w:szCs w:val="24"/>
          <w:lang w:eastAsia="fr-FR"/>
        </w:rPr>
      </w:pPr>
      <w:r w:rsidRPr="008B1F3D">
        <w:rPr>
          <w:rFonts w:eastAsia="Times New Roman" w:cs="Times New Roman"/>
          <w:b/>
          <w:bCs/>
          <w:i/>
          <w:sz w:val="28"/>
          <w:szCs w:val="24"/>
          <w:lang w:eastAsia="fr-FR"/>
        </w:rPr>
        <w:t>5</w:t>
      </w:r>
      <w:r w:rsidRPr="006D76A3">
        <w:rPr>
          <w:rFonts w:eastAsia="Times New Roman" w:cs="Times New Roman"/>
          <w:b/>
          <w:bCs/>
          <w:sz w:val="24"/>
          <w:szCs w:val="24"/>
          <w:lang w:eastAsia="fr-FR"/>
        </w:rPr>
        <w:t xml:space="preserve">     </w:t>
      </w:r>
      <w:r w:rsidRPr="006D76A3">
        <w:rPr>
          <w:rFonts w:eastAsia="Times New Roman" w:cs="Times New Roman"/>
          <w:bCs/>
          <w:sz w:val="24"/>
          <w:szCs w:val="24"/>
          <w:lang w:eastAsia="fr-FR"/>
        </w:rPr>
        <w:t xml:space="preserve">Les rails conduisaient aux cuisines des </w:t>
      </w:r>
      <w:proofErr w:type="spellStart"/>
      <w:r w:rsidRPr="006D76A3">
        <w:rPr>
          <w:rFonts w:eastAsia="Times New Roman" w:cs="Times New Roman"/>
          <w:bCs/>
          <w:sz w:val="24"/>
          <w:szCs w:val="24"/>
          <w:lang w:eastAsia="fr-FR"/>
        </w:rPr>
        <w:t>Wagons Lits</w:t>
      </w:r>
      <w:proofErr w:type="spellEnd"/>
      <w:r w:rsidRPr="006D76A3">
        <w:rPr>
          <w:rFonts w:eastAsia="Times New Roman" w:cs="Times New Roman"/>
          <w:bCs/>
          <w:sz w:val="24"/>
          <w:szCs w:val="24"/>
          <w:lang w:eastAsia="fr-FR"/>
        </w:rPr>
        <w:t>.</w:t>
      </w:r>
      <w:r w:rsidRPr="006D76A3">
        <w:rPr>
          <w:rFonts w:eastAsia="Times New Roman" w:cs="Times New Roman"/>
          <w:sz w:val="24"/>
          <w:szCs w:val="24"/>
          <w:lang w:eastAsia="fr-FR"/>
        </w:rPr>
        <w:tab/>
      </w:r>
      <w:r w:rsidRPr="006D76A3">
        <w:rPr>
          <w:rFonts w:eastAsia="Times New Roman" w:cs="Times New Roman"/>
          <w:sz w:val="24"/>
          <w:szCs w:val="24"/>
          <w:lang w:eastAsia="fr-FR"/>
        </w:rPr>
        <w:tab/>
      </w:r>
      <w:r w:rsidRPr="006D76A3">
        <w:rPr>
          <w:rFonts w:eastAsia="Times New Roman" w:cs="Times New Roman"/>
          <w:sz w:val="24"/>
          <w:szCs w:val="24"/>
          <w:lang w:eastAsia="fr-FR"/>
        </w:rPr>
        <w:tab/>
      </w:r>
      <w:r w:rsidRPr="006D76A3">
        <w:rPr>
          <w:rFonts w:eastAsia="Times New Roman" w:cs="Times New Roman"/>
          <w:sz w:val="24"/>
          <w:szCs w:val="24"/>
          <w:lang w:eastAsia="fr-FR"/>
        </w:rPr>
        <w:tab/>
      </w:r>
      <w:r w:rsidR="000453F6" w:rsidRPr="006D76A3">
        <w:rPr>
          <w:rFonts w:eastAsia="Times New Roman" w:cs="Times New Roman"/>
          <w:sz w:val="24"/>
          <w:szCs w:val="24"/>
          <w:lang w:eastAsia="fr-FR"/>
        </w:rPr>
        <w:tab/>
      </w:r>
    </w:p>
    <w:p w:rsidR="002015AE" w:rsidRDefault="000453F6" w:rsidP="00F125F7">
      <w:pPr>
        <w:spacing w:after="0" w:line="240" w:lineRule="auto"/>
        <w:ind w:left="70"/>
        <w:rPr>
          <w:rFonts w:eastAsia="Times New Roman" w:cs="Times New Roman"/>
          <w:sz w:val="24"/>
          <w:szCs w:val="24"/>
          <w:lang w:eastAsia="fr-FR"/>
        </w:rPr>
      </w:pPr>
      <w:r w:rsidRPr="008B1F3D">
        <w:rPr>
          <w:rFonts w:eastAsia="Times New Roman" w:cs="Times New Roman"/>
          <w:b/>
          <w:bCs/>
          <w:i/>
          <w:sz w:val="28"/>
          <w:szCs w:val="24"/>
          <w:lang w:eastAsia="fr-FR"/>
        </w:rPr>
        <w:t xml:space="preserve">7  </w:t>
      </w:r>
      <w:r w:rsidRPr="006D76A3">
        <w:rPr>
          <w:rFonts w:eastAsia="Times New Roman" w:cs="Times New Roman"/>
          <w:b/>
          <w:bCs/>
          <w:sz w:val="24"/>
          <w:szCs w:val="24"/>
          <w:lang w:eastAsia="fr-FR"/>
        </w:rPr>
        <w:t xml:space="preserve">   </w:t>
      </w:r>
      <w:r w:rsidRPr="006D76A3">
        <w:rPr>
          <w:rFonts w:eastAsia="Times New Roman" w:cs="Times New Roman"/>
          <w:sz w:val="24"/>
          <w:szCs w:val="24"/>
          <w:lang w:eastAsia="fr-FR"/>
        </w:rPr>
        <w:t>Petit hôtel Sully</w:t>
      </w:r>
      <w:r w:rsidR="00F125F7">
        <w:rPr>
          <w:rFonts w:eastAsia="Times New Roman" w:cs="Times New Roman"/>
          <w:sz w:val="24"/>
          <w:szCs w:val="24"/>
          <w:lang w:eastAsia="fr-FR"/>
        </w:rPr>
        <w:t xml:space="preserve">, </w:t>
      </w:r>
      <w:r w:rsidRPr="006D76A3">
        <w:rPr>
          <w:rFonts w:eastAsia="Times New Roman" w:cs="Times New Roman"/>
          <w:sz w:val="24"/>
          <w:szCs w:val="24"/>
          <w:lang w:eastAsia="fr-FR"/>
        </w:rPr>
        <w:t>annexe de la rue Saint-Antoine. La communication des deux hôtels</w:t>
      </w:r>
      <w:r w:rsidR="00A23A0D" w:rsidRPr="006D76A3">
        <w:rPr>
          <w:rFonts w:eastAsia="Times New Roman" w:cs="Times New Roman"/>
          <w:sz w:val="24"/>
          <w:szCs w:val="24"/>
          <w:lang w:eastAsia="fr-FR"/>
        </w:rPr>
        <w:t xml:space="preserve"> se faisait par le jardin.</w:t>
      </w:r>
      <w:r w:rsidR="00F125F7">
        <w:rPr>
          <w:rFonts w:eastAsia="Times New Roman" w:cs="Times New Roman"/>
          <w:sz w:val="24"/>
          <w:szCs w:val="24"/>
          <w:lang w:eastAsia="fr-FR"/>
        </w:rPr>
        <w:t xml:space="preserve"> Georges Simenon a habité ici. Propriété VP.</w:t>
      </w:r>
      <w:r w:rsidR="00F125F7">
        <w:rPr>
          <w:rFonts w:eastAsia="Times New Roman" w:cs="Times New Roman"/>
          <w:sz w:val="24"/>
          <w:szCs w:val="24"/>
          <w:lang w:eastAsia="fr-FR"/>
        </w:rPr>
        <w:tab/>
      </w:r>
    </w:p>
    <w:p w:rsidR="00A23A0D" w:rsidRPr="006D76A3" w:rsidRDefault="00A23A0D" w:rsidP="00F125F7">
      <w:pPr>
        <w:spacing w:after="0" w:line="240" w:lineRule="auto"/>
        <w:ind w:left="70"/>
        <w:rPr>
          <w:rFonts w:eastAsia="Times New Roman" w:cs="Times New Roman"/>
          <w:sz w:val="24"/>
          <w:szCs w:val="24"/>
          <w:lang w:eastAsia="fr-FR"/>
        </w:rPr>
      </w:pPr>
      <w:r w:rsidRPr="006D76A3">
        <w:rPr>
          <w:rFonts w:eastAsia="Times New Roman" w:cs="Times New Roman"/>
          <w:sz w:val="24"/>
          <w:szCs w:val="24"/>
          <w:lang w:eastAsia="fr-FR"/>
        </w:rPr>
        <w:tab/>
      </w:r>
    </w:p>
    <w:p w:rsidR="00C8253E" w:rsidRDefault="00C8253E" w:rsidP="00A23A0D">
      <w:pPr>
        <w:spacing w:after="0" w:line="240" w:lineRule="auto"/>
        <w:ind w:left="70"/>
        <w:rPr>
          <w:rFonts w:eastAsia="Times New Roman" w:cs="Times New Roman"/>
          <w:sz w:val="24"/>
          <w:szCs w:val="24"/>
          <w:lang w:eastAsia="fr-FR"/>
        </w:rPr>
      </w:pPr>
      <w:r w:rsidRPr="008B1F3D">
        <w:rPr>
          <w:rFonts w:eastAsia="Times New Roman" w:cs="Times New Roman"/>
          <w:b/>
          <w:i/>
          <w:sz w:val="28"/>
          <w:szCs w:val="24"/>
          <w:lang w:eastAsia="fr-FR"/>
        </w:rPr>
        <w:t xml:space="preserve">9 </w:t>
      </w:r>
      <w:r w:rsidRPr="006D76A3">
        <w:rPr>
          <w:rFonts w:eastAsia="Times New Roman" w:cs="Times New Roman"/>
          <w:b/>
          <w:sz w:val="24"/>
          <w:szCs w:val="24"/>
          <w:lang w:eastAsia="fr-FR"/>
        </w:rPr>
        <w:t xml:space="preserve">    </w:t>
      </w:r>
      <w:r w:rsidRPr="006D76A3">
        <w:rPr>
          <w:rFonts w:eastAsia="Times New Roman" w:cs="Times New Roman"/>
          <w:sz w:val="24"/>
          <w:szCs w:val="24"/>
          <w:lang w:eastAsia="fr-FR"/>
        </w:rPr>
        <w:t>Regarder l’agencement intérieur du magasin.</w:t>
      </w:r>
    </w:p>
    <w:p w:rsidR="00760235" w:rsidRPr="006D76A3" w:rsidRDefault="00760235" w:rsidP="00A23A0D">
      <w:pPr>
        <w:spacing w:after="0" w:line="240" w:lineRule="auto"/>
        <w:ind w:left="70"/>
        <w:rPr>
          <w:rFonts w:eastAsia="Times New Roman" w:cs="Times New Roman"/>
          <w:sz w:val="24"/>
          <w:szCs w:val="24"/>
          <w:lang w:eastAsia="fr-FR"/>
        </w:rPr>
      </w:pPr>
    </w:p>
    <w:p w:rsidR="00760235" w:rsidRDefault="00C8253E" w:rsidP="00A23A0D">
      <w:pPr>
        <w:spacing w:after="0" w:line="240" w:lineRule="auto"/>
        <w:ind w:left="70"/>
        <w:rPr>
          <w:rFonts w:eastAsia="Times New Roman" w:cs="Times New Roman"/>
          <w:sz w:val="24"/>
          <w:szCs w:val="24"/>
          <w:lang w:eastAsia="fr-FR"/>
        </w:rPr>
      </w:pPr>
      <w:r w:rsidRPr="008B1F3D">
        <w:rPr>
          <w:rFonts w:eastAsia="Times New Roman" w:cs="Times New Roman"/>
          <w:b/>
          <w:i/>
          <w:sz w:val="28"/>
          <w:szCs w:val="24"/>
          <w:lang w:eastAsia="fr-FR"/>
        </w:rPr>
        <w:t>11</w:t>
      </w:r>
      <w:r w:rsidRPr="006D76A3">
        <w:rPr>
          <w:rFonts w:eastAsia="Times New Roman" w:cs="Times New Roman"/>
          <w:b/>
          <w:sz w:val="24"/>
          <w:szCs w:val="24"/>
          <w:lang w:eastAsia="fr-FR"/>
        </w:rPr>
        <w:t xml:space="preserve">     </w:t>
      </w:r>
      <w:r w:rsidRPr="006D76A3">
        <w:rPr>
          <w:rFonts w:eastAsia="Times New Roman" w:cs="Times New Roman"/>
          <w:sz w:val="24"/>
          <w:szCs w:val="24"/>
          <w:lang w:eastAsia="fr-FR"/>
        </w:rPr>
        <w:t>l’Ambroisie.</w:t>
      </w:r>
      <w:r w:rsidR="004C7879">
        <w:rPr>
          <w:rFonts w:eastAsia="Times New Roman" w:cs="Times New Roman"/>
          <w:sz w:val="24"/>
          <w:szCs w:val="24"/>
          <w:lang w:eastAsia="fr-FR"/>
        </w:rPr>
        <w:t xml:space="preserve">     </w:t>
      </w:r>
    </w:p>
    <w:p w:rsidR="0038071F" w:rsidRDefault="0038071F" w:rsidP="00A23A0D">
      <w:pPr>
        <w:spacing w:after="0" w:line="240" w:lineRule="auto"/>
        <w:ind w:left="70"/>
        <w:rPr>
          <w:rFonts w:eastAsia="Times New Roman" w:cs="Times New Roman"/>
          <w:sz w:val="24"/>
          <w:szCs w:val="24"/>
          <w:lang w:eastAsia="fr-FR"/>
        </w:rPr>
      </w:pPr>
    </w:p>
    <w:p w:rsidR="00760235" w:rsidRDefault="00C8253E" w:rsidP="00A23A0D">
      <w:pPr>
        <w:spacing w:after="0" w:line="240" w:lineRule="auto"/>
        <w:ind w:left="70"/>
        <w:rPr>
          <w:rFonts w:eastAsia="Times New Roman" w:cs="Times New Roman"/>
          <w:sz w:val="24"/>
          <w:szCs w:val="24"/>
          <w:lang w:eastAsia="fr-FR"/>
        </w:rPr>
      </w:pPr>
      <w:r w:rsidRPr="008B1F3D">
        <w:rPr>
          <w:rFonts w:eastAsia="Times New Roman" w:cs="Times New Roman"/>
          <w:b/>
          <w:i/>
          <w:sz w:val="28"/>
          <w:szCs w:val="24"/>
          <w:lang w:eastAsia="fr-FR"/>
        </w:rPr>
        <w:t>13</w:t>
      </w:r>
      <w:r w:rsidRPr="006D76A3">
        <w:rPr>
          <w:rFonts w:eastAsia="Times New Roman" w:cs="Times New Roman"/>
          <w:b/>
          <w:sz w:val="24"/>
          <w:szCs w:val="24"/>
          <w:lang w:eastAsia="fr-FR"/>
        </w:rPr>
        <w:t xml:space="preserve">     </w:t>
      </w:r>
      <w:r w:rsidRPr="006D76A3">
        <w:rPr>
          <w:rFonts w:eastAsia="Times New Roman" w:cs="Times New Roman"/>
          <w:sz w:val="24"/>
          <w:szCs w:val="24"/>
          <w:lang w:eastAsia="fr-FR"/>
        </w:rPr>
        <w:t>Regarder la cour intérieure au travers de la boutique Cécile &amp; Jeanne.</w:t>
      </w:r>
    </w:p>
    <w:p w:rsidR="00760235" w:rsidRDefault="00760235" w:rsidP="00A23A0D">
      <w:pPr>
        <w:spacing w:after="0" w:line="240" w:lineRule="auto"/>
        <w:ind w:left="70"/>
        <w:rPr>
          <w:rFonts w:eastAsia="Times New Roman" w:cs="Times New Roman"/>
          <w:sz w:val="24"/>
          <w:szCs w:val="24"/>
          <w:lang w:eastAsia="fr-FR"/>
        </w:rPr>
      </w:pPr>
    </w:p>
    <w:p w:rsidR="00032E5A" w:rsidRDefault="00032E5A" w:rsidP="00A23A0D">
      <w:pPr>
        <w:spacing w:after="0" w:line="240" w:lineRule="auto"/>
        <w:ind w:left="70"/>
        <w:rPr>
          <w:rFonts w:eastAsia="Times New Roman" w:cs="Times New Roman"/>
          <w:sz w:val="24"/>
          <w:szCs w:val="24"/>
          <w:lang w:eastAsia="fr-FR"/>
        </w:rPr>
      </w:pPr>
      <w:r w:rsidRPr="008B1F3D">
        <w:rPr>
          <w:rFonts w:eastAsia="Times New Roman" w:cs="Times New Roman"/>
          <w:b/>
          <w:i/>
          <w:sz w:val="28"/>
          <w:szCs w:val="24"/>
          <w:lang w:eastAsia="fr-FR"/>
        </w:rPr>
        <w:t xml:space="preserve">19 </w:t>
      </w:r>
      <w:r w:rsidRPr="006D76A3">
        <w:rPr>
          <w:rFonts w:eastAsia="Times New Roman" w:cs="Times New Roman"/>
          <w:b/>
          <w:sz w:val="24"/>
          <w:szCs w:val="24"/>
          <w:lang w:eastAsia="fr-FR"/>
        </w:rPr>
        <w:t xml:space="preserve">    </w:t>
      </w:r>
      <w:r w:rsidRPr="006D76A3">
        <w:rPr>
          <w:rFonts w:eastAsia="Times New Roman" w:cs="Times New Roman"/>
          <w:sz w:val="24"/>
          <w:szCs w:val="24"/>
          <w:lang w:eastAsia="fr-FR"/>
        </w:rPr>
        <w:t>Ma Bourgogne, hôtel légué à l’AP. Voir la plaque rue des FB.</w:t>
      </w:r>
    </w:p>
    <w:p w:rsidR="00760235" w:rsidRDefault="00760235" w:rsidP="00A23A0D">
      <w:pPr>
        <w:spacing w:after="0" w:line="240" w:lineRule="auto"/>
        <w:ind w:left="70"/>
        <w:rPr>
          <w:rFonts w:eastAsia="Times New Roman" w:cs="Times New Roman"/>
          <w:sz w:val="24"/>
          <w:szCs w:val="24"/>
          <w:lang w:eastAsia="fr-FR"/>
        </w:rPr>
      </w:pPr>
    </w:p>
    <w:p w:rsidR="00760235" w:rsidRDefault="00760235" w:rsidP="00760235">
      <w:pPr>
        <w:rPr>
          <w:sz w:val="24"/>
          <w:szCs w:val="24"/>
        </w:rPr>
      </w:pPr>
      <w:r w:rsidRPr="008B1F3D">
        <w:rPr>
          <w:b/>
          <w:i/>
          <w:sz w:val="28"/>
          <w:szCs w:val="24"/>
        </w:rPr>
        <w:t>K FB</w:t>
      </w:r>
      <w:r w:rsidRPr="006D76A3">
        <w:rPr>
          <w:b/>
          <w:sz w:val="24"/>
          <w:szCs w:val="24"/>
        </w:rPr>
        <w:tab/>
        <w:t xml:space="preserve">  </w:t>
      </w:r>
      <w:r w:rsidRPr="006D76A3">
        <w:rPr>
          <w:sz w:val="24"/>
          <w:szCs w:val="24"/>
        </w:rPr>
        <w:t xml:space="preserve"> voir l’inscription gravée &amp; la plaque de marbre commémorative du legs.</w:t>
      </w:r>
    </w:p>
    <w:p w:rsidR="006F33F5" w:rsidRPr="006F33F5" w:rsidRDefault="00860805" w:rsidP="00760235">
      <w:r>
        <w:t>Voir</w:t>
      </w:r>
      <w:r w:rsidR="006F33F5" w:rsidRPr="002E1E98">
        <w:t xml:space="preserve"> l’inscription gravée </w:t>
      </w:r>
      <w:r w:rsidR="006F33F5">
        <w:t>(</w:t>
      </w:r>
      <w:r w:rsidR="006F33F5" w:rsidRPr="002E1E98">
        <w:t>rue de l’écharpe) qui indique l’ancien nom de cette por</w:t>
      </w:r>
      <w:r w:rsidR="006F33F5">
        <w:t>tion de la rue.</w:t>
      </w:r>
      <w:r w:rsidR="006F33F5">
        <w:rPr>
          <w:rFonts w:ascii="Calibri" w:eastAsia="Times New Roman" w:hAnsi="Calibri" w:cs="Times New Roman"/>
        </w:rPr>
        <w:tab/>
      </w:r>
    </w:p>
    <w:p w:rsidR="00760235" w:rsidRPr="00760235" w:rsidRDefault="00760235" w:rsidP="00A237FB">
      <w:pPr>
        <w:spacing w:line="240" w:lineRule="auto"/>
        <w:rPr>
          <w:sz w:val="24"/>
          <w:szCs w:val="24"/>
        </w:rPr>
      </w:pPr>
      <w:r w:rsidRPr="00F125F7">
        <w:rPr>
          <w:b/>
          <w:i/>
          <w:sz w:val="28"/>
          <w:szCs w:val="28"/>
        </w:rPr>
        <w:t>25</w:t>
      </w:r>
      <w:r>
        <w:rPr>
          <w:b/>
          <w:i/>
          <w:sz w:val="28"/>
          <w:szCs w:val="28"/>
        </w:rPr>
        <w:tab/>
      </w:r>
      <w:r>
        <w:rPr>
          <w:sz w:val="24"/>
          <w:szCs w:val="24"/>
        </w:rPr>
        <w:t xml:space="preserve">  Le proprio était tant amoureux </w:t>
      </w:r>
      <w:r w:rsidR="002015AE">
        <w:rPr>
          <w:sz w:val="24"/>
          <w:szCs w:val="24"/>
        </w:rPr>
        <w:t>sans réciproque</w:t>
      </w:r>
      <w:r>
        <w:rPr>
          <w:sz w:val="24"/>
          <w:szCs w:val="24"/>
        </w:rPr>
        <w:t xml:space="preserve"> de Mme de Montespan, qu’il mit le feu à son hôtel pour lui prouver sa flamme.</w:t>
      </w:r>
    </w:p>
    <w:p w:rsidR="00760235" w:rsidRDefault="00C2593A" w:rsidP="00A23A0D">
      <w:pPr>
        <w:spacing w:after="0" w:line="240" w:lineRule="auto"/>
        <w:ind w:left="70"/>
        <w:rPr>
          <w:rFonts w:eastAsia="Times New Roman" w:cs="Times New Roman"/>
          <w:sz w:val="24"/>
          <w:szCs w:val="24"/>
          <w:lang w:eastAsia="fr-FR"/>
        </w:rPr>
      </w:pPr>
      <w:r w:rsidRPr="00C2593A">
        <w:rPr>
          <w:b/>
          <w:i/>
          <w:sz w:val="28"/>
          <w:szCs w:val="24"/>
        </w:rPr>
        <w:lastRenderedPageBreak/>
        <w:t>6</w:t>
      </w:r>
      <w:r w:rsidRPr="006D76A3">
        <w:rPr>
          <w:b/>
          <w:sz w:val="24"/>
          <w:szCs w:val="24"/>
        </w:rPr>
        <w:tab/>
      </w:r>
      <w:r w:rsidRPr="006D76A3">
        <w:rPr>
          <w:sz w:val="24"/>
          <w:szCs w:val="24"/>
        </w:rPr>
        <w:t xml:space="preserve">Maison de Victor H., qui y est resté </w:t>
      </w:r>
      <w:r w:rsidR="001E03B4">
        <w:rPr>
          <w:sz w:val="24"/>
          <w:szCs w:val="24"/>
        </w:rPr>
        <w:t>16</w:t>
      </w:r>
      <w:r w:rsidRPr="006D76A3">
        <w:rPr>
          <w:sz w:val="24"/>
          <w:szCs w:val="24"/>
        </w:rPr>
        <w:t xml:space="preserve"> ans.                                                                                                    C</w:t>
      </w:r>
      <w:r w:rsidRPr="006D76A3">
        <w:rPr>
          <w:rFonts w:eastAsia="Times New Roman" w:cs="Times New Roman"/>
          <w:sz w:val="24"/>
          <w:szCs w:val="24"/>
        </w:rPr>
        <w:t xml:space="preserve">'est par la discrète rue de Birague, en face de nous, que Victor H. quittait le domicile familial pour rejoindre dans un hôtel la boulangère de la rue toute proche du Petit </w:t>
      </w:r>
      <w:proofErr w:type="gramStart"/>
      <w:r w:rsidRPr="006D76A3">
        <w:rPr>
          <w:rFonts w:eastAsia="Times New Roman" w:cs="Times New Roman"/>
          <w:sz w:val="24"/>
          <w:szCs w:val="24"/>
        </w:rPr>
        <w:t xml:space="preserve">Musc </w:t>
      </w:r>
      <w:r w:rsidRPr="006D76A3">
        <w:rPr>
          <w:sz w:val="24"/>
          <w:szCs w:val="24"/>
        </w:rPr>
        <w:t>.</w:t>
      </w:r>
      <w:proofErr w:type="gramEnd"/>
      <w:r w:rsidRPr="006D76A3">
        <w:rPr>
          <w:sz w:val="24"/>
          <w:szCs w:val="24"/>
        </w:rPr>
        <w:t xml:space="preserve"> </w:t>
      </w:r>
      <w:r w:rsidRPr="006D76A3">
        <w:rPr>
          <w:rFonts w:eastAsia="Times New Roman" w:cs="Times New Roman"/>
          <w:sz w:val="24"/>
          <w:szCs w:val="24"/>
        </w:rPr>
        <w:t>La boulangerie existe toujours, mais il semble que la boulangère ne soit plus de ce monde</w:t>
      </w:r>
      <w:r w:rsidRPr="006D76A3">
        <w:rPr>
          <w:rFonts w:eastAsia="Times New Roman" w:cs="Times New Roman"/>
          <w:sz w:val="24"/>
          <w:szCs w:val="24"/>
          <w:lang w:eastAsia="fr-FR"/>
        </w:rPr>
        <w:t xml:space="preserve"> </w:t>
      </w:r>
    </w:p>
    <w:p w:rsidR="002015AE" w:rsidRDefault="002015AE" w:rsidP="00A23A0D">
      <w:pPr>
        <w:spacing w:after="0" w:line="240" w:lineRule="auto"/>
        <w:ind w:left="70"/>
        <w:rPr>
          <w:rFonts w:eastAsia="Times New Roman" w:cs="Times New Roman"/>
          <w:b/>
          <w:sz w:val="24"/>
          <w:szCs w:val="24"/>
          <w:lang w:eastAsia="fr-FR"/>
        </w:rPr>
      </w:pPr>
    </w:p>
    <w:p w:rsidR="00C8253E" w:rsidRPr="006D76A3" w:rsidRDefault="00C8253E" w:rsidP="00A23A0D">
      <w:pPr>
        <w:spacing w:after="0" w:line="240" w:lineRule="auto"/>
        <w:ind w:left="70"/>
        <w:rPr>
          <w:rFonts w:eastAsia="Times New Roman" w:cs="Times New Roman"/>
          <w:sz w:val="24"/>
          <w:szCs w:val="24"/>
          <w:lang w:eastAsia="fr-FR"/>
        </w:rPr>
      </w:pPr>
      <w:r w:rsidRPr="008B1F3D">
        <w:rPr>
          <w:rFonts w:eastAsia="Times New Roman" w:cs="Times New Roman"/>
          <w:b/>
          <w:i/>
          <w:sz w:val="28"/>
          <w:szCs w:val="24"/>
          <w:lang w:eastAsia="fr-FR"/>
        </w:rPr>
        <w:t>12</w:t>
      </w:r>
      <w:r w:rsidRPr="006D76A3">
        <w:rPr>
          <w:rFonts w:eastAsia="Times New Roman" w:cs="Times New Roman"/>
          <w:b/>
          <w:sz w:val="24"/>
          <w:szCs w:val="24"/>
          <w:lang w:eastAsia="fr-FR"/>
        </w:rPr>
        <w:t xml:space="preserve">     </w:t>
      </w:r>
      <w:r w:rsidRPr="006D76A3">
        <w:rPr>
          <w:rFonts w:eastAsia="Times New Roman" w:cs="Times New Roman"/>
          <w:sz w:val="24"/>
          <w:szCs w:val="24"/>
          <w:lang w:eastAsia="fr-FR"/>
        </w:rPr>
        <w:t>Ecole communale.</w:t>
      </w:r>
    </w:p>
    <w:p w:rsidR="00760235" w:rsidRDefault="00760235" w:rsidP="006D76A3">
      <w:pPr>
        <w:tabs>
          <w:tab w:val="left" w:pos="4870"/>
          <w:tab w:val="left" w:pos="6070"/>
          <w:tab w:val="left" w:pos="7270"/>
          <w:tab w:val="left" w:pos="8470"/>
        </w:tabs>
        <w:spacing w:after="0" w:line="240" w:lineRule="auto"/>
        <w:ind w:left="70"/>
        <w:rPr>
          <w:rFonts w:eastAsia="Times New Roman" w:cs="Times New Roman"/>
          <w:b/>
          <w:bCs/>
          <w:sz w:val="24"/>
          <w:szCs w:val="24"/>
          <w:lang w:eastAsia="fr-FR"/>
        </w:rPr>
      </w:pPr>
    </w:p>
    <w:p w:rsidR="00C8253E" w:rsidRPr="006D76A3" w:rsidRDefault="00C8253E" w:rsidP="006D76A3">
      <w:pPr>
        <w:tabs>
          <w:tab w:val="left" w:pos="4870"/>
          <w:tab w:val="left" w:pos="6070"/>
          <w:tab w:val="left" w:pos="7270"/>
          <w:tab w:val="left" w:pos="8470"/>
        </w:tabs>
        <w:spacing w:after="0" w:line="240" w:lineRule="auto"/>
        <w:ind w:left="70"/>
        <w:rPr>
          <w:rFonts w:eastAsia="Times New Roman" w:cs="Times New Roman"/>
          <w:sz w:val="24"/>
          <w:szCs w:val="24"/>
          <w:lang w:eastAsia="fr-FR"/>
        </w:rPr>
      </w:pPr>
      <w:r w:rsidRPr="008B1F3D">
        <w:rPr>
          <w:rFonts w:eastAsia="Times New Roman" w:cs="Times New Roman"/>
          <w:b/>
          <w:bCs/>
          <w:i/>
          <w:sz w:val="28"/>
          <w:szCs w:val="24"/>
          <w:lang w:eastAsia="fr-FR"/>
        </w:rPr>
        <w:t>18</w:t>
      </w:r>
      <w:r w:rsidRPr="00C2593A">
        <w:rPr>
          <w:rFonts w:eastAsia="Times New Roman" w:cs="Times New Roman"/>
          <w:b/>
          <w:bCs/>
          <w:sz w:val="28"/>
          <w:szCs w:val="24"/>
          <w:lang w:eastAsia="fr-FR"/>
        </w:rPr>
        <w:t xml:space="preserve"> </w:t>
      </w:r>
      <w:r w:rsidRPr="006D76A3">
        <w:rPr>
          <w:rFonts w:eastAsia="Times New Roman" w:cs="Times New Roman"/>
          <w:b/>
          <w:bCs/>
          <w:sz w:val="24"/>
          <w:szCs w:val="24"/>
          <w:lang w:eastAsia="fr-FR"/>
        </w:rPr>
        <w:t xml:space="preserve">    </w:t>
      </w:r>
      <w:r w:rsidRPr="006D76A3">
        <w:rPr>
          <w:rFonts w:eastAsia="Times New Roman" w:cs="Times New Roman"/>
          <w:sz w:val="24"/>
          <w:szCs w:val="24"/>
          <w:lang w:eastAsia="fr-FR"/>
        </w:rPr>
        <w:t>Hôtel de Marguerite de Béthune, duchesse Henri de Rohan, fille de Sully. Mariée à neuf ans, sa conduite fut légère, elle eut de nombreux amants d'autant</w:t>
      </w:r>
      <w:r w:rsidR="002015AE">
        <w:rPr>
          <w:rFonts w:eastAsia="Times New Roman" w:cs="Times New Roman"/>
          <w:sz w:val="24"/>
          <w:szCs w:val="24"/>
          <w:lang w:eastAsia="fr-FR"/>
        </w:rPr>
        <w:t xml:space="preserve"> + </w:t>
      </w:r>
      <w:r w:rsidRPr="006D76A3">
        <w:rPr>
          <w:rFonts w:eastAsia="Times New Roman" w:cs="Times New Roman"/>
          <w:sz w:val="24"/>
          <w:szCs w:val="24"/>
          <w:lang w:eastAsia="fr-FR"/>
        </w:rPr>
        <w:t xml:space="preserve"> qu'elle les payait ! De ses neuf enfants, une seule fille survécut qui épousa l’amant de sa mère,  Henri de Chabot, et fonda la dynastie des Rohan-Chabot. </w:t>
      </w:r>
    </w:p>
    <w:p w:rsidR="00F125F7" w:rsidRPr="00F125F7" w:rsidRDefault="00F125F7" w:rsidP="00BC26E7">
      <w:pPr>
        <w:rPr>
          <w:sz w:val="24"/>
          <w:szCs w:val="24"/>
        </w:rPr>
      </w:pPr>
    </w:p>
    <w:p w:rsidR="00BC26E7" w:rsidRPr="006D76A3" w:rsidRDefault="00BC26E7" w:rsidP="00BC26E7">
      <w:pPr>
        <w:ind w:left="1440" w:hanging="1440"/>
        <w:rPr>
          <w:rFonts w:cs="Arial"/>
          <w:color w:val="000000"/>
          <w:sz w:val="24"/>
          <w:szCs w:val="24"/>
          <w:shd w:val="clear" w:color="auto" w:fill="FFFFFF"/>
        </w:rPr>
      </w:pPr>
      <w:r w:rsidRPr="006D76A3">
        <w:rPr>
          <w:sz w:val="24"/>
          <w:szCs w:val="24"/>
        </w:rPr>
        <w:t xml:space="preserve">Quid habitants célèbres ? </w:t>
      </w:r>
      <w:proofErr w:type="spellStart"/>
      <w:r w:rsidRPr="006D76A3">
        <w:rPr>
          <w:sz w:val="24"/>
          <w:szCs w:val="24"/>
        </w:rPr>
        <w:t>Delanoé</w:t>
      </w:r>
      <w:proofErr w:type="spellEnd"/>
      <w:r w:rsidRPr="006D76A3">
        <w:rPr>
          <w:sz w:val="24"/>
          <w:szCs w:val="24"/>
        </w:rPr>
        <w:t xml:space="preserve">, Lang, DSK, Girardot,  Simenon, Colette, JC </w:t>
      </w:r>
      <w:proofErr w:type="spellStart"/>
      <w:r w:rsidRPr="006D76A3">
        <w:rPr>
          <w:sz w:val="24"/>
          <w:szCs w:val="24"/>
        </w:rPr>
        <w:t>Brialy</w:t>
      </w:r>
      <w:proofErr w:type="spellEnd"/>
      <w:r w:rsidRPr="006D76A3">
        <w:rPr>
          <w:sz w:val="24"/>
          <w:szCs w:val="24"/>
        </w:rPr>
        <w:t>, Alphonse Daudet, Théophile Gautier</w:t>
      </w:r>
      <w:r w:rsidR="002015AE">
        <w:rPr>
          <w:sz w:val="24"/>
          <w:szCs w:val="24"/>
        </w:rPr>
        <w:t xml:space="preserve">, </w:t>
      </w:r>
      <w:proofErr w:type="spellStart"/>
      <w:proofErr w:type="gramStart"/>
      <w:r w:rsidR="002015AE">
        <w:rPr>
          <w:sz w:val="24"/>
          <w:szCs w:val="24"/>
        </w:rPr>
        <w:t>Totor</w:t>
      </w:r>
      <w:proofErr w:type="spellEnd"/>
      <w:r w:rsidRPr="006D76A3">
        <w:rPr>
          <w:sz w:val="24"/>
          <w:szCs w:val="24"/>
        </w:rPr>
        <w:t xml:space="preserve"> .</w:t>
      </w:r>
      <w:proofErr w:type="gramEnd"/>
      <w:r w:rsidRPr="006D76A3">
        <w:rPr>
          <w:rFonts w:cs="Arial"/>
          <w:color w:val="000000"/>
          <w:sz w:val="24"/>
          <w:szCs w:val="24"/>
          <w:shd w:val="clear" w:color="auto" w:fill="FFFFFF"/>
        </w:rPr>
        <w:t xml:space="preserve"> </w:t>
      </w:r>
    </w:p>
    <w:p w:rsidR="003D23C9" w:rsidRDefault="003D23C9" w:rsidP="00B5364E">
      <w:pPr>
        <w:spacing w:after="0" w:line="240" w:lineRule="auto"/>
        <w:rPr>
          <w:rFonts w:eastAsia="Times New Roman" w:cs="Times New Roman"/>
          <w:sz w:val="24"/>
          <w:szCs w:val="24"/>
          <w:lang w:eastAsia="fr-FR"/>
        </w:rPr>
      </w:pPr>
    </w:p>
    <w:p w:rsidR="006F33F5" w:rsidRPr="00ED652B" w:rsidRDefault="006F33F5" w:rsidP="00ED652B">
      <w:pPr>
        <w:pStyle w:val="Paragraphedeliste"/>
        <w:numPr>
          <w:ilvl w:val="0"/>
          <w:numId w:val="6"/>
        </w:numPr>
        <w:rPr>
          <w:b/>
          <w:i/>
          <w:color w:val="0070C0"/>
          <w:sz w:val="28"/>
          <w:szCs w:val="28"/>
        </w:rPr>
      </w:pPr>
      <w:r w:rsidRPr="00ED652B">
        <w:rPr>
          <w:b/>
          <w:i/>
          <w:color w:val="0070C0"/>
          <w:sz w:val="28"/>
          <w:szCs w:val="28"/>
        </w:rPr>
        <w:t xml:space="preserve">Rue St Antoine </w:t>
      </w:r>
    </w:p>
    <w:p w:rsidR="006F33F5" w:rsidRPr="0022388E" w:rsidRDefault="006F33F5" w:rsidP="006F33F5">
      <w:pPr>
        <w:ind w:left="709" w:hanging="709"/>
        <w:rPr>
          <w:sz w:val="28"/>
          <w:szCs w:val="28"/>
        </w:rPr>
      </w:pPr>
      <w:r w:rsidRPr="00C87997">
        <w:rPr>
          <w:b/>
          <w:sz w:val="28"/>
          <w:szCs w:val="28"/>
        </w:rPr>
        <w:t>62</w:t>
      </w:r>
      <w:r w:rsidRPr="00885EB4">
        <w:t xml:space="preserve">     </w:t>
      </w:r>
      <w:r>
        <w:tab/>
      </w:r>
      <w:r w:rsidRPr="0051449F">
        <w:rPr>
          <w:b/>
          <w:sz w:val="28"/>
          <w:szCs w:val="28"/>
        </w:rPr>
        <w:t>Hôtel de Sully</w:t>
      </w:r>
      <w:r w:rsidRPr="00885EB4">
        <w:t>, 1624, IMH, représentatif de l’architecture Louis XIII. Centre</w:t>
      </w:r>
      <w:r>
        <w:t xml:space="preserve"> national</w:t>
      </w:r>
      <w:r w:rsidRPr="00885EB4">
        <w:t xml:space="preserve"> des MONUM </w:t>
      </w:r>
      <w:r w:rsidR="0022388E">
        <w:t xml:space="preserve">         </w:t>
      </w:r>
    </w:p>
    <w:p w:rsidR="006F33F5" w:rsidRPr="00986EAE" w:rsidRDefault="006F33F5" w:rsidP="006F33F5">
      <w:pPr>
        <w:ind w:firstLine="709"/>
        <w:jc w:val="both"/>
        <w:rPr>
          <w:sz w:val="24"/>
          <w:szCs w:val="24"/>
        </w:rPr>
      </w:pPr>
      <w:r w:rsidRPr="00986EAE">
        <w:rPr>
          <w:rFonts w:ascii="Calibri" w:eastAsia="Times New Roman" w:hAnsi="Calibri" w:cs="Times New Roman"/>
          <w:sz w:val="24"/>
          <w:szCs w:val="24"/>
        </w:rPr>
        <w:t xml:space="preserve">La naissance de cet hôtel est cocasse. Il a été construit pour un banquier qui avait gagné le terrain au jeu &amp; qui </w:t>
      </w:r>
      <w:r w:rsidR="00A237FB" w:rsidRPr="00986EAE">
        <w:rPr>
          <w:rFonts w:ascii="Calibri" w:eastAsia="Times New Roman" w:hAnsi="Calibri" w:cs="Times New Roman"/>
          <w:sz w:val="24"/>
          <w:szCs w:val="24"/>
        </w:rPr>
        <w:t xml:space="preserve">à son tour </w:t>
      </w:r>
      <w:r w:rsidRPr="00986EAE">
        <w:rPr>
          <w:rFonts w:ascii="Calibri" w:eastAsia="Times New Roman" w:hAnsi="Calibri" w:cs="Times New Roman"/>
          <w:sz w:val="24"/>
          <w:szCs w:val="24"/>
        </w:rPr>
        <w:t>perdit le tout</w:t>
      </w:r>
      <w:r w:rsidR="00A237FB" w:rsidRPr="00986EAE">
        <w:rPr>
          <w:rFonts w:ascii="Calibri" w:eastAsia="Times New Roman" w:hAnsi="Calibri" w:cs="Times New Roman"/>
          <w:sz w:val="24"/>
          <w:szCs w:val="24"/>
        </w:rPr>
        <w:t xml:space="preserve">. </w:t>
      </w:r>
      <w:r w:rsidRPr="00986EAE">
        <w:rPr>
          <w:rFonts w:ascii="Calibri" w:eastAsia="Times New Roman" w:hAnsi="Calibri" w:cs="Times New Roman"/>
          <w:sz w:val="24"/>
          <w:szCs w:val="24"/>
        </w:rPr>
        <w:t>Son principal créancier en devint ainsi propriétaire juste pour un an car il le revendit à son locataire.</w:t>
      </w:r>
    </w:p>
    <w:p w:rsidR="006F33F5" w:rsidRPr="00986EAE" w:rsidRDefault="006F33F5" w:rsidP="006F33F5">
      <w:pPr>
        <w:ind w:firstLine="709"/>
        <w:jc w:val="both"/>
        <w:rPr>
          <w:sz w:val="24"/>
          <w:szCs w:val="24"/>
        </w:rPr>
      </w:pPr>
      <w:r w:rsidRPr="00986EAE">
        <w:rPr>
          <w:sz w:val="24"/>
          <w:szCs w:val="24"/>
        </w:rPr>
        <w:t xml:space="preserve">C’est ici, </w:t>
      </w:r>
      <w:r w:rsidRPr="00986EAE">
        <w:rPr>
          <w:i/>
          <w:sz w:val="24"/>
          <w:szCs w:val="24"/>
        </w:rPr>
        <w:t>(en 1559)</w:t>
      </w:r>
      <w:r w:rsidRPr="00986EAE">
        <w:rPr>
          <w:sz w:val="24"/>
          <w:szCs w:val="24"/>
        </w:rPr>
        <w:t xml:space="preserve"> que Henri II fut tué lors d’une joute par de Montgomery, capitaine de sa Garde Ecossaise, qui lui avait tapé dans l’</w:t>
      </w:r>
      <w:proofErr w:type="spellStart"/>
      <w:r w:rsidRPr="00986EAE">
        <w:rPr>
          <w:sz w:val="24"/>
          <w:szCs w:val="24"/>
        </w:rPr>
        <w:t>oeil</w:t>
      </w:r>
      <w:proofErr w:type="spellEnd"/>
      <w:r w:rsidRPr="00986EAE">
        <w:rPr>
          <w:sz w:val="24"/>
          <w:szCs w:val="24"/>
        </w:rPr>
        <w:t xml:space="preserve">. Le Roi portait les couleurs de sa maîtresse, Diane de </w:t>
      </w:r>
      <w:proofErr w:type="gramStart"/>
      <w:r w:rsidRPr="00986EAE">
        <w:rPr>
          <w:sz w:val="24"/>
          <w:szCs w:val="24"/>
        </w:rPr>
        <w:t>Poitiers .</w:t>
      </w:r>
      <w:proofErr w:type="gramEnd"/>
      <w:r w:rsidRPr="00986EAE">
        <w:rPr>
          <w:sz w:val="24"/>
          <w:szCs w:val="24"/>
        </w:rPr>
        <w:t xml:space="preserve"> Elle avait 60 ans &amp; lui </w:t>
      </w:r>
      <w:proofErr w:type="gramStart"/>
      <w:r w:rsidRPr="00986EAE">
        <w:rPr>
          <w:sz w:val="24"/>
          <w:szCs w:val="24"/>
        </w:rPr>
        <w:t>42 .</w:t>
      </w:r>
      <w:proofErr w:type="gramEnd"/>
    </w:p>
    <w:p w:rsidR="006F33F5" w:rsidRPr="00986EAE" w:rsidRDefault="006F33F5" w:rsidP="006F33F5">
      <w:pPr>
        <w:spacing w:after="0" w:line="240" w:lineRule="auto"/>
        <w:ind w:left="55" w:firstLine="654"/>
        <w:rPr>
          <w:rFonts w:ascii="Calibri" w:eastAsia="Times New Roman" w:hAnsi="Calibri" w:cs="Times New Roman"/>
          <w:sz w:val="24"/>
          <w:szCs w:val="24"/>
        </w:rPr>
      </w:pPr>
      <w:r w:rsidRPr="00986EAE">
        <w:rPr>
          <w:rFonts w:cs="Arial"/>
          <w:color w:val="000000"/>
          <w:sz w:val="24"/>
          <w:szCs w:val="24"/>
          <w:shd w:val="clear" w:color="auto" w:fill="F0F8FF"/>
        </w:rPr>
        <w:t>Après avoir lavé la plaie au blanc d'œuf, les médecins administrent au roi une potion faite de rhubarbe et de camomille. Puis o</w:t>
      </w:r>
      <w:r w:rsidRPr="00986EAE">
        <w:rPr>
          <w:rFonts w:eastAsia="Times New Roman" w:cs="Times New Roman"/>
          <w:sz w:val="24"/>
          <w:szCs w:val="24"/>
        </w:rPr>
        <w:t>n</w:t>
      </w:r>
      <w:r w:rsidRPr="00986EAE">
        <w:rPr>
          <w:rFonts w:ascii="Calibri" w:eastAsia="Times New Roman" w:hAnsi="Calibri" w:cs="Times New Roman"/>
          <w:sz w:val="24"/>
          <w:szCs w:val="24"/>
        </w:rPr>
        <w:t xml:space="preserve"> appela le célèbre chirurgien Ambroise Paré et l'anatomiste flamand Vésale. On décapita illico des condamnés à mort afin de procéder  sur leur crâne à des expériences pour mieux se préparer à extirper le morceau de bois planté dans l'</w:t>
      </w:r>
      <w:proofErr w:type="spellStart"/>
      <w:r w:rsidRPr="00986EAE">
        <w:rPr>
          <w:rFonts w:ascii="Calibri" w:eastAsia="Times New Roman" w:hAnsi="Calibri" w:cs="Times New Roman"/>
          <w:sz w:val="24"/>
          <w:szCs w:val="24"/>
        </w:rPr>
        <w:t>oeil</w:t>
      </w:r>
      <w:proofErr w:type="spellEnd"/>
      <w:r w:rsidRPr="00986EAE">
        <w:rPr>
          <w:rFonts w:ascii="Calibri" w:eastAsia="Times New Roman" w:hAnsi="Calibri" w:cs="Times New Roman"/>
          <w:sz w:val="24"/>
          <w:szCs w:val="24"/>
        </w:rPr>
        <w:t xml:space="preserve"> jusqu'à l'intérieur du crâne. </w:t>
      </w:r>
    </w:p>
    <w:p w:rsidR="006F33F5" w:rsidRPr="00986EAE" w:rsidRDefault="006F33F5" w:rsidP="006F33F5">
      <w:pPr>
        <w:spacing w:after="0" w:line="240" w:lineRule="auto"/>
        <w:ind w:left="55"/>
        <w:rPr>
          <w:rFonts w:ascii="Calibri" w:eastAsia="Times New Roman" w:hAnsi="Calibri" w:cs="Times New Roman"/>
          <w:color w:val="FF0000"/>
          <w:sz w:val="24"/>
          <w:szCs w:val="24"/>
        </w:rPr>
      </w:pPr>
      <w:r w:rsidRPr="00986EAE">
        <w:rPr>
          <w:rFonts w:ascii="Calibri" w:eastAsia="Times New Roman" w:hAnsi="Calibri" w:cs="Times New Roman"/>
          <w:color w:val="FF0000"/>
          <w:sz w:val="24"/>
          <w:szCs w:val="24"/>
        </w:rPr>
        <w:tab/>
      </w:r>
      <w:r w:rsidRPr="00986EAE">
        <w:rPr>
          <w:rFonts w:ascii="Calibri" w:eastAsia="Times New Roman" w:hAnsi="Calibri" w:cs="Times New Roman"/>
          <w:color w:val="FF0000"/>
          <w:sz w:val="24"/>
          <w:szCs w:val="24"/>
        </w:rPr>
        <w:tab/>
      </w:r>
      <w:r w:rsidRPr="00986EAE">
        <w:rPr>
          <w:rFonts w:ascii="Calibri" w:eastAsia="Times New Roman" w:hAnsi="Calibri" w:cs="Times New Roman"/>
          <w:color w:val="FF0000"/>
          <w:sz w:val="24"/>
          <w:szCs w:val="24"/>
        </w:rPr>
        <w:tab/>
      </w:r>
    </w:p>
    <w:p w:rsidR="006F33F5" w:rsidRPr="00986EAE" w:rsidRDefault="006F33F5" w:rsidP="006F33F5">
      <w:pPr>
        <w:ind w:firstLine="709"/>
        <w:jc w:val="both"/>
        <w:rPr>
          <w:i/>
          <w:sz w:val="24"/>
          <w:szCs w:val="24"/>
        </w:rPr>
      </w:pPr>
      <w:r w:rsidRPr="00986EAE">
        <w:rPr>
          <w:sz w:val="24"/>
          <w:szCs w:val="24"/>
        </w:rPr>
        <w:t xml:space="preserve">Montgomery se réfugia en Angleterre où il </w:t>
      </w:r>
      <w:proofErr w:type="spellStart"/>
      <w:r w:rsidRPr="00986EAE">
        <w:rPr>
          <w:sz w:val="24"/>
          <w:szCs w:val="24"/>
        </w:rPr>
        <w:t>exexrça</w:t>
      </w:r>
      <w:proofErr w:type="spellEnd"/>
      <w:r w:rsidRPr="00986EAE">
        <w:rPr>
          <w:sz w:val="24"/>
          <w:szCs w:val="24"/>
        </w:rPr>
        <w:t xml:space="preserve"> le métier de militaire, &amp; fut </w:t>
      </w:r>
      <w:proofErr w:type="spellStart"/>
      <w:r w:rsidRPr="00986EAE">
        <w:rPr>
          <w:sz w:val="24"/>
          <w:szCs w:val="24"/>
        </w:rPr>
        <w:t>éxécuté</w:t>
      </w:r>
      <w:proofErr w:type="spellEnd"/>
      <w:r w:rsidRPr="00986EAE">
        <w:rPr>
          <w:sz w:val="24"/>
          <w:szCs w:val="24"/>
        </w:rPr>
        <w:t xml:space="preserve"> quand il revint en France 15 ans plus tard. </w:t>
      </w:r>
      <w:r w:rsidRPr="00986EAE">
        <w:rPr>
          <w:i/>
          <w:sz w:val="24"/>
          <w:szCs w:val="24"/>
        </w:rPr>
        <w:t>(Marie de Médicis lui tenait rancune d’avoir occis son royal mari)</w:t>
      </w:r>
    </w:p>
    <w:p w:rsidR="006F33F5" w:rsidRPr="00986EAE" w:rsidRDefault="006F33F5" w:rsidP="006F33F5">
      <w:pPr>
        <w:jc w:val="both"/>
        <w:rPr>
          <w:sz w:val="24"/>
          <w:szCs w:val="24"/>
        </w:rPr>
      </w:pPr>
      <w:r w:rsidRPr="00986EAE">
        <w:rPr>
          <w:rStyle w:val="apple-converted-space"/>
          <w:rFonts w:cs="Arial"/>
          <w:sz w:val="24"/>
          <w:szCs w:val="24"/>
          <w:shd w:val="clear" w:color="auto" w:fill="FFFFFF"/>
        </w:rPr>
        <w:t> </w:t>
      </w:r>
      <w:r w:rsidRPr="00986EAE">
        <w:rPr>
          <w:rStyle w:val="apple-converted-space"/>
          <w:rFonts w:cs="Arial"/>
          <w:sz w:val="24"/>
          <w:szCs w:val="24"/>
          <w:shd w:val="clear" w:color="auto" w:fill="FFFFFF"/>
        </w:rPr>
        <w:tab/>
      </w:r>
      <w:r w:rsidRPr="00986EAE">
        <w:rPr>
          <w:sz w:val="24"/>
          <w:szCs w:val="24"/>
        </w:rPr>
        <w:t xml:space="preserve">Sully a acheté cet hôtel en 1634. Agé de  75 ans, il avait coutume de dire à sa femme de 58, en lui donnant de l’argent : « voici tant pour la maison, tant pour vous, &amp; tant pour vos amants ». Il est mort gâteux en 1641, à 82 ans. Il se parait de diamants, de bijoux, de chaînes &amp; de colliers d’or pour se montrer ainsi sous les arcades de la place Royale </w:t>
      </w:r>
      <w:r w:rsidRPr="00986EAE">
        <w:rPr>
          <w:i/>
          <w:sz w:val="24"/>
          <w:szCs w:val="24"/>
        </w:rPr>
        <w:t xml:space="preserve">(l’actuelle place des Vosges) </w:t>
      </w:r>
      <w:r w:rsidRPr="00986EAE">
        <w:rPr>
          <w:sz w:val="24"/>
          <w:szCs w:val="24"/>
        </w:rPr>
        <w:t>qu’il gagnait par le Petit Sully construit dans un but de tranquillité.</w:t>
      </w:r>
    </w:p>
    <w:p w:rsidR="006F33F5" w:rsidRPr="00986EAE" w:rsidRDefault="006F33F5" w:rsidP="006F33F5">
      <w:pPr>
        <w:ind w:firstLine="720"/>
        <w:jc w:val="both"/>
        <w:rPr>
          <w:sz w:val="24"/>
          <w:szCs w:val="24"/>
        </w:rPr>
      </w:pPr>
      <w:r w:rsidRPr="00986EAE">
        <w:rPr>
          <w:sz w:val="24"/>
          <w:szCs w:val="24"/>
        </w:rPr>
        <w:lastRenderedPageBreak/>
        <w:t>Il s’est enrichi en même temps que le royaume, &amp; sera de loin dépassé par Mazarin plus tard.</w:t>
      </w:r>
    </w:p>
    <w:p w:rsidR="00154470" w:rsidRPr="00986EAE" w:rsidRDefault="00154470" w:rsidP="00154470">
      <w:pPr>
        <w:ind w:firstLine="720"/>
        <w:rPr>
          <w:rStyle w:val="apple-converted-space"/>
          <w:sz w:val="24"/>
          <w:szCs w:val="24"/>
          <w:u w:val="single"/>
        </w:rPr>
      </w:pPr>
      <w:r w:rsidRPr="00986EAE">
        <w:rPr>
          <w:sz w:val="24"/>
          <w:szCs w:val="24"/>
        </w:rPr>
        <w:t xml:space="preserve">Porche d’entrée : plafond à caissons Renaissance. Vantaux sculptés du portail. </w:t>
      </w:r>
      <w:r w:rsidRPr="00986EAE">
        <w:rPr>
          <w:sz w:val="24"/>
          <w:szCs w:val="24"/>
          <w:u w:val="single"/>
        </w:rPr>
        <w:t>N’oubliez pas, du reste, de découvrir les sculptures des portes.</w:t>
      </w:r>
    </w:p>
    <w:p w:rsidR="00154470" w:rsidRPr="00986EAE" w:rsidRDefault="00154470" w:rsidP="00154470">
      <w:pPr>
        <w:pStyle w:val="NormalWeb"/>
        <w:shd w:val="clear" w:color="auto" w:fill="FFFFFF"/>
        <w:spacing w:before="96" w:beforeAutospacing="0" w:after="120" w:afterAutospacing="0" w:line="288" w:lineRule="atLeast"/>
        <w:ind w:firstLine="720"/>
        <w:jc w:val="both"/>
        <w:rPr>
          <w:rFonts w:asciiTheme="minorHAnsi" w:hAnsiTheme="minorHAnsi" w:cs="Arial"/>
          <w:shd w:val="clear" w:color="auto" w:fill="FFFFFF"/>
        </w:rPr>
      </w:pPr>
      <w:r w:rsidRPr="00986EAE">
        <w:rPr>
          <w:rFonts w:asciiTheme="minorHAnsi" w:hAnsiTheme="minorHAnsi" w:cs="Arial"/>
          <w:shd w:val="clear" w:color="auto" w:fill="FFFFFF"/>
        </w:rPr>
        <w:t>1° cour : sphinges, bas-reliefs, frontons des fenêtres &amp; lucarnes. Détail des bas-reliefs : en face, à gauche l’Automne &amp; à droite l’Hiver. Aile droite : Eau &amp; Terre. Aile gauche : Air &amp; feu</w:t>
      </w:r>
    </w:p>
    <w:p w:rsidR="00154470" w:rsidRPr="00986EAE" w:rsidRDefault="00154470" w:rsidP="00154470">
      <w:pPr>
        <w:pStyle w:val="NormalWeb"/>
        <w:shd w:val="clear" w:color="auto" w:fill="FFFFFF"/>
        <w:spacing w:before="96" w:beforeAutospacing="0" w:after="120" w:afterAutospacing="0" w:line="288" w:lineRule="atLeast"/>
        <w:ind w:firstLine="720"/>
        <w:jc w:val="both"/>
        <w:rPr>
          <w:rFonts w:asciiTheme="minorHAnsi" w:hAnsiTheme="minorHAnsi" w:cs="Arial"/>
          <w:shd w:val="clear" w:color="auto" w:fill="FFFFFF"/>
        </w:rPr>
      </w:pPr>
      <w:r w:rsidRPr="00986EAE">
        <w:rPr>
          <w:rFonts w:asciiTheme="minorHAnsi" w:hAnsiTheme="minorHAnsi" w:cs="Arial"/>
          <w:shd w:val="clear" w:color="auto" w:fill="FFFFFF"/>
        </w:rPr>
        <w:t xml:space="preserve">Bibliothèque : </w:t>
      </w:r>
      <w:r w:rsidRPr="00986EAE">
        <w:rPr>
          <w:rFonts w:asciiTheme="minorHAnsi" w:hAnsiTheme="minorHAnsi"/>
        </w:rPr>
        <w:t>poutres &amp; escalier, porte sculptée.</w:t>
      </w:r>
    </w:p>
    <w:p w:rsidR="00154470" w:rsidRPr="00986EAE" w:rsidRDefault="00154470" w:rsidP="00154470">
      <w:pPr>
        <w:pStyle w:val="NormalWeb"/>
        <w:shd w:val="clear" w:color="auto" w:fill="FFFFFF"/>
        <w:spacing w:before="96" w:beforeAutospacing="0" w:after="120" w:afterAutospacing="0" w:line="288" w:lineRule="atLeast"/>
        <w:ind w:firstLine="720"/>
        <w:jc w:val="both"/>
        <w:rPr>
          <w:rStyle w:val="apple-converted-space"/>
          <w:rFonts w:asciiTheme="minorHAnsi" w:hAnsiTheme="minorHAnsi" w:cs="Arial"/>
          <w:shd w:val="clear" w:color="auto" w:fill="FFFFFF"/>
        </w:rPr>
      </w:pPr>
      <w:r w:rsidRPr="00986EAE">
        <w:rPr>
          <w:rFonts w:asciiTheme="minorHAnsi" w:hAnsiTheme="minorHAnsi" w:cs="Arial"/>
          <w:shd w:val="clear" w:color="auto" w:fill="FFFFFF"/>
        </w:rPr>
        <w:t>2° cour : Détail des bas-reliefs : à gauche le Printemps &amp; à droite l’Eté</w:t>
      </w:r>
      <w:r w:rsidR="00E9524D" w:rsidRPr="00986EAE">
        <w:rPr>
          <w:rFonts w:asciiTheme="minorHAnsi" w:hAnsiTheme="minorHAnsi" w:cs="Arial"/>
          <w:shd w:val="clear" w:color="auto" w:fill="FFFFFF"/>
        </w:rPr>
        <w:t>. L</w:t>
      </w:r>
      <w:r w:rsidRPr="00986EAE">
        <w:rPr>
          <w:rFonts w:asciiTheme="minorHAnsi" w:hAnsiTheme="minorHAnsi" w:cs="Arial"/>
          <w:shd w:val="clear" w:color="auto" w:fill="FFFFFF"/>
        </w:rPr>
        <w:t>e bâtiment au fond était lors de sa construction en 1634/1641 une orangerie.</w:t>
      </w:r>
    </w:p>
    <w:p w:rsidR="006F33F5" w:rsidRPr="00986EAE" w:rsidRDefault="006F33F5" w:rsidP="006F33F5">
      <w:pPr>
        <w:pStyle w:val="NormalWeb"/>
        <w:shd w:val="clear" w:color="auto" w:fill="FFFFFF"/>
        <w:spacing w:before="96" w:beforeAutospacing="0" w:after="120" w:afterAutospacing="0" w:line="288" w:lineRule="atLeast"/>
        <w:ind w:firstLine="720"/>
        <w:jc w:val="both"/>
        <w:rPr>
          <w:rFonts w:asciiTheme="minorHAnsi" w:hAnsiTheme="minorHAnsi" w:cs="Arial"/>
          <w:shd w:val="clear" w:color="auto" w:fill="FFFFFF"/>
        </w:rPr>
      </w:pPr>
      <w:r w:rsidRPr="00986EAE">
        <w:rPr>
          <w:rFonts w:asciiTheme="minorHAnsi" w:hAnsiTheme="minorHAnsi" w:cs="Arial"/>
          <w:shd w:val="clear" w:color="auto" w:fill="FFFFFF"/>
        </w:rPr>
        <w:t>Notez dans la cour intérieure les sphinx &amp; les 8 statues ou bas-reliefs, cadeaux de Sully,  qui représentent les saisons &amp; les éléments. Ne pas oublier les portes &amp; leurs trésors cachés.</w:t>
      </w:r>
    </w:p>
    <w:p w:rsidR="006F33F5" w:rsidRDefault="006F33F5" w:rsidP="00B5364E">
      <w:pPr>
        <w:spacing w:after="0" w:line="240" w:lineRule="auto"/>
        <w:rPr>
          <w:rFonts w:eastAsia="Times New Roman" w:cs="Times New Roman"/>
          <w:sz w:val="24"/>
          <w:szCs w:val="24"/>
          <w:lang w:eastAsia="fr-FR"/>
        </w:rPr>
      </w:pPr>
    </w:p>
    <w:p w:rsidR="00154470" w:rsidRDefault="00154470" w:rsidP="00B60C9B">
      <w:pPr>
        <w:tabs>
          <w:tab w:val="left" w:pos="5598"/>
          <w:tab w:val="left" w:pos="6798"/>
          <w:tab w:val="left" w:pos="7998"/>
          <w:tab w:val="left" w:pos="9198"/>
        </w:tabs>
        <w:spacing w:after="0" w:line="240" w:lineRule="auto"/>
        <w:ind w:left="55"/>
        <w:rPr>
          <w:rFonts w:ascii="Calibri" w:eastAsia="Times New Roman" w:hAnsi="Calibri" w:cs="Times New Roman"/>
          <w:b/>
          <w:bCs/>
          <w:sz w:val="28"/>
          <w:szCs w:val="28"/>
          <w:lang w:eastAsia="fr-FR"/>
        </w:rPr>
      </w:pPr>
      <w:r w:rsidRPr="00B60C9B">
        <w:rPr>
          <w:rFonts w:ascii="Calibri" w:eastAsia="Times New Roman" w:hAnsi="Calibri" w:cs="Times New Roman"/>
          <w:b/>
          <w:color w:val="000000"/>
          <w:sz w:val="28"/>
          <w:szCs w:val="28"/>
        </w:rPr>
        <w:t xml:space="preserve">Eglise St Paul </w:t>
      </w:r>
      <w:r w:rsidR="00B60C9B" w:rsidRPr="00B60C9B">
        <w:rPr>
          <w:rFonts w:ascii="Calibri" w:eastAsia="Times New Roman" w:hAnsi="Calibri" w:cs="Times New Roman"/>
          <w:b/>
          <w:bCs/>
          <w:sz w:val="28"/>
          <w:szCs w:val="28"/>
          <w:lang w:eastAsia="fr-FR"/>
        </w:rPr>
        <w:t>St Louis, église, XVII°, dite aussi St Louis des Jésuites</w:t>
      </w:r>
    </w:p>
    <w:p w:rsidR="004D36B2" w:rsidRPr="00B60C9B" w:rsidRDefault="004D36B2" w:rsidP="00B60C9B">
      <w:pPr>
        <w:tabs>
          <w:tab w:val="left" w:pos="5598"/>
          <w:tab w:val="left" w:pos="6798"/>
          <w:tab w:val="left" w:pos="7998"/>
          <w:tab w:val="left" w:pos="9198"/>
        </w:tabs>
        <w:spacing w:after="0" w:line="240" w:lineRule="auto"/>
        <w:ind w:left="55"/>
        <w:rPr>
          <w:rFonts w:ascii="Calibri" w:eastAsia="Times New Roman" w:hAnsi="Calibri" w:cs="Times New Roman"/>
          <w:b/>
          <w:bCs/>
          <w:sz w:val="28"/>
          <w:szCs w:val="28"/>
          <w:lang w:eastAsia="fr-FR"/>
        </w:rPr>
      </w:pPr>
    </w:p>
    <w:p w:rsidR="00B60C9B" w:rsidRPr="00D136D0" w:rsidRDefault="00B60C9B" w:rsidP="00A237FB">
      <w:pPr>
        <w:tabs>
          <w:tab w:val="left" w:pos="5598"/>
          <w:tab w:val="left" w:pos="6798"/>
          <w:tab w:val="left" w:pos="7998"/>
          <w:tab w:val="left" w:pos="9198"/>
        </w:tabs>
        <w:spacing w:after="0" w:line="240" w:lineRule="auto"/>
        <w:ind w:left="55"/>
        <w:rPr>
          <w:b/>
          <w:sz w:val="24"/>
          <w:szCs w:val="24"/>
        </w:rPr>
      </w:pPr>
      <w:r w:rsidRPr="00D136D0">
        <w:rPr>
          <w:b/>
          <w:sz w:val="24"/>
          <w:szCs w:val="24"/>
        </w:rPr>
        <w:t xml:space="preserve">St Louis est le </w:t>
      </w:r>
      <w:r w:rsidR="00D136D0" w:rsidRPr="00D136D0">
        <w:rPr>
          <w:b/>
          <w:sz w:val="24"/>
          <w:szCs w:val="24"/>
        </w:rPr>
        <w:t>patron</w:t>
      </w:r>
      <w:r w:rsidRPr="00D136D0">
        <w:rPr>
          <w:b/>
          <w:sz w:val="24"/>
          <w:szCs w:val="24"/>
        </w:rPr>
        <w:t xml:space="preserve"> des coiffeurs</w:t>
      </w:r>
      <w:r w:rsidR="004D36B2" w:rsidRPr="00D136D0">
        <w:rPr>
          <w:b/>
          <w:sz w:val="24"/>
          <w:szCs w:val="24"/>
        </w:rPr>
        <w:t xml:space="preserve">, &amp; St Paul celui des écrivains &amp; </w:t>
      </w:r>
      <w:r w:rsidR="00D136D0" w:rsidRPr="00D136D0">
        <w:rPr>
          <w:b/>
          <w:sz w:val="24"/>
          <w:szCs w:val="24"/>
        </w:rPr>
        <w:t xml:space="preserve">de </w:t>
      </w:r>
      <w:r w:rsidR="004D36B2" w:rsidRPr="00D136D0">
        <w:rPr>
          <w:b/>
          <w:sz w:val="24"/>
          <w:szCs w:val="24"/>
        </w:rPr>
        <w:t>la chose écrite</w:t>
      </w:r>
    </w:p>
    <w:p w:rsidR="00A237FB" w:rsidRPr="00A237FB" w:rsidRDefault="00A237FB" w:rsidP="00A237FB">
      <w:pPr>
        <w:tabs>
          <w:tab w:val="left" w:pos="5598"/>
          <w:tab w:val="left" w:pos="6798"/>
          <w:tab w:val="left" w:pos="7998"/>
          <w:tab w:val="left" w:pos="9198"/>
        </w:tabs>
        <w:spacing w:after="0" w:line="240" w:lineRule="auto"/>
        <w:ind w:left="55"/>
        <w:rPr>
          <w:b/>
          <w:i/>
          <w:color w:val="FF0000"/>
          <w:sz w:val="24"/>
          <w:szCs w:val="24"/>
        </w:rPr>
      </w:pPr>
    </w:p>
    <w:p w:rsidR="00154470" w:rsidRPr="00860805" w:rsidRDefault="00154470" w:rsidP="00154470">
      <w:pPr>
        <w:jc w:val="center"/>
        <w:rPr>
          <w:rFonts w:ascii="Calibri" w:eastAsia="Times New Roman" w:hAnsi="Calibri" w:cs="Times New Roman"/>
          <w:b/>
          <w:color w:val="000000"/>
          <w:sz w:val="24"/>
          <w:szCs w:val="24"/>
          <w:u w:val="single"/>
        </w:rPr>
      </w:pPr>
      <w:r w:rsidRPr="00860805">
        <w:rPr>
          <w:rFonts w:ascii="Calibri" w:eastAsia="Times New Roman" w:hAnsi="Calibri" w:cs="Times New Roman"/>
          <w:b/>
          <w:color w:val="000000"/>
          <w:sz w:val="24"/>
          <w:szCs w:val="24"/>
          <w:u w:val="single"/>
        </w:rPr>
        <w:t>Devant</w:t>
      </w:r>
    </w:p>
    <w:p w:rsidR="00D136D0" w:rsidRDefault="00154470" w:rsidP="00154470">
      <w:pPr>
        <w:spacing w:after="0" w:line="240" w:lineRule="auto"/>
        <w:ind w:left="55" w:firstLine="665"/>
        <w:rPr>
          <w:rFonts w:ascii="Calibri" w:eastAsia="Times New Roman" w:hAnsi="Calibri" w:cs="Times New Roman"/>
          <w:sz w:val="24"/>
          <w:szCs w:val="24"/>
        </w:rPr>
      </w:pPr>
      <w:r w:rsidRPr="00860805">
        <w:rPr>
          <w:rFonts w:ascii="Calibri" w:eastAsia="Times New Roman" w:hAnsi="Calibri" w:cs="Times New Roman"/>
          <w:sz w:val="24"/>
          <w:szCs w:val="24"/>
        </w:rPr>
        <w:t>Les Jésuites étaient depuis fort longtemps les directeurs de conscience des Rois, &amp; Louis XIII décida de leur offrir cette église</w:t>
      </w:r>
      <w:r w:rsidR="005C31B6">
        <w:rPr>
          <w:rFonts w:ascii="Calibri" w:eastAsia="Times New Roman" w:hAnsi="Calibri" w:cs="Times New Roman"/>
          <w:sz w:val="24"/>
          <w:szCs w:val="24"/>
        </w:rPr>
        <w:t xml:space="preserve">, </w:t>
      </w:r>
      <w:r w:rsidRPr="00860805">
        <w:rPr>
          <w:rFonts w:ascii="Calibri" w:eastAsia="Times New Roman" w:hAnsi="Calibri" w:cs="Times New Roman"/>
          <w:sz w:val="24"/>
          <w:szCs w:val="24"/>
        </w:rPr>
        <w:t xml:space="preserve">la 1° pour des </w:t>
      </w:r>
      <w:proofErr w:type="spellStart"/>
      <w:r w:rsidRPr="00860805">
        <w:rPr>
          <w:rFonts w:ascii="Calibri" w:eastAsia="Times New Roman" w:hAnsi="Calibri" w:cs="Times New Roman"/>
          <w:sz w:val="24"/>
          <w:szCs w:val="24"/>
        </w:rPr>
        <w:t>Jés</w:t>
      </w:r>
      <w:proofErr w:type="spellEnd"/>
      <w:r w:rsidR="005C31B6">
        <w:rPr>
          <w:rFonts w:ascii="Calibri" w:eastAsia="Times New Roman" w:hAnsi="Calibri" w:cs="Times New Roman"/>
          <w:sz w:val="24"/>
          <w:szCs w:val="24"/>
        </w:rPr>
        <w:t xml:space="preserve">. </w:t>
      </w:r>
      <w:r w:rsidRPr="00860805">
        <w:rPr>
          <w:rFonts w:ascii="Calibri" w:eastAsia="Times New Roman" w:hAnsi="Calibri" w:cs="Times New Roman"/>
          <w:sz w:val="24"/>
          <w:szCs w:val="24"/>
        </w:rPr>
        <w:t xml:space="preserve">Richelieu y a prononcé la messe de consécration devant la famille royale, &amp; les prêcheurs se nommaient Bossuet ou Bourdaloue </w:t>
      </w:r>
      <w:r w:rsidRPr="00860805">
        <w:rPr>
          <w:rFonts w:ascii="Calibri" w:eastAsia="Times New Roman" w:hAnsi="Calibri" w:cs="Times New Roman"/>
          <w:i/>
          <w:sz w:val="24"/>
          <w:szCs w:val="24"/>
        </w:rPr>
        <w:t xml:space="preserve">(Mme de Sévigné qui y fut baptisée disait « je vais en Bourdaloue ». Anecdote Bourdaloue). </w:t>
      </w:r>
      <w:r w:rsidRPr="00860805">
        <w:rPr>
          <w:rFonts w:ascii="Calibri" w:eastAsia="Times New Roman" w:hAnsi="Calibri" w:cs="Times New Roman"/>
          <w:sz w:val="24"/>
          <w:szCs w:val="24"/>
        </w:rPr>
        <w:t xml:space="preserve"> Comme cette église était in, les places y étaient réservées par des domestiques dès 7h du mat’</w:t>
      </w:r>
      <w:r w:rsidR="005C31B6">
        <w:rPr>
          <w:rFonts w:ascii="Calibri" w:eastAsia="Times New Roman" w:hAnsi="Calibri" w:cs="Times New Roman"/>
          <w:sz w:val="24"/>
          <w:szCs w:val="24"/>
        </w:rPr>
        <w:t xml:space="preserve"> </w:t>
      </w:r>
      <w:r w:rsidRPr="00860805">
        <w:rPr>
          <w:rFonts w:ascii="Calibri" w:eastAsia="Times New Roman" w:hAnsi="Calibri" w:cs="Times New Roman"/>
          <w:sz w:val="24"/>
          <w:szCs w:val="24"/>
        </w:rPr>
        <w:t>pour l’office de 15h</w:t>
      </w:r>
      <w:r w:rsidR="00D136D0">
        <w:rPr>
          <w:rFonts w:ascii="Calibri" w:eastAsia="Times New Roman" w:hAnsi="Calibri" w:cs="Times New Roman"/>
          <w:sz w:val="24"/>
          <w:szCs w:val="24"/>
        </w:rPr>
        <w:t xml:space="preserve">. </w:t>
      </w:r>
    </w:p>
    <w:p w:rsidR="00154470" w:rsidRPr="00860805" w:rsidRDefault="00154470" w:rsidP="00154470">
      <w:pPr>
        <w:spacing w:after="0" w:line="240" w:lineRule="auto"/>
        <w:ind w:left="55" w:firstLine="665"/>
        <w:rPr>
          <w:rFonts w:ascii="Calibri" w:eastAsia="Times New Roman" w:hAnsi="Calibri" w:cs="Times New Roman"/>
          <w:sz w:val="24"/>
          <w:szCs w:val="24"/>
        </w:rPr>
      </w:pPr>
      <w:r w:rsidRPr="00860805">
        <w:rPr>
          <w:rFonts w:ascii="Calibri" w:eastAsia="Times New Roman" w:hAnsi="Calibri" w:cs="Times New Roman"/>
          <w:sz w:val="24"/>
          <w:szCs w:val="24"/>
        </w:rPr>
        <w:t xml:space="preserve">Cette église est construite de 1627 à 1641 ~ maison professe des Jésuites (le lycée). </w:t>
      </w:r>
    </w:p>
    <w:p w:rsidR="00154470" w:rsidRDefault="00154470" w:rsidP="00154470">
      <w:pPr>
        <w:spacing w:after="0" w:line="240" w:lineRule="auto"/>
        <w:rPr>
          <w:rFonts w:ascii="Calibri" w:eastAsia="Times New Roman" w:hAnsi="Calibri" w:cs="Times New Roman"/>
        </w:rPr>
      </w:pPr>
    </w:p>
    <w:p w:rsidR="00154470" w:rsidRPr="00B60C9B" w:rsidRDefault="00154470" w:rsidP="00154470">
      <w:pPr>
        <w:spacing w:after="0" w:line="240" w:lineRule="auto"/>
        <w:ind w:left="3655" w:firstLine="665"/>
        <w:rPr>
          <w:rFonts w:ascii="Calibri" w:eastAsia="Times New Roman" w:hAnsi="Calibri" w:cs="Times New Roman"/>
          <w:b/>
          <w:sz w:val="24"/>
          <w:szCs w:val="24"/>
          <w:u w:val="single"/>
        </w:rPr>
      </w:pPr>
      <w:r w:rsidRPr="00B60C9B">
        <w:rPr>
          <w:rFonts w:ascii="Calibri" w:eastAsia="Times New Roman" w:hAnsi="Calibri" w:cs="Times New Roman"/>
          <w:b/>
          <w:sz w:val="24"/>
          <w:szCs w:val="24"/>
          <w:u w:val="single"/>
        </w:rPr>
        <w:t>Entrer</w:t>
      </w:r>
    </w:p>
    <w:p w:rsidR="00154470" w:rsidRPr="00B60C9B" w:rsidRDefault="00154470" w:rsidP="00154470">
      <w:pPr>
        <w:spacing w:after="0" w:line="240" w:lineRule="auto"/>
        <w:ind w:left="55" w:firstLine="665"/>
        <w:jc w:val="center"/>
        <w:rPr>
          <w:rFonts w:ascii="Calibri" w:eastAsia="Times New Roman" w:hAnsi="Calibri" w:cs="Times New Roman"/>
          <w:b/>
          <w:sz w:val="24"/>
          <w:szCs w:val="24"/>
          <w:u w:val="single"/>
        </w:rPr>
      </w:pPr>
    </w:p>
    <w:p w:rsidR="00B60C9B" w:rsidRDefault="00154470" w:rsidP="00154470">
      <w:pPr>
        <w:spacing w:after="0" w:line="240" w:lineRule="auto"/>
        <w:ind w:left="55" w:firstLine="665"/>
        <w:jc w:val="center"/>
        <w:rPr>
          <w:rFonts w:ascii="Calibri" w:eastAsia="Times New Roman" w:hAnsi="Calibri" w:cs="Times New Roman"/>
          <w:sz w:val="24"/>
          <w:szCs w:val="24"/>
        </w:rPr>
      </w:pPr>
      <w:r w:rsidRPr="00B60C9B">
        <w:rPr>
          <w:rFonts w:ascii="Calibri" w:eastAsia="Times New Roman" w:hAnsi="Calibri" w:cs="Times New Roman"/>
          <w:sz w:val="24"/>
          <w:szCs w:val="24"/>
        </w:rPr>
        <w:t xml:space="preserve">Buffet d’orgue IMH tenu par Charpentier, Delalande &amp; Rameau. </w:t>
      </w:r>
    </w:p>
    <w:p w:rsidR="00154470" w:rsidRPr="00B60C9B" w:rsidRDefault="00154470" w:rsidP="00154470">
      <w:pPr>
        <w:spacing w:after="0" w:line="240" w:lineRule="auto"/>
        <w:ind w:left="55" w:firstLine="665"/>
        <w:jc w:val="center"/>
        <w:rPr>
          <w:rFonts w:ascii="Calibri" w:eastAsia="Times New Roman" w:hAnsi="Calibri" w:cs="Times New Roman"/>
          <w:sz w:val="24"/>
          <w:szCs w:val="24"/>
        </w:rPr>
      </w:pPr>
      <w:r w:rsidRPr="00B60C9B">
        <w:rPr>
          <w:rFonts w:ascii="Calibri" w:eastAsia="Times New Roman" w:hAnsi="Calibri" w:cs="Times New Roman"/>
          <w:sz w:val="24"/>
          <w:szCs w:val="24"/>
        </w:rPr>
        <w:t xml:space="preserve">Statue de St Vincent de Paul. </w:t>
      </w:r>
    </w:p>
    <w:p w:rsidR="005A2B8D" w:rsidRPr="00B60C9B" w:rsidRDefault="00154470" w:rsidP="005A2B8D">
      <w:pPr>
        <w:tabs>
          <w:tab w:val="left" w:pos="7998"/>
          <w:tab w:val="left" w:pos="9198"/>
        </w:tabs>
        <w:spacing w:after="0" w:line="240" w:lineRule="auto"/>
        <w:ind w:left="55"/>
        <w:rPr>
          <w:rFonts w:ascii="Calibri" w:eastAsia="Times New Roman" w:hAnsi="Calibri" w:cs="Times New Roman"/>
          <w:sz w:val="24"/>
          <w:szCs w:val="24"/>
        </w:rPr>
      </w:pPr>
      <w:r w:rsidRPr="00B60C9B">
        <w:rPr>
          <w:rFonts w:ascii="Calibri" w:eastAsia="Times New Roman" w:hAnsi="Calibri" w:cs="Times New Roman"/>
          <w:sz w:val="24"/>
          <w:szCs w:val="24"/>
        </w:rPr>
        <w:t xml:space="preserve">Le marbre blanc de l’autel refait sous Louis Philippe provient des restes du tombeau de Napoléon I°. </w:t>
      </w:r>
      <w:r w:rsidR="005A2B8D" w:rsidRPr="00B60C9B">
        <w:rPr>
          <w:rFonts w:ascii="Calibri" w:eastAsia="Times New Roman" w:hAnsi="Calibri" w:cs="Times New Roman"/>
          <w:sz w:val="24"/>
          <w:szCs w:val="24"/>
        </w:rPr>
        <w:t xml:space="preserve">     </w:t>
      </w:r>
      <w:r w:rsidRPr="00B60C9B">
        <w:rPr>
          <w:rFonts w:ascii="Calibri" w:eastAsia="Times New Roman" w:hAnsi="Calibri" w:cs="Times New Roman"/>
          <w:sz w:val="24"/>
          <w:szCs w:val="24"/>
        </w:rPr>
        <w:t xml:space="preserve">Le mur </w:t>
      </w:r>
      <w:r w:rsidR="005A2B8D" w:rsidRPr="00B60C9B">
        <w:rPr>
          <w:rFonts w:ascii="Calibri" w:eastAsia="Times New Roman" w:hAnsi="Calibri" w:cs="Times New Roman"/>
          <w:sz w:val="24"/>
          <w:szCs w:val="24"/>
        </w:rPr>
        <w:t xml:space="preserve">derrière </w:t>
      </w:r>
      <w:r w:rsidRPr="00B60C9B">
        <w:rPr>
          <w:rFonts w:ascii="Calibri" w:eastAsia="Times New Roman" w:hAnsi="Calibri" w:cs="Times New Roman"/>
          <w:sz w:val="24"/>
          <w:szCs w:val="24"/>
        </w:rPr>
        <w:t>l’autel</w:t>
      </w:r>
      <w:r w:rsidR="005A2B8D" w:rsidRPr="00B60C9B">
        <w:rPr>
          <w:rFonts w:ascii="Calibri" w:eastAsia="Times New Roman" w:hAnsi="Calibri" w:cs="Times New Roman"/>
          <w:sz w:val="24"/>
          <w:szCs w:val="24"/>
        </w:rPr>
        <w:t xml:space="preserve"> est mitoyen avec Charlemagne. </w:t>
      </w:r>
    </w:p>
    <w:p w:rsidR="00154470" w:rsidRPr="00B60C9B" w:rsidRDefault="005A2B8D" w:rsidP="005A2B8D">
      <w:pPr>
        <w:tabs>
          <w:tab w:val="left" w:pos="7998"/>
          <w:tab w:val="left" w:pos="9198"/>
        </w:tabs>
        <w:spacing w:after="0" w:line="240" w:lineRule="auto"/>
        <w:ind w:left="55"/>
        <w:rPr>
          <w:rFonts w:ascii="Calibri" w:eastAsia="Times New Roman" w:hAnsi="Calibri" w:cs="Times New Roman"/>
          <w:sz w:val="24"/>
          <w:szCs w:val="24"/>
        </w:rPr>
      </w:pPr>
      <w:r w:rsidRPr="00B60C9B">
        <w:rPr>
          <w:rFonts w:ascii="Calibri" w:eastAsia="Times New Roman" w:hAnsi="Calibri" w:cs="Times New Roman"/>
          <w:sz w:val="24"/>
          <w:szCs w:val="24"/>
        </w:rPr>
        <w:t xml:space="preserve">             </w:t>
      </w:r>
      <w:r w:rsidR="00154470" w:rsidRPr="00B60C9B">
        <w:rPr>
          <w:rFonts w:ascii="Calibri" w:eastAsia="Times New Roman" w:hAnsi="Calibri" w:cs="Times New Roman"/>
          <w:sz w:val="24"/>
          <w:szCs w:val="24"/>
        </w:rPr>
        <w:t xml:space="preserve"> C’est la seule église dont la crypte souterraine renferme un cimetière.</w:t>
      </w:r>
      <w:r w:rsidR="00154470" w:rsidRPr="00B60C9B">
        <w:rPr>
          <w:rFonts w:ascii="Calibri" w:eastAsia="Times New Roman" w:hAnsi="Calibri" w:cs="Times New Roman"/>
          <w:sz w:val="24"/>
          <w:szCs w:val="24"/>
        </w:rPr>
        <w:tab/>
      </w:r>
    </w:p>
    <w:p w:rsidR="00154470" w:rsidRPr="00B60C9B" w:rsidRDefault="00154470" w:rsidP="00154470">
      <w:pPr>
        <w:tabs>
          <w:tab w:val="left" w:pos="5598"/>
          <w:tab w:val="left" w:pos="6798"/>
          <w:tab w:val="left" w:pos="7998"/>
          <w:tab w:val="left" w:pos="9198"/>
        </w:tabs>
        <w:spacing w:after="0" w:line="240" w:lineRule="auto"/>
        <w:ind w:left="55"/>
        <w:rPr>
          <w:rFonts w:ascii="Calibri" w:eastAsia="Times New Roman" w:hAnsi="Calibri" w:cs="Times New Roman"/>
          <w:sz w:val="24"/>
          <w:szCs w:val="24"/>
        </w:rPr>
      </w:pPr>
      <w:r w:rsidRPr="00B60C9B">
        <w:rPr>
          <w:rFonts w:ascii="Calibri" w:eastAsia="Times New Roman" w:hAnsi="Calibri" w:cs="Times New Roman"/>
          <w:sz w:val="24"/>
          <w:szCs w:val="24"/>
        </w:rPr>
        <w:t xml:space="preserve">             A la croisée de la nef, 3 tableaux du XVII°. Le 4° a été perdu &amp; remplacé par une œuvre de Delacroix. Dans la chapelle à gauche de l’autel, statue en marbre de Jean Goujon, 1586, que Catherine de Médicis avait commandée, comme d’autres encore, pour orner son tombeau commun avec Riton II. Seuls le tombeau &amp; certaines statues furent </w:t>
      </w:r>
      <w:proofErr w:type="spellStart"/>
      <w:r w:rsidRPr="00B60C9B">
        <w:rPr>
          <w:rFonts w:ascii="Calibri" w:eastAsia="Times New Roman" w:hAnsi="Calibri" w:cs="Times New Roman"/>
          <w:sz w:val="24"/>
          <w:szCs w:val="24"/>
        </w:rPr>
        <w:t>éxécutées</w:t>
      </w:r>
      <w:proofErr w:type="spellEnd"/>
      <w:r w:rsidRPr="00B60C9B">
        <w:rPr>
          <w:rFonts w:ascii="Calibri" w:eastAsia="Times New Roman" w:hAnsi="Calibri" w:cs="Times New Roman"/>
          <w:sz w:val="24"/>
          <w:szCs w:val="24"/>
        </w:rPr>
        <w:t>, car déjà il fallait faire des économies.</w:t>
      </w:r>
      <w:r w:rsidRPr="00B60C9B">
        <w:rPr>
          <w:rFonts w:ascii="Calibri" w:eastAsia="Times New Roman" w:hAnsi="Calibri" w:cs="Times New Roman"/>
          <w:sz w:val="24"/>
          <w:szCs w:val="24"/>
        </w:rPr>
        <w:tab/>
      </w:r>
      <w:r w:rsidRPr="00B60C9B">
        <w:rPr>
          <w:rFonts w:ascii="Calibri" w:eastAsia="Times New Roman" w:hAnsi="Calibri" w:cs="Times New Roman"/>
          <w:sz w:val="24"/>
          <w:szCs w:val="24"/>
        </w:rPr>
        <w:tab/>
      </w:r>
      <w:r w:rsidRPr="00B60C9B">
        <w:rPr>
          <w:rFonts w:ascii="Calibri" w:eastAsia="Times New Roman" w:hAnsi="Calibri" w:cs="Times New Roman"/>
          <w:sz w:val="24"/>
          <w:szCs w:val="24"/>
        </w:rPr>
        <w:tab/>
      </w:r>
    </w:p>
    <w:p w:rsidR="00111D1E" w:rsidRDefault="005C31B6" w:rsidP="005C31B6">
      <w:pPr>
        <w:tabs>
          <w:tab w:val="left" w:pos="4398"/>
          <w:tab w:val="left" w:pos="5598"/>
          <w:tab w:val="left" w:pos="6798"/>
          <w:tab w:val="left" w:pos="7998"/>
          <w:tab w:val="left" w:pos="9198"/>
        </w:tabs>
        <w:spacing w:after="0" w:line="240" w:lineRule="auto"/>
        <w:ind w:left="55"/>
        <w:rPr>
          <w:rFonts w:ascii="Calibri" w:eastAsia="Times New Roman" w:hAnsi="Calibri" w:cs="Times New Roman"/>
          <w:b/>
          <w:bCs/>
          <w:i/>
          <w:sz w:val="28"/>
          <w:szCs w:val="28"/>
          <w:lang w:eastAsia="fr-FR"/>
        </w:rPr>
      </w:pPr>
      <w:r>
        <w:rPr>
          <w:rFonts w:ascii="Calibri" w:eastAsia="Times New Roman" w:hAnsi="Calibri" w:cs="Times New Roman"/>
          <w:sz w:val="24"/>
          <w:szCs w:val="24"/>
        </w:rPr>
        <w:t xml:space="preserve">           </w:t>
      </w:r>
      <w:r w:rsidR="00154470" w:rsidRPr="00B60C9B">
        <w:rPr>
          <w:rFonts w:ascii="Calibri" w:eastAsia="Times New Roman" w:hAnsi="Calibri" w:cs="Times New Roman"/>
          <w:sz w:val="24"/>
          <w:szCs w:val="24"/>
        </w:rPr>
        <w:t xml:space="preserve">La Révolution </w:t>
      </w:r>
      <w:proofErr w:type="gramStart"/>
      <w:r w:rsidR="00154470" w:rsidRPr="00B60C9B">
        <w:rPr>
          <w:rFonts w:ascii="Calibri" w:eastAsia="Times New Roman" w:hAnsi="Calibri" w:cs="Times New Roman"/>
          <w:sz w:val="24"/>
          <w:szCs w:val="24"/>
        </w:rPr>
        <w:t>a</w:t>
      </w:r>
      <w:proofErr w:type="gramEnd"/>
      <w:r w:rsidR="00154470" w:rsidRPr="00B60C9B">
        <w:rPr>
          <w:rFonts w:ascii="Calibri" w:eastAsia="Times New Roman" w:hAnsi="Calibri" w:cs="Times New Roman"/>
          <w:sz w:val="24"/>
          <w:szCs w:val="24"/>
        </w:rPr>
        <w:t xml:space="preserve"> </w:t>
      </w:r>
      <w:proofErr w:type="spellStart"/>
      <w:r w:rsidR="00154470" w:rsidRPr="00B60C9B">
        <w:rPr>
          <w:rFonts w:ascii="Calibri" w:eastAsia="Times New Roman" w:hAnsi="Calibri" w:cs="Times New Roman"/>
          <w:sz w:val="24"/>
          <w:szCs w:val="24"/>
        </w:rPr>
        <w:t>bcp</w:t>
      </w:r>
      <w:proofErr w:type="spellEnd"/>
      <w:r w:rsidR="00154470" w:rsidRPr="00B60C9B">
        <w:rPr>
          <w:rFonts w:ascii="Calibri" w:eastAsia="Times New Roman" w:hAnsi="Calibri" w:cs="Times New Roman"/>
          <w:sz w:val="24"/>
          <w:szCs w:val="24"/>
        </w:rPr>
        <w:t xml:space="preserve"> pillé l’église, &amp; son reliquaire est dispersé. Les cœurs de Louis XIII &amp; Louis XIV sont vendus à un peintre pour en faire une nuance de brun fort </w:t>
      </w:r>
      <w:proofErr w:type="gramStart"/>
      <w:r w:rsidR="00154470" w:rsidRPr="00B60C9B">
        <w:rPr>
          <w:rFonts w:ascii="Calibri" w:eastAsia="Times New Roman" w:hAnsi="Calibri" w:cs="Times New Roman"/>
          <w:sz w:val="24"/>
          <w:szCs w:val="24"/>
        </w:rPr>
        <w:t>appréciée ,</w:t>
      </w:r>
      <w:proofErr w:type="gramEnd"/>
      <w:r w:rsidR="00154470" w:rsidRPr="00B60C9B">
        <w:rPr>
          <w:rFonts w:ascii="Calibri" w:eastAsia="Times New Roman" w:hAnsi="Calibri" w:cs="Times New Roman"/>
          <w:sz w:val="24"/>
          <w:szCs w:val="24"/>
        </w:rPr>
        <w:t xml:space="preserve"> le </w:t>
      </w:r>
    </w:p>
    <w:tbl>
      <w:tblPr>
        <w:tblW w:w="11284" w:type="dxa"/>
        <w:tblInd w:w="55" w:type="dxa"/>
        <w:tblCellMar>
          <w:left w:w="70" w:type="dxa"/>
          <w:right w:w="70" w:type="dxa"/>
        </w:tblCellMar>
        <w:tblLook w:val="04A0" w:firstRow="1" w:lastRow="0" w:firstColumn="1" w:lastColumn="0" w:noHBand="0" w:noVBand="1"/>
      </w:tblPr>
      <w:tblGrid>
        <w:gridCol w:w="10044"/>
        <w:gridCol w:w="1240"/>
      </w:tblGrid>
      <w:tr w:rsidR="00111D1E" w:rsidRPr="00C44C33" w:rsidTr="00C574D5">
        <w:trPr>
          <w:trHeight w:val="312"/>
        </w:trPr>
        <w:tc>
          <w:tcPr>
            <w:tcW w:w="11284" w:type="dxa"/>
            <w:gridSpan w:val="2"/>
            <w:tcBorders>
              <w:top w:val="nil"/>
              <w:left w:val="nil"/>
              <w:bottom w:val="nil"/>
              <w:right w:val="nil"/>
            </w:tcBorders>
            <w:shd w:val="clear" w:color="auto" w:fill="auto"/>
            <w:noWrap/>
            <w:vAlign w:val="center"/>
            <w:hideMark/>
          </w:tcPr>
          <w:p w:rsidR="00111D1E" w:rsidRPr="00C44C33" w:rsidRDefault="00111D1E" w:rsidP="00C574D5">
            <w:pPr>
              <w:spacing w:after="0" w:line="240" w:lineRule="auto"/>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w:t>
            </w:r>
            <w:proofErr w:type="spellStart"/>
            <w:r>
              <w:rPr>
                <w:rFonts w:ascii="Calibri" w:eastAsia="Times New Roman" w:hAnsi="Calibri" w:cs="Times New Roman"/>
                <w:color w:val="000000"/>
                <w:sz w:val="24"/>
                <w:szCs w:val="24"/>
                <w:lang w:eastAsia="fr-FR"/>
              </w:rPr>
              <w:t>mummie</w:t>
            </w:r>
            <w:proofErr w:type="spellEnd"/>
            <w:r>
              <w:rPr>
                <w:rFonts w:ascii="Calibri" w:eastAsia="Times New Roman" w:hAnsi="Calibri" w:cs="Times New Roman"/>
                <w:color w:val="000000"/>
                <w:sz w:val="24"/>
                <w:szCs w:val="24"/>
                <w:lang w:eastAsia="fr-FR"/>
              </w:rPr>
              <w:t xml:space="preserve"> », </w:t>
            </w:r>
            <w:r w:rsidRPr="00C44C33">
              <w:rPr>
                <w:rFonts w:ascii="Calibri" w:eastAsia="Times New Roman" w:hAnsi="Calibri" w:cs="Times New Roman"/>
                <w:color w:val="000000"/>
                <w:sz w:val="24"/>
                <w:szCs w:val="24"/>
                <w:lang w:eastAsia="fr-FR"/>
              </w:rPr>
              <w:t xml:space="preserve">nom que l’on donnait à la couleur brune provenant du mélange, avec </w:t>
            </w:r>
          </w:p>
        </w:tc>
      </w:tr>
      <w:tr w:rsidR="00111D1E" w:rsidRPr="00C44C33" w:rsidTr="00C574D5">
        <w:trPr>
          <w:trHeight w:val="312"/>
        </w:trPr>
        <w:tc>
          <w:tcPr>
            <w:tcW w:w="11284" w:type="dxa"/>
            <w:gridSpan w:val="2"/>
            <w:tcBorders>
              <w:top w:val="nil"/>
              <w:left w:val="nil"/>
              <w:bottom w:val="nil"/>
              <w:right w:val="nil"/>
            </w:tcBorders>
            <w:shd w:val="clear" w:color="auto" w:fill="auto"/>
            <w:noWrap/>
            <w:vAlign w:val="center"/>
            <w:hideMark/>
          </w:tcPr>
          <w:p w:rsidR="00111D1E" w:rsidRPr="00C44C33" w:rsidRDefault="00111D1E" w:rsidP="00C574D5">
            <w:pPr>
              <w:spacing w:after="0" w:line="240" w:lineRule="auto"/>
              <w:rPr>
                <w:rFonts w:ascii="Calibri" w:eastAsia="Times New Roman" w:hAnsi="Calibri" w:cs="Times New Roman"/>
                <w:color w:val="000000"/>
                <w:sz w:val="24"/>
                <w:szCs w:val="24"/>
                <w:lang w:eastAsia="fr-FR"/>
              </w:rPr>
            </w:pPr>
            <w:r w:rsidRPr="00C44C33">
              <w:rPr>
                <w:rFonts w:ascii="Calibri" w:eastAsia="Times New Roman" w:hAnsi="Calibri" w:cs="Times New Roman"/>
                <w:color w:val="000000"/>
                <w:sz w:val="24"/>
                <w:szCs w:val="24"/>
                <w:lang w:eastAsia="fr-FR"/>
              </w:rPr>
              <w:lastRenderedPageBreak/>
              <w:t xml:space="preserve">de l’huile, de matières organiques préalablement broyées. Cette peinture donnait un </w:t>
            </w:r>
          </w:p>
        </w:tc>
      </w:tr>
      <w:tr w:rsidR="00111D1E" w:rsidRPr="00C44C33" w:rsidTr="00C574D5">
        <w:trPr>
          <w:trHeight w:val="312"/>
        </w:trPr>
        <w:tc>
          <w:tcPr>
            <w:tcW w:w="11284" w:type="dxa"/>
            <w:gridSpan w:val="2"/>
            <w:tcBorders>
              <w:top w:val="nil"/>
              <w:left w:val="nil"/>
              <w:bottom w:val="nil"/>
              <w:right w:val="nil"/>
            </w:tcBorders>
            <w:shd w:val="clear" w:color="auto" w:fill="auto"/>
            <w:noWrap/>
            <w:vAlign w:val="center"/>
            <w:hideMark/>
          </w:tcPr>
          <w:p w:rsidR="00111D1E" w:rsidRPr="00C44C33" w:rsidRDefault="00111D1E" w:rsidP="00C574D5">
            <w:pPr>
              <w:spacing w:after="0" w:line="240" w:lineRule="auto"/>
              <w:rPr>
                <w:rFonts w:ascii="Calibri" w:eastAsia="Times New Roman" w:hAnsi="Calibri" w:cs="Times New Roman"/>
                <w:color w:val="000000"/>
                <w:sz w:val="24"/>
                <w:szCs w:val="24"/>
                <w:lang w:eastAsia="fr-FR"/>
              </w:rPr>
            </w:pPr>
            <w:r w:rsidRPr="00C44C33">
              <w:rPr>
                <w:rFonts w:ascii="Calibri" w:eastAsia="Times New Roman" w:hAnsi="Calibri" w:cs="Times New Roman"/>
                <w:color w:val="000000"/>
                <w:sz w:val="24"/>
                <w:szCs w:val="24"/>
                <w:lang w:eastAsia="fr-FR"/>
              </w:rPr>
              <w:t xml:space="preserve">glacis merveilleux que ne fournissait aucune matière minérale ou végétale. Très </w:t>
            </w:r>
          </w:p>
        </w:tc>
      </w:tr>
      <w:tr w:rsidR="00111D1E" w:rsidRPr="00C44C33" w:rsidTr="00C574D5">
        <w:trPr>
          <w:gridAfter w:val="1"/>
          <w:wAfter w:w="1240" w:type="dxa"/>
          <w:trHeight w:val="312"/>
        </w:trPr>
        <w:tc>
          <w:tcPr>
            <w:tcW w:w="10044" w:type="dxa"/>
            <w:tcBorders>
              <w:top w:val="nil"/>
              <w:left w:val="nil"/>
              <w:bottom w:val="nil"/>
              <w:right w:val="nil"/>
            </w:tcBorders>
            <w:shd w:val="clear" w:color="auto" w:fill="auto"/>
            <w:noWrap/>
            <w:vAlign w:val="center"/>
            <w:hideMark/>
          </w:tcPr>
          <w:p w:rsidR="00111D1E" w:rsidRPr="00C44C33" w:rsidRDefault="00111D1E" w:rsidP="00C574D5">
            <w:pPr>
              <w:spacing w:after="0" w:line="240" w:lineRule="auto"/>
              <w:rPr>
                <w:rFonts w:ascii="Calibri" w:eastAsia="Times New Roman" w:hAnsi="Calibri" w:cs="Times New Roman"/>
                <w:color w:val="000000"/>
                <w:sz w:val="24"/>
                <w:szCs w:val="24"/>
                <w:lang w:eastAsia="fr-FR"/>
              </w:rPr>
            </w:pPr>
            <w:r w:rsidRPr="00C44C33">
              <w:rPr>
                <w:rFonts w:ascii="Calibri" w:eastAsia="Times New Roman" w:hAnsi="Calibri" w:cs="Times New Roman"/>
                <w:color w:val="000000"/>
                <w:sz w:val="24"/>
                <w:szCs w:val="24"/>
                <w:lang w:eastAsia="fr-FR"/>
              </w:rPr>
              <w:t>difficile à se procurer, elle était très recherchée par les artistes.</w:t>
            </w:r>
          </w:p>
        </w:tc>
      </w:tr>
    </w:tbl>
    <w:p w:rsidR="00154470" w:rsidRPr="00B60C9B" w:rsidRDefault="00154470" w:rsidP="00154470">
      <w:pPr>
        <w:spacing w:after="0" w:line="240" w:lineRule="auto"/>
        <w:ind w:left="55" w:firstLine="665"/>
        <w:rPr>
          <w:rFonts w:ascii="Calibri" w:eastAsia="Times New Roman" w:hAnsi="Calibri" w:cs="Times New Roman"/>
          <w:sz w:val="24"/>
          <w:szCs w:val="24"/>
        </w:rPr>
      </w:pPr>
      <w:r w:rsidRPr="00B60C9B">
        <w:rPr>
          <w:rFonts w:ascii="Calibri" w:eastAsia="Times New Roman" w:hAnsi="Calibri" w:cs="Times New Roman"/>
          <w:sz w:val="24"/>
          <w:szCs w:val="24"/>
        </w:rPr>
        <w:t>Les 2 bénitiers, un coquillage des Caraïbes, ont été offerts par Victor H pour le mariage de sa fille Adèle H. Noter la similitude avec la vasque de la fontaine rue Charlemagne</w:t>
      </w:r>
    </w:p>
    <w:p w:rsidR="00154470" w:rsidRPr="00B60C9B" w:rsidRDefault="00154470" w:rsidP="00154470">
      <w:pPr>
        <w:spacing w:after="0" w:line="240" w:lineRule="auto"/>
        <w:ind w:left="55"/>
        <w:rPr>
          <w:rFonts w:ascii="Calibri" w:eastAsia="Times New Roman" w:hAnsi="Calibri" w:cs="Times New Roman"/>
          <w:sz w:val="24"/>
          <w:szCs w:val="24"/>
        </w:rPr>
      </w:pPr>
      <w:r w:rsidRPr="00B60C9B">
        <w:rPr>
          <w:rFonts w:ascii="Calibri" w:eastAsia="Times New Roman" w:hAnsi="Calibri" w:cs="Times New Roman"/>
          <w:sz w:val="24"/>
          <w:szCs w:val="24"/>
        </w:rPr>
        <w:tab/>
        <w:t>Voir le graffiti daté de la Commune sur le 2° pilier côté droit.</w:t>
      </w:r>
    </w:p>
    <w:p w:rsidR="00154470" w:rsidRPr="00B60C9B" w:rsidRDefault="00154470" w:rsidP="00154470">
      <w:pPr>
        <w:spacing w:after="0" w:line="240" w:lineRule="auto"/>
        <w:ind w:left="55"/>
        <w:rPr>
          <w:rFonts w:ascii="Calibri" w:eastAsia="Times New Roman" w:hAnsi="Calibri" w:cs="Times New Roman"/>
          <w:sz w:val="24"/>
          <w:szCs w:val="24"/>
        </w:rPr>
      </w:pPr>
      <w:r w:rsidRPr="00B60C9B">
        <w:rPr>
          <w:rFonts w:ascii="Calibri" w:eastAsia="Times New Roman" w:hAnsi="Calibri" w:cs="Times New Roman"/>
          <w:sz w:val="24"/>
          <w:szCs w:val="24"/>
        </w:rPr>
        <w:tab/>
        <w:t>A l’extérieur rue St A, voir l’horloge 1627.</w:t>
      </w:r>
    </w:p>
    <w:p w:rsidR="005A2B8D" w:rsidRPr="00860805" w:rsidRDefault="005A2B8D" w:rsidP="00B5364E">
      <w:pPr>
        <w:spacing w:after="0" w:line="240" w:lineRule="auto"/>
        <w:rPr>
          <w:rFonts w:eastAsia="Times New Roman" w:cs="Times New Roman"/>
          <w:sz w:val="24"/>
          <w:szCs w:val="24"/>
          <w:lang w:eastAsia="fr-FR"/>
        </w:rPr>
      </w:pPr>
    </w:p>
    <w:p w:rsidR="005A2B8D" w:rsidRDefault="005A2B8D" w:rsidP="00B5364E">
      <w:pPr>
        <w:spacing w:after="0" w:line="240" w:lineRule="auto"/>
        <w:rPr>
          <w:rFonts w:eastAsia="Times New Roman" w:cs="Times New Roman"/>
          <w:sz w:val="24"/>
          <w:szCs w:val="24"/>
          <w:lang w:eastAsia="fr-FR"/>
        </w:rPr>
      </w:pPr>
    </w:p>
    <w:p w:rsidR="00164465" w:rsidRPr="00ED652B" w:rsidRDefault="00532876" w:rsidP="00ED652B">
      <w:pPr>
        <w:pStyle w:val="Paragraphedeliste"/>
        <w:numPr>
          <w:ilvl w:val="0"/>
          <w:numId w:val="6"/>
        </w:numPr>
        <w:rPr>
          <w:b/>
          <w:i/>
          <w:color w:val="0070C0"/>
          <w:sz w:val="28"/>
          <w:szCs w:val="28"/>
        </w:rPr>
      </w:pPr>
      <w:r w:rsidRPr="00ED652B">
        <w:rPr>
          <w:b/>
          <w:i/>
          <w:color w:val="0070C0"/>
          <w:sz w:val="28"/>
          <w:szCs w:val="28"/>
        </w:rPr>
        <w:t>Rue François Miron,</w:t>
      </w:r>
      <w:r w:rsidR="00164465" w:rsidRPr="00ED652B">
        <w:rPr>
          <w:b/>
          <w:i/>
          <w:color w:val="0070C0"/>
          <w:sz w:val="28"/>
          <w:szCs w:val="28"/>
        </w:rPr>
        <w:t xml:space="preserve"> XIII°</w:t>
      </w:r>
    </w:p>
    <w:p w:rsidR="007A7441" w:rsidRPr="007A7441" w:rsidRDefault="007A7441" w:rsidP="007A7441">
      <w:pPr>
        <w:ind w:firstLine="708"/>
        <w:rPr>
          <w:sz w:val="24"/>
          <w:szCs w:val="24"/>
        </w:rPr>
      </w:pPr>
      <w:proofErr w:type="spellStart"/>
      <w:r w:rsidRPr="009D1297">
        <w:rPr>
          <w:sz w:val="24"/>
          <w:szCs w:val="24"/>
        </w:rPr>
        <w:t>Prévot</w:t>
      </w:r>
      <w:proofErr w:type="spellEnd"/>
      <w:r w:rsidRPr="009D1297">
        <w:rPr>
          <w:sz w:val="24"/>
          <w:szCs w:val="24"/>
        </w:rPr>
        <w:t xml:space="preserve"> des Marchands au XVII°, </w:t>
      </w:r>
      <w:r w:rsidR="006C5B33">
        <w:rPr>
          <w:sz w:val="24"/>
          <w:szCs w:val="24"/>
        </w:rPr>
        <w:t xml:space="preserve">il </w:t>
      </w:r>
      <w:r w:rsidRPr="009D1297">
        <w:rPr>
          <w:sz w:val="24"/>
          <w:szCs w:val="24"/>
        </w:rPr>
        <w:t xml:space="preserve">fut le financier ppal de la </w:t>
      </w:r>
      <w:proofErr w:type="spellStart"/>
      <w:r w:rsidRPr="009D1297">
        <w:rPr>
          <w:sz w:val="24"/>
          <w:szCs w:val="24"/>
        </w:rPr>
        <w:t>cion</w:t>
      </w:r>
      <w:proofErr w:type="spellEnd"/>
      <w:r w:rsidRPr="009D1297">
        <w:rPr>
          <w:sz w:val="24"/>
          <w:szCs w:val="24"/>
        </w:rPr>
        <w:t xml:space="preserve"> </w:t>
      </w:r>
      <w:r w:rsidR="006C5B33">
        <w:rPr>
          <w:sz w:val="24"/>
          <w:szCs w:val="24"/>
        </w:rPr>
        <w:t xml:space="preserve">du futur </w:t>
      </w:r>
      <w:proofErr w:type="spellStart"/>
      <w:r w:rsidRPr="009D1297">
        <w:rPr>
          <w:sz w:val="24"/>
          <w:szCs w:val="24"/>
        </w:rPr>
        <w:t>HdV</w:t>
      </w:r>
      <w:proofErr w:type="spellEnd"/>
      <w:r w:rsidR="006C5B33">
        <w:rPr>
          <w:sz w:val="24"/>
          <w:szCs w:val="24"/>
        </w:rPr>
        <w:t>, la « maison aux piliers »</w:t>
      </w:r>
      <w:r w:rsidRPr="009D1297">
        <w:rPr>
          <w:sz w:val="24"/>
          <w:szCs w:val="24"/>
        </w:rPr>
        <w:t>.</w:t>
      </w:r>
    </w:p>
    <w:p w:rsidR="00531E68" w:rsidRPr="00531E68" w:rsidRDefault="00164465" w:rsidP="00B60C9B">
      <w:pPr>
        <w:spacing w:after="0" w:line="240" w:lineRule="auto"/>
        <w:ind w:left="-200" w:firstLine="908"/>
        <w:rPr>
          <w:rFonts w:ascii="Calibri" w:eastAsia="Times New Roman" w:hAnsi="Calibri" w:cs="Times New Roman"/>
        </w:rPr>
      </w:pPr>
      <w:r w:rsidRPr="00190938">
        <w:rPr>
          <w:rFonts w:ascii="Calibri" w:eastAsia="Times New Roman" w:hAnsi="Calibri" w:cs="Times New Roman"/>
          <w:sz w:val="24"/>
          <w:szCs w:val="24"/>
        </w:rPr>
        <w:t xml:space="preserve">Cette rue est l'ancienne voie romaine </w:t>
      </w:r>
      <w:r>
        <w:rPr>
          <w:rFonts w:ascii="Calibri" w:eastAsia="Times New Roman" w:hAnsi="Calibri" w:cs="Times New Roman"/>
          <w:sz w:val="24"/>
          <w:szCs w:val="24"/>
        </w:rPr>
        <w:t xml:space="preserve">surélevée Lutèce - </w:t>
      </w:r>
      <w:r w:rsidRPr="00190938">
        <w:rPr>
          <w:rFonts w:ascii="Calibri" w:eastAsia="Times New Roman" w:hAnsi="Calibri" w:cs="Times New Roman"/>
          <w:sz w:val="24"/>
          <w:szCs w:val="24"/>
        </w:rPr>
        <w:t>Melun.</w:t>
      </w:r>
      <w:r>
        <w:rPr>
          <w:rFonts w:ascii="Calibri" w:eastAsia="Times New Roman" w:hAnsi="Calibri" w:cs="Times New Roman"/>
          <w:sz w:val="24"/>
          <w:szCs w:val="24"/>
        </w:rPr>
        <w:t xml:space="preserve"> </w:t>
      </w:r>
      <w:r w:rsidR="00B60C9B">
        <w:rPr>
          <w:rFonts w:ascii="Calibri" w:eastAsia="Times New Roman" w:hAnsi="Calibri" w:cs="Times New Roman"/>
          <w:sz w:val="24"/>
          <w:szCs w:val="24"/>
        </w:rPr>
        <w:t>Tracée à</w:t>
      </w:r>
      <w:r w:rsidRPr="004A55C7">
        <w:rPr>
          <w:rFonts w:ascii="Calibri" w:eastAsia="Times New Roman" w:hAnsi="Calibri" w:cs="Times New Roman"/>
        </w:rPr>
        <w:t xml:space="preserve"> travers les marécages, elle était bordée au </w:t>
      </w:r>
      <w:r>
        <w:rPr>
          <w:rFonts w:ascii="Calibri" w:eastAsia="Times New Roman" w:hAnsi="Calibri" w:cs="Times New Roman"/>
        </w:rPr>
        <w:t>MA</w:t>
      </w:r>
      <w:r w:rsidRPr="004A55C7">
        <w:rPr>
          <w:rFonts w:ascii="Calibri" w:eastAsia="Times New Roman" w:hAnsi="Calibri" w:cs="Times New Roman"/>
        </w:rPr>
        <w:t xml:space="preserve"> de</w:t>
      </w:r>
      <w:r>
        <w:rPr>
          <w:rFonts w:ascii="Calibri" w:eastAsia="Times New Roman" w:hAnsi="Calibri" w:cs="Times New Roman"/>
        </w:rPr>
        <w:t>s</w:t>
      </w:r>
      <w:r w:rsidRPr="004A55C7">
        <w:rPr>
          <w:rFonts w:ascii="Calibri" w:eastAsia="Times New Roman" w:hAnsi="Calibri" w:cs="Times New Roman"/>
        </w:rPr>
        <w:t xml:space="preserve"> maisons de</w:t>
      </w:r>
      <w:r w:rsidR="00531E68">
        <w:rPr>
          <w:rFonts w:ascii="Calibri" w:eastAsia="Times New Roman" w:hAnsi="Calibri" w:cs="Times New Roman"/>
        </w:rPr>
        <w:t xml:space="preserve"> ville de plusieurs abbayes </w:t>
      </w:r>
      <w:proofErr w:type="spellStart"/>
      <w:r w:rsidR="00531E68">
        <w:rPr>
          <w:rFonts w:ascii="Calibri" w:eastAsia="Times New Roman" w:hAnsi="Calibri" w:cs="Times New Roman"/>
        </w:rPr>
        <w:t>IdF</w:t>
      </w:r>
      <w:proofErr w:type="spellEnd"/>
      <w:r w:rsidRPr="00121288">
        <w:rPr>
          <w:rFonts w:eastAsia="Times New Roman" w:cs="Times New Roman"/>
          <w:sz w:val="24"/>
          <w:szCs w:val="24"/>
        </w:rPr>
        <w:tab/>
      </w:r>
      <w:r w:rsidRPr="00A063F6">
        <w:rPr>
          <w:rFonts w:ascii="Calibri" w:eastAsia="Times New Roman" w:hAnsi="Calibri" w:cs="Times New Roman"/>
          <w:sz w:val="24"/>
          <w:szCs w:val="24"/>
        </w:rPr>
        <w:tab/>
      </w:r>
      <w:r w:rsidRPr="00A063F6">
        <w:rPr>
          <w:rFonts w:ascii="Calibri" w:eastAsia="Times New Roman" w:hAnsi="Calibri" w:cs="Times New Roman"/>
          <w:sz w:val="24"/>
          <w:szCs w:val="24"/>
        </w:rPr>
        <w:tab/>
      </w:r>
      <w:r w:rsidRPr="00A063F6">
        <w:rPr>
          <w:rFonts w:ascii="Calibri" w:eastAsia="Times New Roman" w:hAnsi="Calibri" w:cs="Times New Roman"/>
          <w:sz w:val="24"/>
          <w:szCs w:val="24"/>
        </w:rPr>
        <w:tab/>
      </w:r>
      <w:r w:rsidRPr="00A063F6">
        <w:rPr>
          <w:rFonts w:ascii="Calibri" w:eastAsia="Times New Roman" w:hAnsi="Calibri" w:cs="Times New Roman"/>
          <w:sz w:val="24"/>
          <w:szCs w:val="24"/>
        </w:rPr>
        <w:tab/>
      </w:r>
      <w:r w:rsidRPr="00A063F6">
        <w:rPr>
          <w:rFonts w:ascii="Calibri" w:eastAsia="Times New Roman" w:hAnsi="Calibri" w:cs="Times New Roman"/>
          <w:sz w:val="24"/>
          <w:szCs w:val="24"/>
        </w:rPr>
        <w:tab/>
      </w:r>
      <w:r w:rsidR="00531E68">
        <w:rPr>
          <w:rFonts w:ascii="Calibri" w:eastAsia="Times New Roman" w:hAnsi="Calibri" w:cs="Times New Roman"/>
          <w:sz w:val="24"/>
          <w:szCs w:val="24"/>
        </w:rPr>
        <w:t xml:space="preserve">          </w:t>
      </w:r>
    </w:p>
    <w:p w:rsidR="00164465" w:rsidRPr="00A063F6" w:rsidRDefault="00164465" w:rsidP="009D3249">
      <w:pPr>
        <w:tabs>
          <w:tab w:val="left" w:pos="4385"/>
          <w:tab w:val="left" w:pos="4600"/>
          <w:tab w:val="left" w:pos="5800"/>
          <w:tab w:val="left" w:pos="7000"/>
          <w:tab w:val="left" w:pos="8200"/>
        </w:tabs>
        <w:spacing w:after="0" w:line="240" w:lineRule="auto"/>
        <w:rPr>
          <w:rFonts w:ascii="Calibri" w:eastAsia="Times New Roman" w:hAnsi="Calibri" w:cs="Times New Roman"/>
          <w:sz w:val="24"/>
          <w:szCs w:val="24"/>
        </w:rPr>
      </w:pPr>
      <w:r w:rsidRPr="00A063F6">
        <w:rPr>
          <w:rFonts w:ascii="Calibri" w:eastAsia="Times New Roman" w:hAnsi="Calibri" w:cs="Times New Roman"/>
          <w:b/>
          <w:bCs/>
          <w:i/>
          <w:sz w:val="28"/>
          <w:szCs w:val="24"/>
        </w:rPr>
        <w:t>82</w:t>
      </w:r>
      <w:r w:rsidR="009D3249">
        <w:rPr>
          <w:rFonts w:ascii="Calibri" w:eastAsia="Times New Roman" w:hAnsi="Calibri" w:cs="Times New Roman"/>
          <w:b/>
          <w:bCs/>
          <w:i/>
          <w:sz w:val="28"/>
          <w:szCs w:val="24"/>
        </w:rPr>
        <w:t xml:space="preserve"> K </w:t>
      </w:r>
      <w:proofErr w:type="spellStart"/>
      <w:r w:rsidR="009D3249">
        <w:rPr>
          <w:rFonts w:ascii="Calibri" w:eastAsia="Times New Roman" w:hAnsi="Calibri" w:cs="Times New Roman"/>
          <w:b/>
          <w:bCs/>
          <w:i/>
          <w:sz w:val="28"/>
          <w:szCs w:val="24"/>
        </w:rPr>
        <w:t>Fourcy</w:t>
      </w:r>
      <w:proofErr w:type="spellEnd"/>
      <w:r w:rsidRPr="00A063F6">
        <w:rPr>
          <w:rFonts w:ascii="Calibri" w:eastAsia="Times New Roman" w:hAnsi="Calibri" w:cs="Times New Roman"/>
          <w:b/>
          <w:bCs/>
          <w:i/>
          <w:sz w:val="28"/>
          <w:szCs w:val="24"/>
        </w:rPr>
        <w:t xml:space="preserve">     </w:t>
      </w:r>
      <w:r w:rsidRPr="00A063F6">
        <w:rPr>
          <w:rFonts w:ascii="Calibri" w:eastAsia="Times New Roman" w:hAnsi="Calibri" w:cs="Times New Roman"/>
          <w:i/>
          <w:sz w:val="28"/>
          <w:szCs w:val="24"/>
        </w:rPr>
        <w:t xml:space="preserve"> </w:t>
      </w:r>
      <w:r w:rsidRPr="00BF5258">
        <w:rPr>
          <w:rFonts w:ascii="Calibri" w:eastAsia="Times New Roman" w:hAnsi="Calibri" w:cs="Times New Roman"/>
          <w:sz w:val="24"/>
          <w:szCs w:val="24"/>
        </w:rPr>
        <w:t>Hôtel 1706. Balcons à consoles au-dessus d’une tête de Maure. Façade, ferronneries &amp; balcon IMH.</w:t>
      </w:r>
    </w:p>
    <w:p w:rsidR="00531E68" w:rsidRDefault="00164465" w:rsidP="009D3249">
      <w:pPr>
        <w:spacing w:after="0" w:line="240" w:lineRule="auto"/>
        <w:ind w:firstLine="708"/>
        <w:rPr>
          <w:rFonts w:eastAsia="Times New Roman" w:cs="Times New Roman"/>
          <w:sz w:val="24"/>
          <w:szCs w:val="24"/>
          <w:lang w:eastAsia="fr-FR"/>
        </w:rPr>
      </w:pPr>
      <w:r w:rsidRPr="00A063F6">
        <w:rPr>
          <w:rFonts w:ascii="Calibri" w:eastAsia="Times New Roman" w:hAnsi="Calibri" w:cs="Times New Roman"/>
          <w:sz w:val="24"/>
          <w:szCs w:val="24"/>
        </w:rPr>
        <w:t xml:space="preserve">Cet hôtel présente la plus remarquable façade de Paris. Ce bâtiment, comme celui du n° 42 a failli être démoli en 1939. C’est aujourd’hui la Maison européenne de la photographie dont l’entrée est 5-7 rue de </w:t>
      </w:r>
      <w:proofErr w:type="spellStart"/>
      <w:r w:rsidRPr="00A063F6">
        <w:rPr>
          <w:rFonts w:ascii="Calibri" w:eastAsia="Times New Roman" w:hAnsi="Calibri" w:cs="Times New Roman"/>
          <w:sz w:val="24"/>
          <w:szCs w:val="24"/>
        </w:rPr>
        <w:t>Fourcy</w:t>
      </w:r>
      <w:proofErr w:type="spellEnd"/>
      <w:r w:rsidRPr="00A063F6">
        <w:rPr>
          <w:rFonts w:ascii="Calibri" w:eastAsia="Times New Roman" w:hAnsi="Calibri" w:cs="Times New Roman"/>
          <w:sz w:val="24"/>
          <w:szCs w:val="24"/>
        </w:rPr>
        <w:t xml:space="preserve">. </w:t>
      </w:r>
      <w:r>
        <w:rPr>
          <w:rFonts w:ascii="Calibri" w:eastAsia="Times New Roman" w:hAnsi="Calibri" w:cs="Times New Roman"/>
          <w:sz w:val="24"/>
          <w:szCs w:val="24"/>
        </w:rPr>
        <w:t>Jardin zen.</w:t>
      </w:r>
    </w:p>
    <w:p w:rsidR="00531E68" w:rsidRDefault="00531E68" w:rsidP="00531E68">
      <w:pPr>
        <w:spacing w:after="0" w:line="240" w:lineRule="auto"/>
        <w:ind w:hanging="142"/>
        <w:rPr>
          <w:rFonts w:eastAsia="Times New Roman" w:cs="Times New Roman"/>
          <w:sz w:val="24"/>
          <w:szCs w:val="24"/>
          <w:lang w:eastAsia="fr-FR"/>
        </w:rPr>
      </w:pPr>
    </w:p>
    <w:p w:rsidR="00531E68" w:rsidRDefault="00531E68" w:rsidP="00532876">
      <w:pPr>
        <w:spacing w:after="0" w:line="240" w:lineRule="auto"/>
        <w:ind w:hanging="142"/>
        <w:rPr>
          <w:rFonts w:ascii="Tahoma" w:eastAsia="Tahoma" w:hAnsi="Tahoma"/>
          <w:b/>
          <w:spacing w:val="6"/>
          <w:sz w:val="19"/>
        </w:rPr>
      </w:pPr>
      <w:r w:rsidRPr="00A063F6">
        <w:rPr>
          <w:rFonts w:ascii="Calibri" w:eastAsia="Times New Roman" w:hAnsi="Calibri" w:cs="Times New Roman"/>
          <w:b/>
          <w:bCs/>
          <w:i/>
          <w:sz w:val="28"/>
          <w:szCs w:val="24"/>
        </w:rPr>
        <w:t>80</w:t>
      </w:r>
      <w:r w:rsidR="00E63421">
        <w:rPr>
          <w:rFonts w:ascii="Calibri" w:eastAsia="Times New Roman" w:hAnsi="Calibri" w:cs="Times New Roman"/>
          <w:b/>
          <w:bCs/>
          <w:i/>
          <w:sz w:val="28"/>
          <w:szCs w:val="24"/>
        </w:rPr>
        <w:t>, 78</w:t>
      </w:r>
      <w:r w:rsidRPr="00A063F6">
        <w:rPr>
          <w:rFonts w:ascii="Calibri" w:eastAsia="Times New Roman" w:hAnsi="Calibri" w:cs="Times New Roman"/>
          <w:b/>
          <w:bCs/>
          <w:sz w:val="24"/>
          <w:szCs w:val="24"/>
        </w:rPr>
        <w:t xml:space="preserve">     </w:t>
      </w:r>
      <w:r w:rsidRPr="00A063F6">
        <w:rPr>
          <w:rFonts w:ascii="Calibri" w:eastAsia="Times New Roman" w:hAnsi="Calibri" w:cs="Times New Roman"/>
          <w:sz w:val="24"/>
          <w:szCs w:val="24"/>
        </w:rPr>
        <w:t xml:space="preserve"> Vieilles maisons </w:t>
      </w:r>
      <w:r w:rsidR="00E63421">
        <w:rPr>
          <w:rFonts w:ascii="Calibri" w:eastAsia="Times New Roman" w:hAnsi="Calibri" w:cs="Times New Roman"/>
          <w:sz w:val="24"/>
          <w:szCs w:val="24"/>
        </w:rPr>
        <w:t>XVIII°</w:t>
      </w:r>
      <w:r w:rsidRPr="00A063F6">
        <w:rPr>
          <w:rFonts w:ascii="Calibri" w:eastAsia="Times New Roman" w:hAnsi="Calibri" w:cs="Times New Roman"/>
          <w:sz w:val="24"/>
          <w:szCs w:val="24"/>
        </w:rPr>
        <w:t>.</w:t>
      </w:r>
      <w:r w:rsidR="00E63421">
        <w:rPr>
          <w:rFonts w:ascii="Calibri" w:eastAsia="Times New Roman" w:hAnsi="Calibri" w:cs="Times New Roman"/>
          <w:sz w:val="24"/>
          <w:szCs w:val="24"/>
        </w:rPr>
        <w:t xml:space="preserve"> Celle du 78 est moins modifiée que l’autre.</w:t>
      </w:r>
    </w:p>
    <w:p w:rsidR="00531E68" w:rsidRDefault="00531E68" w:rsidP="00531E68">
      <w:pPr>
        <w:spacing w:after="0" w:line="240" w:lineRule="auto"/>
        <w:rPr>
          <w:rFonts w:ascii="Tahoma" w:eastAsia="Tahoma" w:hAnsi="Tahoma"/>
          <w:b/>
          <w:spacing w:val="6"/>
          <w:sz w:val="19"/>
        </w:rPr>
      </w:pPr>
    </w:p>
    <w:p w:rsidR="00860805" w:rsidRPr="00FE40C1" w:rsidRDefault="00531E68" w:rsidP="00531E68">
      <w:pPr>
        <w:tabs>
          <w:tab w:val="left" w:pos="4170"/>
          <w:tab w:val="left" w:pos="4385"/>
          <w:tab w:val="left" w:pos="4600"/>
          <w:tab w:val="left" w:pos="5800"/>
          <w:tab w:val="left" w:pos="7000"/>
          <w:tab w:val="left" w:pos="8200"/>
        </w:tabs>
        <w:spacing w:after="0" w:line="240" w:lineRule="auto"/>
        <w:ind w:left="-200"/>
        <w:rPr>
          <w:rFonts w:ascii="Calibri" w:eastAsia="Times New Roman" w:hAnsi="Calibri" w:cs="Times New Roman"/>
          <w:b/>
          <w:i/>
          <w:color w:val="FF0000"/>
          <w:sz w:val="28"/>
          <w:szCs w:val="28"/>
          <w:u w:val="single"/>
        </w:rPr>
      </w:pPr>
      <w:r w:rsidRPr="00BF5258">
        <w:rPr>
          <w:rFonts w:ascii="Calibri" w:eastAsia="Times New Roman" w:hAnsi="Calibri" w:cs="Times New Roman"/>
          <w:b/>
          <w:i/>
          <w:sz w:val="28"/>
          <w:szCs w:val="24"/>
        </w:rPr>
        <w:t xml:space="preserve">68 </w:t>
      </w:r>
      <w:r>
        <w:rPr>
          <w:rFonts w:ascii="Calibri" w:eastAsia="Times New Roman" w:hAnsi="Calibri" w:cs="Times New Roman"/>
          <w:sz w:val="24"/>
          <w:szCs w:val="24"/>
        </w:rPr>
        <w:t xml:space="preserve">       </w:t>
      </w:r>
      <w:proofErr w:type="spellStart"/>
      <w:r w:rsidRPr="00BF5258">
        <w:rPr>
          <w:rFonts w:ascii="Calibri" w:eastAsia="Times New Roman" w:hAnsi="Calibri" w:cs="Times New Roman"/>
          <w:b/>
          <w:sz w:val="24"/>
          <w:szCs w:val="24"/>
        </w:rPr>
        <w:t>Hotel</w:t>
      </w:r>
      <w:proofErr w:type="spellEnd"/>
      <w:r w:rsidRPr="00BF5258">
        <w:rPr>
          <w:rFonts w:ascii="Calibri" w:eastAsia="Times New Roman" w:hAnsi="Calibri" w:cs="Times New Roman"/>
          <w:b/>
          <w:sz w:val="24"/>
          <w:szCs w:val="24"/>
        </w:rPr>
        <w:t xml:space="preserve"> de Beauvais</w:t>
      </w:r>
      <w:r>
        <w:rPr>
          <w:rFonts w:ascii="Calibri" w:eastAsia="Times New Roman" w:hAnsi="Calibri" w:cs="Times New Roman"/>
          <w:b/>
          <w:sz w:val="24"/>
          <w:szCs w:val="24"/>
        </w:rPr>
        <w:t xml:space="preserve"> XVI°</w:t>
      </w:r>
      <w:r w:rsidR="00FE40C1">
        <w:rPr>
          <w:rFonts w:ascii="Calibri" w:eastAsia="Times New Roman" w:hAnsi="Calibri" w:cs="Times New Roman"/>
          <w:b/>
          <w:sz w:val="24"/>
          <w:szCs w:val="24"/>
        </w:rPr>
        <w:t xml:space="preserve">      </w:t>
      </w:r>
    </w:p>
    <w:p w:rsidR="00531E68" w:rsidRPr="00190938" w:rsidRDefault="00531E68" w:rsidP="00531E68">
      <w:pPr>
        <w:tabs>
          <w:tab w:val="left" w:pos="4170"/>
          <w:tab w:val="left" w:pos="4385"/>
          <w:tab w:val="left" w:pos="4600"/>
          <w:tab w:val="left" w:pos="5800"/>
          <w:tab w:val="left" w:pos="7000"/>
          <w:tab w:val="left" w:pos="8200"/>
        </w:tabs>
        <w:spacing w:after="0" w:line="240" w:lineRule="auto"/>
        <w:ind w:left="-200"/>
        <w:rPr>
          <w:rFonts w:ascii="Calibri" w:eastAsia="Times New Roman" w:hAnsi="Calibri" w:cs="Times New Roman"/>
          <w:sz w:val="24"/>
          <w:szCs w:val="24"/>
        </w:rPr>
      </w:pPr>
      <w:r w:rsidRPr="00190938">
        <w:rPr>
          <w:rFonts w:ascii="Calibri" w:eastAsia="Times New Roman" w:hAnsi="Calibri" w:cs="Times New Roman"/>
          <w:sz w:val="24"/>
          <w:szCs w:val="24"/>
        </w:rPr>
        <w:t xml:space="preserve"> </w:t>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p>
    <w:p w:rsidR="00531E68" w:rsidRDefault="00531E68" w:rsidP="00531E68">
      <w:pPr>
        <w:spacing w:after="0" w:line="240" w:lineRule="auto"/>
        <w:ind w:left="-200"/>
        <w:rPr>
          <w:rFonts w:ascii="Calibri" w:eastAsia="Times New Roman" w:hAnsi="Calibri" w:cs="Times New Roman"/>
          <w:sz w:val="24"/>
          <w:szCs w:val="24"/>
        </w:rPr>
      </w:pPr>
      <w:r>
        <w:rPr>
          <w:rFonts w:ascii="Calibri" w:eastAsia="Times New Roman" w:hAnsi="Calibri" w:cs="Times New Roman"/>
          <w:sz w:val="24"/>
          <w:szCs w:val="24"/>
        </w:rPr>
        <w:t xml:space="preserve">          </w:t>
      </w:r>
      <w:r w:rsidR="00532876">
        <w:rPr>
          <w:rFonts w:ascii="Calibri" w:eastAsia="Times New Roman" w:hAnsi="Calibri" w:cs="Times New Roman"/>
          <w:sz w:val="24"/>
          <w:szCs w:val="24"/>
        </w:rPr>
        <w:tab/>
      </w:r>
      <w:r>
        <w:rPr>
          <w:rFonts w:ascii="Calibri" w:eastAsia="Times New Roman" w:hAnsi="Calibri" w:cs="Times New Roman"/>
          <w:sz w:val="24"/>
          <w:szCs w:val="24"/>
        </w:rPr>
        <w:t xml:space="preserve">C’était la maison de ville de l’abbaye de Chaalis. </w:t>
      </w:r>
      <w:r w:rsidR="00860805" w:rsidRPr="00190938">
        <w:rPr>
          <w:rFonts w:ascii="Calibri" w:eastAsia="Times New Roman" w:hAnsi="Calibri" w:cs="Times New Roman"/>
          <w:sz w:val="24"/>
          <w:szCs w:val="24"/>
        </w:rPr>
        <w:t xml:space="preserve">Catherine </w:t>
      </w:r>
      <w:proofErr w:type="spellStart"/>
      <w:r w:rsidR="00860805" w:rsidRPr="00190938">
        <w:rPr>
          <w:rFonts w:ascii="Calibri" w:eastAsia="Times New Roman" w:hAnsi="Calibri" w:cs="Times New Roman"/>
          <w:sz w:val="24"/>
          <w:szCs w:val="24"/>
        </w:rPr>
        <w:t>Bellier</w:t>
      </w:r>
      <w:proofErr w:type="spellEnd"/>
      <w:r w:rsidR="00860805">
        <w:rPr>
          <w:rFonts w:ascii="Calibri" w:eastAsia="Times New Roman" w:hAnsi="Calibri" w:cs="Times New Roman"/>
          <w:sz w:val="24"/>
          <w:szCs w:val="24"/>
        </w:rPr>
        <w:t>, dite</w:t>
      </w:r>
      <w:r w:rsidR="00860805" w:rsidRPr="00190938">
        <w:rPr>
          <w:rFonts w:ascii="Calibri" w:eastAsia="Times New Roman" w:hAnsi="Calibri" w:cs="Times New Roman"/>
          <w:sz w:val="24"/>
          <w:szCs w:val="24"/>
        </w:rPr>
        <w:t xml:space="preserve"> </w:t>
      </w:r>
      <w:proofErr w:type="spellStart"/>
      <w:r w:rsidRPr="00190938">
        <w:rPr>
          <w:rFonts w:ascii="Calibri" w:eastAsia="Times New Roman" w:hAnsi="Calibri" w:cs="Times New Roman"/>
          <w:sz w:val="24"/>
          <w:szCs w:val="24"/>
        </w:rPr>
        <w:t>Cateau</w:t>
      </w:r>
      <w:proofErr w:type="spellEnd"/>
      <w:r w:rsidRPr="00190938">
        <w:rPr>
          <w:rFonts w:ascii="Calibri" w:eastAsia="Times New Roman" w:hAnsi="Calibri" w:cs="Times New Roman"/>
          <w:sz w:val="24"/>
          <w:szCs w:val="24"/>
        </w:rPr>
        <w:t xml:space="preserve"> la borgnesse, était décrite comme borgne et laide</w:t>
      </w:r>
      <w:r w:rsidR="00350069">
        <w:rPr>
          <w:rFonts w:ascii="Calibri" w:eastAsia="Times New Roman" w:hAnsi="Calibri" w:cs="Times New Roman"/>
          <w:sz w:val="24"/>
          <w:szCs w:val="24"/>
        </w:rPr>
        <w:t xml:space="preserve">, </w:t>
      </w:r>
      <w:proofErr w:type="spellStart"/>
      <w:r w:rsidR="00350069">
        <w:rPr>
          <w:rFonts w:ascii="Calibri" w:eastAsia="Times New Roman" w:hAnsi="Calibri" w:cs="Times New Roman"/>
          <w:sz w:val="24"/>
          <w:szCs w:val="24"/>
        </w:rPr>
        <w:t>c</w:t>
      </w:r>
      <w:r w:rsidRPr="00190938">
        <w:rPr>
          <w:rFonts w:ascii="Calibri" w:eastAsia="Times New Roman" w:hAnsi="Calibri" w:cs="Times New Roman"/>
          <w:sz w:val="24"/>
          <w:szCs w:val="24"/>
        </w:rPr>
        <w:t>Ce</w:t>
      </w:r>
      <w:proofErr w:type="spellEnd"/>
      <w:r w:rsidRPr="00190938">
        <w:rPr>
          <w:rFonts w:ascii="Calibri" w:eastAsia="Times New Roman" w:hAnsi="Calibri" w:cs="Times New Roman"/>
          <w:sz w:val="24"/>
          <w:szCs w:val="24"/>
        </w:rPr>
        <w:t xml:space="preserve"> qui ne l’empêcha pas d’avoir de nombreux amants</w:t>
      </w:r>
      <w:r w:rsidR="00860805">
        <w:rPr>
          <w:rFonts w:ascii="Calibri" w:eastAsia="Times New Roman" w:hAnsi="Calibri" w:cs="Times New Roman"/>
          <w:sz w:val="24"/>
          <w:szCs w:val="24"/>
        </w:rPr>
        <w:t xml:space="preserve">, dont </w:t>
      </w:r>
      <w:r w:rsidRPr="00190938">
        <w:rPr>
          <w:rFonts w:ascii="Calibri" w:eastAsia="Times New Roman" w:hAnsi="Calibri" w:cs="Times New Roman"/>
          <w:sz w:val="24"/>
          <w:szCs w:val="24"/>
        </w:rPr>
        <w:t xml:space="preserve">l’archevêque de Sens. Elle est célèbre pour avoir, à 40 ans déniaisé  le jeune roi Louis XIV qui </w:t>
      </w:r>
      <w:r w:rsidR="00860805">
        <w:rPr>
          <w:rFonts w:ascii="Calibri" w:eastAsia="Times New Roman" w:hAnsi="Calibri" w:cs="Times New Roman"/>
          <w:sz w:val="24"/>
          <w:szCs w:val="24"/>
        </w:rPr>
        <w:t>en avait</w:t>
      </w:r>
      <w:r w:rsidRPr="00190938">
        <w:rPr>
          <w:rFonts w:ascii="Calibri" w:eastAsia="Times New Roman" w:hAnsi="Calibri" w:cs="Times New Roman"/>
          <w:sz w:val="24"/>
          <w:szCs w:val="24"/>
        </w:rPr>
        <w:t xml:space="preserve"> 16</w:t>
      </w:r>
      <w:r w:rsidR="00860805">
        <w:rPr>
          <w:rFonts w:ascii="Calibri" w:eastAsia="Times New Roman" w:hAnsi="Calibri" w:cs="Times New Roman"/>
          <w:sz w:val="24"/>
          <w:szCs w:val="24"/>
        </w:rPr>
        <w:t>.</w:t>
      </w:r>
      <w:r w:rsidRPr="00190938">
        <w:rPr>
          <w:rFonts w:ascii="Calibri" w:eastAsia="Times New Roman" w:hAnsi="Calibri" w:cs="Times New Roman"/>
          <w:sz w:val="24"/>
          <w:szCs w:val="24"/>
        </w:rPr>
        <w:t xml:space="preserve">  Ce qui rendit folle de joie la mère du roi,</w:t>
      </w:r>
      <w:r>
        <w:rPr>
          <w:rFonts w:ascii="Calibri" w:eastAsia="Times New Roman" w:hAnsi="Calibri" w:cs="Times New Roman"/>
          <w:sz w:val="24"/>
          <w:szCs w:val="24"/>
        </w:rPr>
        <w:t xml:space="preserve"> </w:t>
      </w:r>
      <w:r w:rsidRPr="00190938">
        <w:rPr>
          <w:rFonts w:ascii="Calibri" w:eastAsia="Times New Roman" w:hAnsi="Calibri" w:cs="Times New Roman"/>
          <w:sz w:val="24"/>
          <w:szCs w:val="24"/>
        </w:rPr>
        <w:t>Anne d’Autriche. Son mari fut nommé conseiller du roi, puis baron</w:t>
      </w:r>
      <w:r>
        <w:rPr>
          <w:rFonts w:ascii="Calibri" w:eastAsia="Times New Roman" w:hAnsi="Calibri" w:cs="Times New Roman"/>
          <w:sz w:val="24"/>
          <w:szCs w:val="24"/>
        </w:rPr>
        <w:t xml:space="preserve"> de Beauvais</w:t>
      </w:r>
      <w:r w:rsidRPr="00190938">
        <w:rPr>
          <w:rFonts w:ascii="Calibri" w:eastAsia="Times New Roman" w:hAnsi="Calibri" w:cs="Times New Roman"/>
          <w:sz w:val="24"/>
          <w:szCs w:val="24"/>
        </w:rPr>
        <w:t>. Devenue baronne, elle reçut une  importante somme d’argent qui lui permit d’acquérir le bâtiment de l’abbaye de Chaalis.</w:t>
      </w:r>
    </w:p>
    <w:p w:rsidR="00531E68" w:rsidRDefault="00531E68" w:rsidP="00531E68">
      <w:pPr>
        <w:spacing w:after="0" w:line="240" w:lineRule="auto"/>
        <w:ind w:left="-200"/>
        <w:rPr>
          <w:rFonts w:ascii="Calibri" w:eastAsia="Times New Roman" w:hAnsi="Calibri" w:cs="Times New Roman"/>
          <w:sz w:val="24"/>
          <w:szCs w:val="24"/>
        </w:rPr>
      </w:pPr>
    </w:p>
    <w:p w:rsidR="00531E68" w:rsidRDefault="00531E68" w:rsidP="00532876">
      <w:pPr>
        <w:spacing w:after="0" w:line="240" w:lineRule="auto"/>
        <w:ind w:left="-200" w:firstLine="908"/>
        <w:rPr>
          <w:rFonts w:eastAsia="Times New Roman" w:cs="Times New Roman"/>
          <w:sz w:val="24"/>
          <w:szCs w:val="24"/>
        </w:rPr>
      </w:pPr>
      <w:r w:rsidRPr="00121288">
        <w:rPr>
          <w:rFonts w:eastAsia="Tahoma"/>
          <w:spacing w:val="4"/>
          <w:sz w:val="24"/>
          <w:szCs w:val="24"/>
        </w:rPr>
        <w:t xml:space="preserve">À gauche, un escalier en pierre, superbe, avec chapiteaux corinthiens et plafond sculpté. La cour ovale est entourée de pilastres et de colonnes ioniques avec un balcon au milieu. De plus, au </w:t>
      </w:r>
      <w:proofErr w:type="spellStart"/>
      <w:r w:rsidRPr="00121288">
        <w:rPr>
          <w:rFonts w:eastAsia="Tahoma"/>
          <w:spacing w:val="4"/>
          <w:sz w:val="24"/>
          <w:szCs w:val="24"/>
        </w:rPr>
        <w:t>RdC</w:t>
      </w:r>
      <w:proofErr w:type="spellEnd"/>
      <w:r w:rsidRPr="00121288">
        <w:rPr>
          <w:rFonts w:eastAsia="Tahoma"/>
          <w:spacing w:val="5"/>
          <w:sz w:val="24"/>
          <w:szCs w:val="24"/>
        </w:rPr>
        <w:t xml:space="preserve"> une série de boutiques </w:t>
      </w:r>
      <w:r w:rsidR="00860805">
        <w:rPr>
          <w:rFonts w:eastAsia="Times New Roman" w:cs="Times New Roman"/>
          <w:sz w:val="24"/>
          <w:szCs w:val="24"/>
        </w:rPr>
        <w:t>rentabilisaient l’affaire.</w:t>
      </w:r>
    </w:p>
    <w:p w:rsidR="00531E68" w:rsidRPr="00121288" w:rsidRDefault="00531E68" w:rsidP="00531E68">
      <w:pPr>
        <w:spacing w:after="0" w:line="240" w:lineRule="auto"/>
        <w:ind w:left="-200" w:firstLine="272"/>
        <w:rPr>
          <w:rFonts w:eastAsia="Times New Roman" w:cs="Times New Roman"/>
          <w:sz w:val="24"/>
          <w:szCs w:val="24"/>
        </w:rPr>
      </w:pPr>
    </w:p>
    <w:p w:rsidR="00531E68" w:rsidRPr="00381911" w:rsidRDefault="00531E68" w:rsidP="00532876">
      <w:pPr>
        <w:spacing w:line="288" w:lineRule="exact"/>
        <w:ind w:left="-142" w:right="72" w:firstLine="636"/>
        <w:textAlignment w:val="baseline"/>
        <w:rPr>
          <w:rFonts w:eastAsia="Tahoma"/>
          <w:sz w:val="24"/>
          <w:szCs w:val="24"/>
        </w:rPr>
      </w:pPr>
      <w:r w:rsidRPr="00381911">
        <w:rPr>
          <w:rFonts w:eastAsia="Times New Roman" w:cs="Times New Roman"/>
          <w:sz w:val="24"/>
          <w:szCs w:val="24"/>
        </w:rPr>
        <w:t xml:space="preserve">Mozart : Une plaque est apposée, à gauche de la rotonde. </w:t>
      </w:r>
      <w:r w:rsidRPr="00381911">
        <w:rPr>
          <w:rFonts w:eastAsia="Tahoma"/>
          <w:sz w:val="24"/>
          <w:szCs w:val="24"/>
        </w:rPr>
        <w:t>Mozart, son père &amp; sa s</w:t>
      </w:r>
      <w:r w:rsidRPr="00381911">
        <w:rPr>
          <w:rFonts w:eastAsia="Calibri"/>
          <w:sz w:val="24"/>
          <w:szCs w:val="24"/>
        </w:rPr>
        <w:t>œ</w:t>
      </w:r>
      <w:r w:rsidRPr="00381911">
        <w:rPr>
          <w:rFonts w:eastAsia="Tahoma"/>
          <w:sz w:val="24"/>
          <w:szCs w:val="24"/>
        </w:rPr>
        <w:t>ur &amp; les loufiats y logèrent quand il vint donner des concerts à Versailles. Voir la plaque à gauche sous le porche. Il avait 7 ans &amp; faisait vivre tout ce petit monde.</w:t>
      </w:r>
    </w:p>
    <w:p w:rsidR="00531E68" w:rsidRDefault="00531E68" w:rsidP="00531E68">
      <w:pPr>
        <w:tabs>
          <w:tab w:val="left" w:pos="8200"/>
        </w:tabs>
        <w:spacing w:after="0" w:line="240" w:lineRule="auto"/>
        <w:ind w:left="-200"/>
        <w:rPr>
          <w:rFonts w:ascii="Calibri" w:eastAsia="Times New Roman" w:hAnsi="Calibri" w:cs="Times New Roman"/>
          <w:sz w:val="24"/>
          <w:szCs w:val="24"/>
        </w:rPr>
      </w:pPr>
      <w:r>
        <w:rPr>
          <w:rFonts w:ascii="Calibri" w:eastAsia="Times New Roman" w:hAnsi="Calibri" w:cs="Times New Roman"/>
          <w:sz w:val="24"/>
          <w:szCs w:val="24"/>
        </w:rPr>
        <w:t xml:space="preserve">          </w:t>
      </w:r>
      <w:r w:rsidR="00532876">
        <w:rPr>
          <w:rFonts w:ascii="Calibri" w:eastAsia="Times New Roman" w:hAnsi="Calibri" w:cs="Times New Roman"/>
          <w:sz w:val="24"/>
          <w:szCs w:val="24"/>
        </w:rPr>
        <w:t xml:space="preserve">   </w:t>
      </w:r>
      <w:r w:rsidRPr="00A063F6">
        <w:rPr>
          <w:rFonts w:ascii="Calibri" w:eastAsia="Times New Roman" w:hAnsi="Calibri" w:cs="Times New Roman"/>
          <w:sz w:val="24"/>
          <w:szCs w:val="24"/>
        </w:rPr>
        <w:t>Aujourd’hui, après toutes ces années de travaux, c’est la Cour administrative d’Appel de Paris qui</w:t>
      </w:r>
      <w:r>
        <w:rPr>
          <w:rFonts w:ascii="Calibri" w:eastAsia="Times New Roman" w:hAnsi="Calibri" w:cs="Times New Roman"/>
          <w:sz w:val="24"/>
          <w:szCs w:val="24"/>
        </w:rPr>
        <w:t xml:space="preserve"> </w:t>
      </w:r>
      <w:r w:rsidRPr="00A063F6">
        <w:rPr>
          <w:rFonts w:ascii="Calibri" w:eastAsia="Times New Roman" w:hAnsi="Calibri" w:cs="Times New Roman"/>
          <w:sz w:val="24"/>
          <w:szCs w:val="24"/>
        </w:rPr>
        <w:t>occupe les lieux.</w:t>
      </w:r>
      <w:r>
        <w:rPr>
          <w:rFonts w:ascii="Calibri" w:eastAsia="Times New Roman" w:hAnsi="Calibri" w:cs="Times New Roman"/>
          <w:sz w:val="24"/>
          <w:szCs w:val="24"/>
        </w:rPr>
        <w:t xml:space="preserve"> </w:t>
      </w:r>
      <w:r w:rsidRPr="00A063F6">
        <w:rPr>
          <w:rFonts w:ascii="Calibri" w:eastAsia="Times New Roman" w:hAnsi="Calibri" w:cs="Times New Roman"/>
          <w:sz w:val="24"/>
          <w:szCs w:val="24"/>
        </w:rPr>
        <w:t xml:space="preserve">Il y a quarante ans, une clinique d’accouchement avait été installée au </w:t>
      </w:r>
      <w:proofErr w:type="spellStart"/>
      <w:r w:rsidRPr="00A063F6">
        <w:rPr>
          <w:rFonts w:ascii="Calibri" w:eastAsia="Times New Roman" w:hAnsi="Calibri" w:cs="Times New Roman"/>
          <w:sz w:val="24"/>
          <w:szCs w:val="24"/>
        </w:rPr>
        <w:t>rdc</w:t>
      </w:r>
      <w:proofErr w:type="spellEnd"/>
      <w:r>
        <w:rPr>
          <w:rFonts w:ascii="Calibri" w:eastAsia="Times New Roman" w:hAnsi="Calibri" w:cs="Times New Roman"/>
          <w:sz w:val="24"/>
          <w:szCs w:val="24"/>
        </w:rPr>
        <w:t>, &amp; un pensionnat de jeunes filles au XIX°.</w:t>
      </w:r>
      <w:r w:rsidRPr="00A063F6">
        <w:rPr>
          <w:rFonts w:ascii="Calibri" w:eastAsia="Times New Roman" w:hAnsi="Calibri" w:cs="Times New Roman"/>
          <w:sz w:val="24"/>
          <w:szCs w:val="24"/>
        </w:rPr>
        <w:t xml:space="preserve"> </w:t>
      </w:r>
      <w:r>
        <w:rPr>
          <w:rFonts w:ascii="Calibri" w:eastAsia="Times New Roman" w:hAnsi="Calibri" w:cs="Times New Roman"/>
          <w:sz w:val="24"/>
          <w:szCs w:val="24"/>
        </w:rPr>
        <w:t>Restauration 2003.</w:t>
      </w:r>
    </w:p>
    <w:p w:rsidR="00860805" w:rsidRDefault="00860805" w:rsidP="00531E68">
      <w:pPr>
        <w:tabs>
          <w:tab w:val="left" w:pos="8200"/>
        </w:tabs>
        <w:spacing w:after="0" w:line="240" w:lineRule="auto"/>
        <w:ind w:left="-200"/>
        <w:rPr>
          <w:rFonts w:ascii="Calibri" w:eastAsia="Times New Roman" w:hAnsi="Calibri" w:cs="Times New Roman"/>
          <w:sz w:val="24"/>
          <w:szCs w:val="24"/>
        </w:rPr>
      </w:pPr>
    </w:p>
    <w:p w:rsidR="00860805" w:rsidRDefault="00350069" w:rsidP="00860805">
      <w:pPr>
        <w:spacing w:after="0" w:line="240" w:lineRule="auto"/>
        <w:rPr>
          <w:rFonts w:ascii="Calibri" w:eastAsia="Times New Roman" w:hAnsi="Calibri" w:cs="Times New Roman"/>
          <w:sz w:val="24"/>
          <w:szCs w:val="24"/>
        </w:rPr>
      </w:pPr>
      <w:r w:rsidRPr="00350069">
        <w:rPr>
          <w:rFonts w:ascii="Calibri" w:eastAsia="Times New Roman" w:hAnsi="Calibri" w:cs="Times New Roman"/>
          <w:b/>
          <w:i/>
          <w:sz w:val="28"/>
          <w:szCs w:val="28"/>
        </w:rPr>
        <w:lastRenderedPageBreak/>
        <w:t>29</w:t>
      </w:r>
      <w:r>
        <w:rPr>
          <w:rFonts w:ascii="Calibri" w:eastAsia="Times New Roman" w:hAnsi="Calibri" w:cs="Times New Roman"/>
          <w:b/>
          <w:sz w:val="24"/>
          <w:szCs w:val="24"/>
        </w:rPr>
        <w:t xml:space="preserve">  </w:t>
      </w:r>
      <w:r w:rsidR="00E63421" w:rsidRPr="00E63421">
        <w:rPr>
          <w:rFonts w:ascii="Calibri" w:eastAsia="Times New Roman" w:hAnsi="Calibri" w:cs="Times New Roman"/>
          <w:b/>
          <w:sz w:val="24"/>
          <w:szCs w:val="24"/>
        </w:rPr>
        <w:t xml:space="preserve">K </w:t>
      </w:r>
      <w:proofErr w:type="spellStart"/>
      <w:r>
        <w:rPr>
          <w:rFonts w:ascii="Calibri" w:eastAsia="Times New Roman" w:hAnsi="Calibri" w:cs="Times New Roman"/>
          <w:b/>
          <w:sz w:val="24"/>
          <w:szCs w:val="24"/>
        </w:rPr>
        <w:t>T</w:t>
      </w:r>
      <w:r w:rsidR="00E63421" w:rsidRPr="00E63421">
        <w:rPr>
          <w:rFonts w:ascii="Calibri" w:eastAsia="Times New Roman" w:hAnsi="Calibri" w:cs="Times New Roman"/>
          <w:b/>
          <w:sz w:val="24"/>
          <w:szCs w:val="24"/>
        </w:rPr>
        <w:t>iron</w:t>
      </w:r>
      <w:proofErr w:type="spellEnd"/>
      <w:r w:rsidR="00E63421" w:rsidRPr="00E63421">
        <w:rPr>
          <w:rFonts w:ascii="Calibri" w:eastAsia="Times New Roman" w:hAnsi="Calibri" w:cs="Times New Roman"/>
          <w:sz w:val="28"/>
          <w:szCs w:val="24"/>
        </w:rPr>
        <w:t xml:space="preserve"> </w:t>
      </w:r>
      <w:r w:rsidR="00E63421">
        <w:rPr>
          <w:rFonts w:ascii="Calibri" w:eastAsia="Times New Roman" w:hAnsi="Calibri" w:cs="Times New Roman"/>
          <w:sz w:val="24"/>
          <w:szCs w:val="24"/>
        </w:rPr>
        <w:t xml:space="preserve">  Boulangerie </w:t>
      </w:r>
      <w:proofErr w:type="spellStart"/>
      <w:r w:rsidR="00E63421">
        <w:rPr>
          <w:rFonts w:ascii="Calibri" w:eastAsia="Times New Roman" w:hAnsi="Calibri" w:cs="Times New Roman"/>
          <w:sz w:val="24"/>
          <w:szCs w:val="24"/>
        </w:rPr>
        <w:t>patisserie</w:t>
      </w:r>
      <w:proofErr w:type="spellEnd"/>
    </w:p>
    <w:p w:rsidR="00E63421" w:rsidRDefault="00E63421" w:rsidP="00860805">
      <w:pPr>
        <w:spacing w:after="0" w:line="240" w:lineRule="auto"/>
        <w:rPr>
          <w:rFonts w:ascii="Calibri" w:eastAsia="Times New Roman" w:hAnsi="Calibri" w:cs="Times New Roman"/>
          <w:sz w:val="24"/>
          <w:szCs w:val="24"/>
        </w:rPr>
      </w:pPr>
    </w:p>
    <w:p w:rsidR="00531E68" w:rsidRDefault="00531E68" w:rsidP="00E63421">
      <w:pPr>
        <w:spacing w:after="0" w:line="240" w:lineRule="auto"/>
        <w:ind w:firstLine="708"/>
        <w:rPr>
          <w:rFonts w:ascii="Calibri" w:eastAsia="Times New Roman" w:hAnsi="Calibri" w:cs="Times New Roman"/>
          <w:sz w:val="24"/>
          <w:szCs w:val="24"/>
        </w:rPr>
      </w:pPr>
      <w:r w:rsidRPr="00190938">
        <w:rPr>
          <w:rFonts w:ascii="Calibri" w:eastAsia="Times New Roman" w:hAnsi="Calibri" w:cs="Times New Roman"/>
          <w:sz w:val="24"/>
          <w:szCs w:val="24"/>
        </w:rPr>
        <w:t xml:space="preserve">Cette toute petite rue longue </w:t>
      </w:r>
      <w:r>
        <w:rPr>
          <w:rFonts w:ascii="Calibri" w:eastAsia="Times New Roman" w:hAnsi="Calibri" w:cs="Times New Roman"/>
          <w:sz w:val="24"/>
          <w:szCs w:val="24"/>
        </w:rPr>
        <w:t xml:space="preserve">de 33 mètres, large de 16 mètres </w:t>
      </w:r>
      <w:r w:rsidRPr="00190938">
        <w:rPr>
          <w:rFonts w:ascii="Calibri" w:eastAsia="Times New Roman" w:hAnsi="Calibri" w:cs="Times New Roman"/>
          <w:sz w:val="24"/>
          <w:szCs w:val="24"/>
        </w:rPr>
        <w:t xml:space="preserve">date de 1250. </w:t>
      </w:r>
      <w:r w:rsidR="00E63421">
        <w:rPr>
          <w:rFonts w:ascii="Calibri" w:eastAsia="Times New Roman" w:hAnsi="Calibri" w:cs="Times New Roman"/>
          <w:sz w:val="24"/>
          <w:szCs w:val="24"/>
        </w:rPr>
        <w:t xml:space="preserve">Elle </w:t>
      </w:r>
      <w:r w:rsidRPr="00190938">
        <w:rPr>
          <w:rFonts w:ascii="Calibri" w:eastAsia="Times New Roman" w:hAnsi="Calibri" w:cs="Times New Roman"/>
          <w:sz w:val="24"/>
          <w:szCs w:val="24"/>
        </w:rPr>
        <w:t xml:space="preserve"> faisait partie des </w:t>
      </w:r>
      <w:r w:rsidR="00E63421">
        <w:rPr>
          <w:rFonts w:ascii="Calibri" w:eastAsia="Times New Roman" w:hAnsi="Calibri" w:cs="Times New Roman"/>
          <w:sz w:val="24"/>
          <w:szCs w:val="24"/>
        </w:rPr>
        <w:t xml:space="preserve">9 </w:t>
      </w:r>
      <w:r w:rsidRPr="00190938">
        <w:rPr>
          <w:rFonts w:ascii="Calibri" w:eastAsia="Times New Roman" w:hAnsi="Calibri" w:cs="Times New Roman"/>
          <w:sz w:val="24"/>
          <w:szCs w:val="24"/>
        </w:rPr>
        <w:t>rues qu</w:t>
      </w:r>
      <w:r w:rsidR="00E63421">
        <w:rPr>
          <w:rFonts w:ascii="Calibri" w:eastAsia="Times New Roman" w:hAnsi="Calibri" w:cs="Times New Roman"/>
          <w:sz w:val="24"/>
          <w:szCs w:val="24"/>
        </w:rPr>
        <w:t>e St Louis</w:t>
      </w:r>
      <w:r w:rsidRPr="00190938">
        <w:rPr>
          <w:rFonts w:ascii="Calibri" w:eastAsia="Times New Roman" w:hAnsi="Calibri" w:cs="Times New Roman"/>
          <w:sz w:val="24"/>
          <w:szCs w:val="24"/>
        </w:rPr>
        <w:t xml:space="preserve"> avaient été réservées pour que les femmes prostituées puissent « tenir bordel en la ville de Paris ».</w:t>
      </w:r>
      <w:r w:rsidRPr="00190938">
        <w:rPr>
          <w:rFonts w:ascii="Calibri" w:eastAsia="Times New Roman" w:hAnsi="Calibri" w:cs="Times New Roman"/>
          <w:sz w:val="24"/>
          <w:szCs w:val="24"/>
        </w:rPr>
        <w:tab/>
      </w:r>
      <w:r w:rsidR="00320205">
        <w:rPr>
          <w:rFonts w:ascii="Calibri" w:eastAsia="Times New Roman" w:hAnsi="Calibri" w:cs="Times New Roman"/>
          <w:sz w:val="24"/>
          <w:szCs w:val="24"/>
        </w:rPr>
        <w:t xml:space="preserve"> Le quartier était matérialisé par une chaîne barrant la rue.</w:t>
      </w:r>
    </w:p>
    <w:p w:rsidR="00531E68" w:rsidRDefault="00531E68" w:rsidP="00531E68">
      <w:pPr>
        <w:spacing w:after="0" w:line="240" w:lineRule="auto"/>
        <w:rPr>
          <w:rFonts w:ascii="Tahoma" w:eastAsia="Tahoma" w:hAnsi="Tahoma"/>
          <w:b/>
          <w:spacing w:val="6"/>
          <w:sz w:val="19"/>
        </w:rPr>
      </w:pPr>
    </w:p>
    <w:p w:rsidR="00531E68" w:rsidRPr="00190938" w:rsidRDefault="00531E68" w:rsidP="00531E68">
      <w:pPr>
        <w:tabs>
          <w:tab w:val="left" w:pos="4600"/>
          <w:tab w:val="left" w:pos="5800"/>
          <w:tab w:val="left" w:pos="7000"/>
          <w:tab w:val="left" w:pos="8200"/>
        </w:tabs>
        <w:spacing w:after="0" w:line="240" w:lineRule="auto"/>
        <w:ind w:left="-200"/>
        <w:rPr>
          <w:rFonts w:ascii="Calibri" w:eastAsia="Times New Roman" w:hAnsi="Calibri" w:cs="Times New Roman"/>
          <w:sz w:val="24"/>
          <w:szCs w:val="24"/>
        </w:rPr>
      </w:pPr>
      <w:r w:rsidRPr="00190938">
        <w:rPr>
          <w:rFonts w:ascii="Calibri" w:eastAsia="Times New Roman" w:hAnsi="Calibri" w:cs="Times New Roman"/>
          <w:b/>
          <w:bCs/>
          <w:i/>
          <w:sz w:val="28"/>
          <w:szCs w:val="24"/>
        </w:rPr>
        <w:t>44-46</w:t>
      </w:r>
      <w:r w:rsidRPr="00190938">
        <w:rPr>
          <w:rFonts w:ascii="Calibri" w:eastAsia="Times New Roman" w:hAnsi="Calibri" w:cs="Times New Roman"/>
          <w:sz w:val="28"/>
          <w:szCs w:val="24"/>
        </w:rPr>
        <w:t xml:space="preserve">     </w:t>
      </w:r>
      <w:r w:rsidRPr="00190938">
        <w:rPr>
          <w:rFonts w:ascii="Calibri" w:eastAsia="Times New Roman" w:hAnsi="Calibri" w:cs="Times New Roman"/>
          <w:sz w:val="24"/>
          <w:szCs w:val="24"/>
        </w:rPr>
        <w:t>Maisons du XVI°, époque Henri II.</w:t>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p>
    <w:p w:rsidR="00531E68" w:rsidRPr="00190938" w:rsidRDefault="00531E68" w:rsidP="00531E68">
      <w:pPr>
        <w:tabs>
          <w:tab w:val="left" w:pos="8200"/>
        </w:tabs>
        <w:spacing w:after="0" w:line="240" w:lineRule="auto"/>
        <w:ind w:left="-200"/>
        <w:rPr>
          <w:rFonts w:ascii="Calibri" w:eastAsia="Times New Roman" w:hAnsi="Calibri" w:cs="Times New Roman"/>
          <w:sz w:val="24"/>
          <w:szCs w:val="24"/>
        </w:rPr>
      </w:pPr>
      <w:r w:rsidRPr="00190938">
        <w:rPr>
          <w:rFonts w:ascii="Calibri" w:eastAsia="Times New Roman" w:hAnsi="Calibri" w:cs="Times New Roman"/>
          <w:sz w:val="24"/>
          <w:szCs w:val="24"/>
        </w:rPr>
        <w:t xml:space="preserve"> Siège de l'association pour la Sauvegarde &amp; la Mise en Valeur du Paris Historique ».</w:t>
      </w:r>
      <w:r w:rsidRPr="00190938">
        <w:rPr>
          <w:rFonts w:ascii="Calibri" w:eastAsia="Times New Roman" w:hAnsi="Calibri" w:cs="Times New Roman"/>
          <w:sz w:val="24"/>
          <w:szCs w:val="24"/>
        </w:rPr>
        <w:tab/>
      </w:r>
    </w:p>
    <w:p w:rsidR="00531E68" w:rsidRPr="00190938" w:rsidRDefault="00531E68" w:rsidP="00531E68">
      <w:pPr>
        <w:tabs>
          <w:tab w:val="left" w:pos="8200"/>
        </w:tabs>
        <w:spacing w:after="0" w:line="240" w:lineRule="auto"/>
        <w:ind w:left="-200"/>
        <w:rPr>
          <w:rFonts w:ascii="Calibri" w:eastAsia="Times New Roman" w:hAnsi="Calibri" w:cs="Times New Roman"/>
          <w:sz w:val="24"/>
          <w:szCs w:val="24"/>
        </w:rPr>
      </w:pPr>
      <w:r w:rsidRPr="00190938">
        <w:rPr>
          <w:rFonts w:ascii="Calibri" w:eastAsia="Times New Roman" w:hAnsi="Calibri" w:cs="Times New Roman"/>
          <w:sz w:val="24"/>
          <w:szCs w:val="24"/>
        </w:rPr>
        <w:t xml:space="preserve">Grâce à ses soins, les caves voûtées du XIIIe siècle ont retrouvé leur état d’origine. </w:t>
      </w:r>
      <w:r w:rsidRPr="00190938">
        <w:rPr>
          <w:rFonts w:ascii="Calibri" w:eastAsia="Times New Roman" w:hAnsi="Calibri" w:cs="Times New Roman"/>
          <w:sz w:val="24"/>
          <w:szCs w:val="24"/>
        </w:rPr>
        <w:tab/>
      </w:r>
    </w:p>
    <w:p w:rsidR="00531E68" w:rsidRDefault="00531E68" w:rsidP="00531E68">
      <w:pPr>
        <w:tabs>
          <w:tab w:val="left" w:pos="4385"/>
          <w:tab w:val="left" w:pos="4600"/>
          <w:tab w:val="left" w:pos="5800"/>
          <w:tab w:val="left" w:pos="7000"/>
          <w:tab w:val="left" w:pos="8200"/>
        </w:tabs>
        <w:spacing w:after="0" w:line="240" w:lineRule="auto"/>
        <w:ind w:left="-200"/>
        <w:rPr>
          <w:rFonts w:ascii="Calibri" w:eastAsia="Times New Roman" w:hAnsi="Calibri" w:cs="Times New Roman"/>
          <w:sz w:val="24"/>
          <w:szCs w:val="24"/>
        </w:rPr>
      </w:pPr>
      <w:r w:rsidRPr="00190938">
        <w:rPr>
          <w:rFonts w:ascii="Calibri" w:eastAsia="Times New Roman" w:hAnsi="Calibri" w:cs="Times New Roman"/>
          <w:sz w:val="24"/>
          <w:szCs w:val="24"/>
        </w:rPr>
        <w:t>L'ensemble du bâtiment est IMH.</w:t>
      </w:r>
    </w:p>
    <w:p w:rsidR="00531E68" w:rsidRDefault="00531E68" w:rsidP="00531E68">
      <w:pPr>
        <w:tabs>
          <w:tab w:val="left" w:pos="4385"/>
          <w:tab w:val="left" w:pos="4600"/>
          <w:tab w:val="left" w:pos="5800"/>
          <w:tab w:val="left" w:pos="7000"/>
          <w:tab w:val="left" w:pos="8200"/>
        </w:tabs>
        <w:spacing w:after="0" w:line="240" w:lineRule="auto"/>
        <w:ind w:left="-200"/>
        <w:rPr>
          <w:rFonts w:ascii="Calibri" w:eastAsia="Times New Roman" w:hAnsi="Calibri" w:cs="Times New Roman"/>
          <w:sz w:val="24"/>
          <w:szCs w:val="24"/>
        </w:rPr>
      </w:pPr>
    </w:p>
    <w:p w:rsidR="00531E68" w:rsidRDefault="00531E68" w:rsidP="00531E68">
      <w:pPr>
        <w:tabs>
          <w:tab w:val="left" w:pos="4385"/>
          <w:tab w:val="left" w:pos="4600"/>
          <w:tab w:val="left" w:pos="5800"/>
          <w:tab w:val="left" w:pos="7000"/>
          <w:tab w:val="left" w:pos="8200"/>
        </w:tabs>
        <w:spacing w:after="0" w:line="240" w:lineRule="auto"/>
        <w:ind w:left="-200"/>
        <w:rPr>
          <w:rFonts w:ascii="Calibri" w:eastAsia="Times New Roman" w:hAnsi="Calibri" w:cs="Times New Roman"/>
          <w:sz w:val="24"/>
          <w:szCs w:val="24"/>
        </w:rPr>
      </w:pPr>
      <w:r w:rsidRPr="00190938">
        <w:rPr>
          <w:rFonts w:ascii="Calibri" w:eastAsia="Times New Roman" w:hAnsi="Calibri" w:cs="Times New Roman"/>
          <w:b/>
          <w:bCs/>
          <w:i/>
          <w:sz w:val="28"/>
          <w:szCs w:val="24"/>
        </w:rPr>
        <w:t>42</w:t>
      </w:r>
      <w:r w:rsidRPr="00190938">
        <w:rPr>
          <w:rFonts w:ascii="Calibri" w:eastAsia="Times New Roman" w:hAnsi="Calibri" w:cs="Times New Roman"/>
          <w:sz w:val="24"/>
          <w:szCs w:val="24"/>
        </w:rPr>
        <w:t xml:space="preserve">     Façade haute et étroite XVIII°</w:t>
      </w:r>
    </w:p>
    <w:p w:rsidR="008F00BB" w:rsidRDefault="008F00BB" w:rsidP="00531E68">
      <w:pPr>
        <w:tabs>
          <w:tab w:val="left" w:pos="4385"/>
          <w:tab w:val="left" w:pos="4600"/>
          <w:tab w:val="left" w:pos="5800"/>
          <w:tab w:val="left" w:pos="7000"/>
          <w:tab w:val="left" w:pos="8200"/>
        </w:tabs>
        <w:spacing w:after="0" w:line="240" w:lineRule="auto"/>
        <w:ind w:left="-200"/>
        <w:rPr>
          <w:rFonts w:ascii="Tahoma" w:eastAsia="Tahoma" w:hAnsi="Tahoma"/>
          <w:b/>
          <w:spacing w:val="6"/>
          <w:sz w:val="19"/>
        </w:rPr>
      </w:pPr>
    </w:p>
    <w:p w:rsidR="008F00BB" w:rsidRPr="00190938" w:rsidRDefault="008F00BB" w:rsidP="008F00BB">
      <w:pPr>
        <w:spacing w:after="0" w:line="240" w:lineRule="auto"/>
        <w:ind w:left="-200"/>
        <w:rPr>
          <w:rFonts w:ascii="Calibri" w:eastAsia="Times New Roman" w:hAnsi="Calibri" w:cs="Times New Roman"/>
          <w:sz w:val="24"/>
          <w:szCs w:val="24"/>
        </w:rPr>
      </w:pPr>
      <w:r w:rsidRPr="00190938">
        <w:rPr>
          <w:rFonts w:ascii="Calibri" w:eastAsia="Times New Roman" w:hAnsi="Calibri" w:cs="Times New Roman"/>
          <w:b/>
          <w:bCs/>
          <w:i/>
          <w:sz w:val="28"/>
          <w:szCs w:val="24"/>
        </w:rPr>
        <w:t>11 &amp; 13</w:t>
      </w:r>
      <w:r w:rsidRPr="00190938">
        <w:rPr>
          <w:rFonts w:ascii="Calibri" w:eastAsia="Times New Roman" w:hAnsi="Calibri" w:cs="Times New Roman"/>
          <w:b/>
          <w:bCs/>
          <w:sz w:val="28"/>
          <w:szCs w:val="24"/>
        </w:rPr>
        <w:t xml:space="preserve"> </w:t>
      </w:r>
      <w:r>
        <w:rPr>
          <w:rFonts w:ascii="Calibri" w:eastAsia="Times New Roman" w:hAnsi="Calibri" w:cs="Times New Roman"/>
          <w:b/>
          <w:bCs/>
          <w:sz w:val="28"/>
          <w:szCs w:val="24"/>
        </w:rPr>
        <w:t>K Cloche-Perce</w:t>
      </w:r>
      <w:r w:rsidRPr="00190938">
        <w:rPr>
          <w:rFonts w:ascii="Calibri" w:eastAsia="Times New Roman" w:hAnsi="Calibri" w:cs="Times New Roman"/>
          <w:sz w:val="28"/>
          <w:szCs w:val="24"/>
        </w:rPr>
        <w:t xml:space="preserve">    </w:t>
      </w:r>
      <w:r w:rsidRPr="00190938">
        <w:rPr>
          <w:rFonts w:ascii="Calibri" w:eastAsia="Times New Roman" w:hAnsi="Calibri" w:cs="Times New Roman"/>
          <w:sz w:val="24"/>
          <w:szCs w:val="24"/>
        </w:rPr>
        <w:t>Maisons à colombages à l’angle avec la rue Cloche-</w:t>
      </w:r>
      <w:r>
        <w:rPr>
          <w:rFonts w:ascii="Calibri" w:eastAsia="Times New Roman" w:hAnsi="Calibri" w:cs="Times New Roman"/>
          <w:sz w:val="24"/>
          <w:szCs w:val="24"/>
        </w:rPr>
        <w:t>Perce</w:t>
      </w:r>
      <w:r w:rsidRPr="00190938">
        <w:rPr>
          <w:rFonts w:ascii="Calibri" w:eastAsia="Times New Roman" w:hAnsi="Calibri" w:cs="Times New Roman"/>
          <w:sz w:val="24"/>
          <w:szCs w:val="24"/>
        </w:rPr>
        <w:t xml:space="preserve">. Ces deux maisons sont passées très longtemps pour les plus anciennes de Paris. Il y avait deux maisons à l’enseigne l’une du "Faucheur" et l’autre du « Mouton ». Deux plaques en attestent.  En réalité, elles  ont été construites au XVII°. </w:t>
      </w:r>
    </w:p>
    <w:p w:rsidR="008F00BB" w:rsidRPr="00121288" w:rsidRDefault="008F00BB" w:rsidP="008F00BB">
      <w:pPr>
        <w:spacing w:after="0" w:line="240" w:lineRule="auto"/>
        <w:ind w:left="-200" w:firstLine="908"/>
        <w:rPr>
          <w:rFonts w:eastAsia="Times New Roman" w:cs="Times New Roman"/>
          <w:sz w:val="24"/>
          <w:szCs w:val="24"/>
        </w:rPr>
      </w:pPr>
      <w:r w:rsidRPr="00190938">
        <w:rPr>
          <w:rFonts w:ascii="Calibri" w:eastAsia="Times New Roman" w:hAnsi="Calibri" w:cs="Times New Roman"/>
          <w:sz w:val="24"/>
          <w:szCs w:val="24"/>
        </w:rPr>
        <w:t>Une partie du colombage a été restauré en 1967. Trois niveaux de caves voûtées se trouvent sous le n° 13. Bien que le rez-de-chaussée soit en pierre de taille</w:t>
      </w:r>
      <w:r>
        <w:rPr>
          <w:rFonts w:ascii="Calibri" w:eastAsia="Times New Roman" w:hAnsi="Calibri" w:cs="Times New Roman"/>
          <w:sz w:val="24"/>
          <w:szCs w:val="24"/>
        </w:rPr>
        <w:t>,</w:t>
      </w:r>
      <w:r w:rsidRPr="00190938">
        <w:rPr>
          <w:rFonts w:ascii="Calibri" w:eastAsia="Times New Roman" w:hAnsi="Calibri" w:cs="Times New Roman"/>
          <w:sz w:val="24"/>
          <w:szCs w:val="24"/>
        </w:rPr>
        <w:t xml:space="preserve"> il faut reconnaître que l’ensemble évoque bien le style architectural médiéval.</w:t>
      </w:r>
      <w:r w:rsidRPr="00190938">
        <w:rPr>
          <w:rFonts w:ascii="Calibri" w:eastAsia="Times New Roman" w:hAnsi="Calibri" w:cs="Times New Roman"/>
          <w:sz w:val="24"/>
          <w:szCs w:val="24"/>
        </w:rPr>
        <w:tab/>
      </w:r>
      <w:r w:rsidRPr="00121288">
        <w:rPr>
          <w:rFonts w:eastAsia="Tahoma"/>
          <w:sz w:val="24"/>
          <w:szCs w:val="24"/>
        </w:rPr>
        <w:t>L’évasement sur le flanc droit du n° 11 est un arc-boutement</w:t>
      </w:r>
      <w:r w:rsidRPr="00121288">
        <w:rPr>
          <w:rFonts w:eastAsia="Times New Roman" w:cs="Times New Roman"/>
          <w:sz w:val="24"/>
          <w:szCs w:val="24"/>
        </w:rPr>
        <w:tab/>
      </w:r>
      <w:r w:rsidRPr="00121288">
        <w:rPr>
          <w:rFonts w:eastAsia="Times New Roman" w:cs="Times New Roman"/>
          <w:sz w:val="24"/>
          <w:szCs w:val="24"/>
        </w:rPr>
        <w:tab/>
      </w:r>
      <w:r w:rsidRPr="00121288">
        <w:rPr>
          <w:rFonts w:eastAsia="Times New Roman" w:cs="Times New Roman"/>
          <w:sz w:val="24"/>
          <w:szCs w:val="24"/>
        </w:rPr>
        <w:tab/>
      </w:r>
      <w:r w:rsidRPr="00121288">
        <w:rPr>
          <w:rFonts w:eastAsia="Times New Roman" w:cs="Times New Roman"/>
          <w:sz w:val="24"/>
          <w:szCs w:val="24"/>
        </w:rPr>
        <w:tab/>
      </w:r>
    </w:p>
    <w:p w:rsidR="00531E68" w:rsidRDefault="00531E68" w:rsidP="00531E68">
      <w:pPr>
        <w:tabs>
          <w:tab w:val="left" w:pos="4385"/>
          <w:tab w:val="left" w:pos="4600"/>
          <w:tab w:val="left" w:pos="5800"/>
          <w:tab w:val="left" w:pos="7000"/>
          <w:tab w:val="left" w:pos="8200"/>
        </w:tabs>
        <w:spacing w:after="0" w:line="240" w:lineRule="auto"/>
        <w:rPr>
          <w:rFonts w:ascii="Calibri" w:eastAsia="Times New Roman" w:hAnsi="Calibri" w:cs="Times New Roman"/>
          <w:b/>
          <w:bCs/>
          <w:i/>
          <w:sz w:val="28"/>
          <w:szCs w:val="24"/>
        </w:rPr>
      </w:pPr>
    </w:p>
    <w:p w:rsidR="00531E68" w:rsidRDefault="00350069" w:rsidP="00531E68">
      <w:pPr>
        <w:tabs>
          <w:tab w:val="left" w:pos="4385"/>
          <w:tab w:val="left" w:pos="4600"/>
          <w:tab w:val="left" w:pos="5800"/>
          <w:tab w:val="left" w:pos="7000"/>
          <w:tab w:val="left" w:pos="8200"/>
        </w:tabs>
        <w:spacing w:after="0" w:line="240" w:lineRule="auto"/>
        <w:ind w:left="-200"/>
        <w:rPr>
          <w:rFonts w:ascii="Calibri" w:eastAsia="Times New Roman" w:hAnsi="Calibri" w:cs="Times New Roman"/>
          <w:sz w:val="24"/>
          <w:szCs w:val="24"/>
        </w:rPr>
      </w:pPr>
      <w:r>
        <w:rPr>
          <w:rFonts w:ascii="Calibri" w:eastAsia="Times New Roman" w:hAnsi="Calibri" w:cs="Times New Roman"/>
          <w:b/>
          <w:bCs/>
          <w:i/>
          <w:sz w:val="28"/>
          <w:szCs w:val="24"/>
        </w:rPr>
        <w:t xml:space="preserve">40, </w:t>
      </w:r>
      <w:r w:rsidR="00531E68" w:rsidRPr="00190938">
        <w:rPr>
          <w:rFonts w:ascii="Calibri" w:eastAsia="Times New Roman" w:hAnsi="Calibri" w:cs="Times New Roman"/>
          <w:b/>
          <w:bCs/>
          <w:i/>
          <w:sz w:val="28"/>
          <w:szCs w:val="24"/>
        </w:rPr>
        <w:t>38</w:t>
      </w:r>
      <w:r>
        <w:rPr>
          <w:rFonts w:ascii="Calibri" w:eastAsia="Times New Roman" w:hAnsi="Calibri" w:cs="Times New Roman"/>
          <w:b/>
          <w:bCs/>
          <w:i/>
          <w:sz w:val="28"/>
          <w:szCs w:val="24"/>
        </w:rPr>
        <w:t>, 36</w:t>
      </w:r>
      <w:r w:rsidR="00531E68" w:rsidRPr="00190938">
        <w:rPr>
          <w:rFonts w:ascii="Calibri" w:eastAsia="Times New Roman" w:hAnsi="Calibri" w:cs="Times New Roman"/>
          <w:sz w:val="28"/>
          <w:szCs w:val="24"/>
        </w:rPr>
        <w:t xml:space="preserve">     </w:t>
      </w:r>
      <w:r w:rsidR="0024700C">
        <w:rPr>
          <w:rFonts w:ascii="Calibri" w:eastAsia="Times New Roman" w:hAnsi="Calibri" w:cs="Times New Roman"/>
          <w:sz w:val="24"/>
          <w:szCs w:val="24"/>
        </w:rPr>
        <w:t>Très b</w:t>
      </w:r>
      <w:r w:rsidR="0024700C" w:rsidRPr="00190938">
        <w:rPr>
          <w:rFonts w:ascii="Calibri" w:eastAsia="Times New Roman" w:hAnsi="Calibri" w:cs="Times New Roman"/>
          <w:sz w:val="24"/>
          <w:szCs w:val="24"/>
        </w:rPr>
        <w:t>elle</w:t>
      </w:r>
      <w:r w:rsidR="0024700C">
        <w:rPr>
          <w:rFonts w:ascii="Calibri" w:eastAsia="Times New Roman" w:hAnsi="Calibri" w:cs="Times New Roman"/>
          <w:sz w:val="24"/>
          <w:szCs w:val="24"/>
        </w:rPr>
        <w:t>s</w:t>
      </w:r>
      <w:r w:rsidR="0024700C" w:rsidRPr="00190938">
        <w:rPr>
          <w:rFonts w:ascii="Calibri" w:eastAsia="Times New Roman" w:hAnsi="Calibri" w:cs="Times New Roman"/>
          <w:sz w:val="24"/>
          <w:szCs w:val="24"/>
        </w:rPr>
        <w:t xml:space="preserve"> façade</w:t>
      </w:r>
      <w:r w:rsidR="0024700C">
        <w:rPr>
          <w:rFonts w:ascii="Calibri" w:eastAsia="Times New Roman" w:hAnsi="Calibri" w:cs="Times New Roman"/>
          <w:sz w:val="24"/>
          <w:szCs w:val="24"/>
        </w:rPr>
        <w:t>s</w:t>
      </w:r>
      <w:r w:rsidR="0024700C" w:rsidRPr="00190938">
        <w:rPr>
          <w:rFonts w:ascii="Calibri" w:eastAsia="Times New Roman" w:hAnsi="Calibri" w:cs="Times New Roman"/>
          <w:sz w:val="24"/>
          <w:szCs w:val="24"/>
        </w:rPr>
        <w:t xml:space="preserve"> </w:t>
      </w:r>
      <w:r w:rsidR="0024700C">
        <w:rPr>
          <w:rFonts w:ascii="Calibri" w:eastAsia="Times New Roman" w:hAnsi="Calibri" w:cs="Times New Roman"/>
          <w:sz w:val="24"/>
          <w:szCs w:val="24"/>
        </w:rPr>
        <w:t xml:space="preserve">XVIII°, </w:t>
      </w:r>
      <w:r w:rsidR="0024700C" w:rsidRPr="00190938">
        <w:rPr>
          <w:rFonts w:ascii="Calibri" w:eastAsia="Times New Roman" w:hAnsi="Calibri" w:cs="Times New Roman"/>
          <w:sz w:val="24"/>
          <w:szCs w:val="24"/>
        </w:rPr>
        <w:t xml:space="preserve">mascarons, cartouches </w:t>
      </w:r>
      <w:r w:rsidR="0024700C">
        <w:rPr>
          <w:rFonts w:ascii="Calibri" w:eastAsia="Times New Roman" w:hAnsi="Calibri" w:cs="Times New Roman"/>
          <w:sz w:val="24"/>
          <w:szCs w:val="24"/>
        </w:rPr>
        <w:t>&amp;</w:t>
      </w:r>
      <w:r w:rsidR="0024700C" w:rsidRPr="00190938">
        <w:rPr>
          <w:rFonts w:ascii="Calibri" w:eastAsia="Times New Roman" w:hAnsi="Calibri" w:cs="Times New Roman"/>
          <w:sz w:val="24"/>
          <w:szCs w:val="24"/>
        </w:rPr>
        <w:t xml:space="preserve"> superbes ferronneries.</w:t>
      </w:r>
    </w:p>
    <w:p w:rsidR="00531E68" w:rsidRDefault="00531E68" w:rsidP="00531E68">
      <w:pPr>
        <w:tabs>
          <w:tab w:val="left" w:pos="4385"/>
          <w:tab w:val="left" w:pos="4600"/>
          <w:tab w:val="left" w:pos="5800"/>
          <w:tab w:val="left" w:pos="7000"/>
          <w:tab w:val="left" w:pos="8200"/>
        </w:tabs>
        <w:spacing w:after="0" w:line="240" w:lineRule="auto"/>
        <w:ind w:left="-200"/>
        <w:rPr>
          <w:rFonts w:ascii="Calibri" w:eastAsia="Times New Roman" w:hAnsi="Calibri" w:cs="Times New Roman"/>
          <w:sz w:val="24"/>
          <w:szCs w:val="24"/>
        </w:rPr>
      </w:pPr>
    </w:p>
    <w:p w:rsidR="00531E68" w:rsidRPr="00190938" w:rsidRDefault="00531E68" w:rsidP="00531E68">
      <w:pPr>
        <w:spacing w:after="0" w:line="240" w:lineRule="auto"/>
        <w:ind w:left="-200"/>
        <w:rPr>
          <w:rFonts w:ascii="Calibri" w:eastAsia="Times New Roman" w:hAnsi="Calibri" w:cs="Times New Roman"/>
          <w:sz w:val="24"/>
          <w:szCs w:val="24"/>
        </w:rPr>
      </w:pPr>
      <w:r w:rsidRPr="00190938">
        <w:rPr>
          <w:rFonts w:ascii="Calibri" w:eastAsia="Times New Roman" w:hAnsi="Calibri" w:cs="Times New Roman"/>
          <w:b/>
          <w:bCs/>
          <w:i/>
          <w:sz w:val="28"/>
          <w:szCs w:val="24"/>
        </w:rPr>
        <w:t>30</w:t>
      </w:r>
      <w:r w:rsidRPr="00190938">
        <w:rPr>
          <w:rFonts w:ascii="Calibri" w:eastAsia="Times New Roman" w:hAnsi="Calibri" w:cs="Times New Roman"/>
          <w:sz w:val="24"/>
          <w:szCs w:val="24"/>
        </w:rPr>
        <w:t xml:space="preserve">     </w:t>
      </w:r>
      <w:proofErr w:type="spellStart"/>
      <w:r w:rsidRPr="00381911">
        <w:rPr>
          <w:rFonts w:ascii="Calibri" w:eastAsia="Times New Roman" w:hAnsi="Calibri" w:cs="Times New Roman"/>
          <w:b/>
          <w:sz w:val="28"/>
          <w:szCs w:val="28"/>
        </w:rPr>
        <w:t>Izrael</w:t>
      </w:r>
      <w:proofErr w:type="spellEnd"/>
      <w:r>
        <w:rPr>
          <w:rFonts w:ascii="Calibri" w:eastAsia="Times New Roman" w:hAnsi="Calibri" w:cs="Times New Roman"/>
          <w:b/>
          <w:sz w:val="28"/>
          <w:szCs w:val="28"/>
        </w:rPr>
        <w:t xml:space="preserve">     </w:t>
      </w:r>
      <w:r w:rsidRPr="00190938">
        <w:rPr>
          <w:rFonts w:ascii="Calibri" w:eastAsia="Times New Roman" w:hAnsi="Calibri" w:cs="Times New Roman"/>
          <w:sz w:val="24"/>
          <w:szCs w:val="24"/>
        </w:rPr>
        <w:t xml:space="preserve">Les amateurs d’épices et de denrées venant du monde entier feront halte à l’épicerie </w:t>
      </w:r>
      <w:r>
        <w:rPr>
          <w:rFonts w:ascii="Calibri" w:eastAsia="Times New Roman" w:hAnsi="Calibri" w:cs="Times New Roman"/>
          <w:sz w:val="24"/>
          <w:szCs w:val="24"/>
        </w:rPr>
        <w:t>« </w:t>
      </w:r>
      <w:r w:rsidRPr="00190938">
        <w:rPr>
          <w:rFonts w:ascii="Calibri" w:eastAsia="Times New Roman" w:hAnsi="Calibri" w:cs="Times New Roman"/>
          <w:sz w:val="24"/>
          <w:szCs w:val="24"/>
        </w:rPr>
        <w:t>Le monde des épices », un authentique bazar où pistaches, riz, noix, harengs v</w:t>
      </w:r>
      <w:r>
        <w:rPr>
          <w:rFonts w:ascii="Calibri" w:eastAsia="Times New Roman" w:hAnsi="Calibri" w:cs="Times New Roman"/>
          <w:sz w:val="24"/>
          <w:szCs w:val="24"/>
        </w:rPr>
        <w:t>iennent</w:t>
      </w:r>
      <w:r w:rsidRPr="00190938">
        <w:rPr>
          <w:rFonts w:ascii="Calibri" w:eastAsia="Times New Roman" w:hAnsi="Calibri" w:cs="Times New Roman"/>
          <w:sz w:val="24"/>
          <w:szCs w:val="24"/>
        </w:rPr>
        <w:t xml:space="preserve"> des quatre coins du monde</w:t>
      </w:r>
      <w:r>
        <w:rPr>
          <w:rFonts w:ascii="Calibri" w:eastAsia="Times New Roman" w:hAnsi="Calibri" w:cs="Times New Roman"/>
          <w:sz w:val="24"/>
          <w:szCs w:val="24"/>
        </w:rPr>
        <w:t>.</w:t>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r w:rsidRPr="00190938">
        <w:rPr>
          <w:rFonts w:ascii="Calibri" w:eastAsia="Times New Roman" w:hAnsi="Calibri" w:cs="Times New Roman"/>
          <w:sz w:val="24"/>
          <w:szCs w:val="24"/>
        </w:rPr>
        <w:tab/>
      </w:r>
    </w:p>
    <w:p w:rsidR="00A83EA8" w:rsidRDefault="00531E68" w:rsidP="008F00BB">
      <w:pPr>
        <w:tabs>
          <w:tab w:val="left" w:pos="0"/>
        </w:tabs>
        <w:spacing w:before="37" w:line="251" w:lineRule="exact"/>
        <w:textAlignment w:val="baseline"/>
        <w:rPr>
          <w:rFonts w:eastAsia="Tahoma"/>
          <w:sz w:val="24"/>
          <w:szCs w:val="24"/>
        </w:rPr>
      </w:pPr>
      <w:r>
        <w:rPr>
          <w:rFonts w:eastAsia="Tahoma"/>
          <w:sz w:val="24"/>
          <w:szCs w:val="24"/>
        </w:rPr>
        <w:tab/>
      </w:r>
      <w:r w:rsidRPr="00381911">
        <w:rPr>
          <w:rFonts w:eastAsia="Tahoma"/>
          <w:sz w:val="24"/>
          <w:szCs w:val="24"/>
        </w:rPr>
        <w:t>Entrer &amp; emprunter le couloir jusqu’à la seconde cour : maison XVI° Renaissance, façades classées</w:t>
      </w:r>
    </w:p>
    <w:p w:rsidR="0024700C" w:rsidRDefault="0024700C" w:rsidP="008F00BB">
      <w:pPr>
        <w:tabs>
          <w:tab w:val="left" w:pos="0"/>
        </w:tabs>
        <w:spacing w:before="37" w:line="251" w:lineRule="exact"/>
        <w:textAlignment w:val="baseline"/>
        <w:rPr>
          <w:rFonts w:eastAsia="Tahoma"/>
          <w:sz w:val="24"/>
          <w:szCs w:val="24"/>
        </w:rPr>
      </w:pPr>
    </w:p>
    <w:p w:rsidR="00A83EA8" w:rsidRPr="00ED652B" w:rsidRDefault="00532876" w:rsidP="00ED652B">
      <w:pPr>
        <w:pStyle w:val="Paragraphedeliste"/>
        <w:numPr>
          <w:ilvl w:val="0"/>
          <w:numId w:val="6"/>
        </w:numPr>
        <w:tabs>
          <w:tab w:val="left" w:pos="3670"/>
          <w:tab w:val="left" w:pos="4870"/>
          <w:tab w:val="left" w:pos="6070"/>
          <w:tab w:val="left" w:pos="7270"/>
          <w:tab w:val="left" w:pos="8470"/>
        </w:tabs>
        <w:spacing w:after="0" w:line="240" w:lineRule="auto"/>
        <w:rPr>
          <w:rFonts w:ascii="Calibri" w:eastAsia="Calibri" w:hAnsi="Calibri" w:cs="Calibri"/>
          <w:b/>
          <w:i/>
          <w:color w:val="0070C0"/>
          <w:sz w:val="28"/>
        </w:rPr>
      </w:pPr>
      <w:r w:rsidRPr="00ED652B">
        <w:rPr>
          <w:rFonts w:ascii="Calibri" w:eastAsia="Calibri" w:hAnsi="Calibri" w:cs="Calibri"/>
          <w:b/>
          <w:i/>
          <w:color w:val="0070C0"/>
          <w:sz w:val="28"/>
        </w:rPr>
        <w:t xml:space="preserve">Rue du </w:t>
      </w:r>
      <w:r w:rsidR="00273F68" w:rsidRPr="00ED652B">
        <w:rPr>
          <w:rFonts w:ascii="Calibri" w:eastAsia="Calibri" w:hAnsi="Calibri" w:cs="Calibri"/>
          <w:b/>
          <w:i/>
          <w:color w:val="0070C0"/>
          <w:sz w:val="28"/>
        </w:rPr>
        <w:t xml:space="preserve"> Pont Louis-Philippe, 1833</w:t>
      </w:r>
      <w:r w:rsidR="0024700C" w:rsidRPr="00ED652B">
        <w:rPr>
          <w:rFonts w:ascii="Calibri" w:eastAsia="Calibri" w:hAnsi="Calibri" w:cs="Calibri"/>
          <w:b/>
          <w:i/>
          <w:color w:val="0070C0"/>
          <w:sz w:val="28"/>
        </w:rPr>
        <w:t xml:space="preserve">   AR à gauche</w:t>
      </w:r>
      <w:r w:rsidR="00A83EA8" w:rsidRPr="00ED652B">
        <w:rPr>
          <w:rFonts w:ascii="Calibri" w:eastAsia="Calibri" w:hAnsi="Calibri" w:cs="Calibri"/>
          <w:b/>
          <w:i/>
          <w:color w:val="0070C0"/>
          <w:sz w:val="28"/>
        </w:rPr>
        <w:t xml:space="preserve"> </w:t>
      </w:r>
    </w:p>
    <w:p w:rsidR="00A83EA8" w:rsidRDefault="00A83EA8" w:rsidP="00A83EA8">
      <w:pPr>
        <w:tabs>
          <w:tab w:val="left" w:pos="3670"/>
          <w:tab w:val="left" w:pos="4870"/>
          <w:tab w:val="left" w:pos="6070"/>
          <w:tab w:val="left" w:pos="7270"/>
          <w:tab w:val="left" w:pos="8470"/>
        </w:tabs>
        <w:spacing w:after="0" w:line="240" w:lineRule="auto"/>
        <w:ind w:left="70"/>
        <w:rPr>
          <w:rFonts w:ascii="Calibri" w:eastAsia="Calibri" w:hAnsi="Calibri" w:cs="Calibri"/>
          <w:i/>
          <w:sz w:val="28"/>
        </w:rPr>
      </w:pPr>
      <w:r>
        <w:rPr>
          <w:rFonts w:ascii="Calibri" w:eastAsia="Calibri" w:hAnsi="Calibri" w:cs="Calibri"/>
          <w:b/>
          <w:i/>
          <w:sz w:val="28"/>
        </w:rPr>
        <w:tab/>
      </w:r>
      <w:r>
        <w:rPr>
          <w:rFonts w:ascii="Calibri" w:eastAsia="Calibri" w:hAnsi="Calibri" w:cs="Calibri"/>
          <w:i/>
          <w:sz w:val="28"/>
        </w:rPr>
        <w:tab/>
      </w:r>
      <w:r>
        <w:rPr>
          <w:rFonts w:ascii="Calibri" w:eastAsia="Calibri" w:hAnsi="Calibri" w:cs="Calibri"/>
          <w:i/>
          <w:sz w:val="28"/>
        </w:rPr>
        <w:tab/>
      </w:r>
      <w:r>
        <w:rPr>
          <w:rFonts w:ascii="Calibri" w:eastAsia="Calibri" w:hAnsi="Calibri" w:cs="Calibri"/>
          <w:i/>
          <w:sz w:val="28"/>
        </w:rPr>
        <w:tab/>
      </w:r>
      <w:r>
        <w:rPr>
          <w:rFonts w:ascii="Calibri" w:eastAsia="Calibri" w:hAnsi="Calibri" w:cs="Calibri"/>
          <w:i/>
          <w:sz w:val="28"/>
        </w:rPr>
        <w:tab/>
      </w:r>
    </w:p>
    <w:p w:rsidR="00D53EF8" w:rsidRDefault="0024700C" w:rsidP="00A83EA8">
      <w:pPr>
        <w:spacing w:after="0" w:line="240" w:lineRule="auto"/>
        <w:ind w:left="70"/>
        <w:rPr>
          <w:rFonts w:ascii="Calibri" w:eastAsia="Calibri" w:hAnsi="Calibri" w:cs="Calibri"/>
        </w:rPr>
      </w:pPr>
      <w:r>
        <w:rPr>
          <w:rFonts w:ascii="Calibri" w:eastAsia="Calibri" w:hAnsi="Calibri" w:cs="Calibri"/>
        </w:rPr>
        <w:t>P</w:t>
      </w:r>
      <w:r w:rsidR="00A83EA8">
        <w:rPr>
          <w:rFonts w:ascii="Calibri" w:eastAsia="Calibri" w:hAnsi="Calibri" w:cs="Calibri"/>
        </w:rPr>
        <w:t>lusieurs boutiques vraiment originales, comme </w:t>
      </w:r>
      <w:r w:rsidR="00A83EA8">
        <w:rPr>
          <w:rFonts w:ascii="Calibri" w:eastAsia="Calibri" w:hAnsi="Calibri" w:cs="Calibri"/>
          <w:i/>
        </w:rPr>
        <w:t>Papier+</w:t>
      </w:r>
      <w:r w:rsidR="00A83EA8">
        <w:rPr>
          <w:rFonts w:ascii="Calibri" w:eastAsia="Calibri" w:hAnsi="Calibri" w:cs="Calibri"/>
        </w:rPr>
        <w:t>, le temple du beau papier, un luthier, un magasin de cadeaux japonais, des galeries de photos, etc.</w:t>
      </w:r>
    </w:p>
    <w:p w:rsidR="0024700C" w:rsidRDefault="0024700C" w:rsidP="00A83EA8">
      <w:pPr>
        <w:spacing w:after="0" w:line="240" w:lineRule="auto"/>
        <w:ind w:left="70"/>
        <w:rPr>
          <w:rFonts w:ascii="Calibri" w:eastAsia="Calibri" w:hAnsi="Calibri" w:cs="Calibri"/>
        </w:rPr>
      </w:pPr>
    </w:p>
    <w:p w:rsidR="0024700C" w:rsidRPr="0024700C" w:rsidRDefault="0024700C" w:rsidP="00A83EA8">
      <w:pPr>
        <w:spacing w:after="0" w:line="240" w:lineRule="auto"/>
        <w:ind w:left="70"/>
        <w:rPr>
          <w:rFonts w:ascii="Calibri" w:eastAsia="Calibri" w:hAnsi="Calibri" w:cs="Calibri"/>
          <w:sz w:val="24"/>
          <w:szCs w:val="24"/>
        </w:rPr>
      </w:pPr>
      <w:r w:rsidRPr="0024700C">
        <w:rPr>
          <w:rFonts w:ascii="Calibri" w:eastAsia="Calibri" w:hAnsi="Calibri" w:cs="Calibri"/>
          <w:b/>
          <w:sz w:val="24"/>
          <w:szCs w:val="24"/>
        </w:rPr>
        <w:t>K Miron</w:t>
      </w:r>
      <w:r>
        <w:rPr>
          <w:rFonts w:ascii="Calibri" w:eastAsia="Calibri" w:hAnsi="Calibri" w:cs="Calibri"/>
          <w:b/>
          <w:sz w:val="24"/>
          <w:szCs w:val="24"/>
        </w:rPr>
        <w:tab/>
      </w:r>
      <w:r w:rsidRPr="0024700C">
        <w:rPr>
          <w:rFonts w:ascii="Calibri" w:eastAsia="Calibri" w:hAnsi="Calibri" w:cs="Calibri"/>
          <w:sz w:val="24"/>
          <w:szCs w:val="24"/>
        </w:rPr>
        <w:t>Superbe p</w:t>
      </w:r>
      <w:r w:rsidR="00532876">
        <w:rPr>
          <w:rFonts w:ascii="Calibri" w:eastAsia="Calibri" w:hAnsi="Calibri" w:cs="Calibri"/>
          <w:sz w:val="24"/>
          <w:szCs w:val="24"/>
        </w:rPr>
        <w:t>â</w:t>
      </w:r>
      <w:r w:rsidRPr="0024700C">
        <w:rPr>
          <w:rFonts w:ascii="Calibri" w:eastAsia="Calibri" w:hAnsi="Calibri" w:cs="Calibri"/>
          <w:sz w:val="24"/>
          <w:szCs w:val="24"/>
        </w:rPr>
        <w:t>tisserie à ne pas manquer</w:t>
      </w:r>
    </w:p>
    <w:p w:rsidR="00A83EA8" w:rsidRDefault="00A83EA8" w:rsidP="0024700C">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rsidR="00A83EA8" w:rsidRDefault="00A83EA8" w:rsidP="00A83EA8">
      <w:pPr>
        <w:tabs>
          <w:tab w:val="left" w:pos="7270"/>
          <w:tab w:val="left" w:pos="8470"/>
        </w:tabs>
        <w:spacing w:after="0" w:line="240" w:lineRule="auto"/>
        <w:ind w:left="70"/>
        <w:rPr>
          <w:rFonts w:ascii="Calibri" w:eastAsia="Calibri" w:hAnsi="Calibri" w:cs="Calibri"/>
        </w:rPr>
      </w:pPr>
      <w:r w:rsidRPr="00D53EF8">
        <w:rPr>
          <w:rFonts w:ascii="Calibri" w:eastAsia="Calibri" w:hAnsi="Calibri" w:cs="Calibri"/>
          <w:b/>
          <w:i/>
          <w:sz w:val="28"/>
        </w:rPr>
        <w:t>20</w:t>
      </w:r>
      <w:r>
        <w:rPr>
          <w:rFonts w:ascii="Calibri" w:eastAsia="Calibri" w:hAnsi="Calibri" w:cs="Calibri"/>
          <w:b/>
        </w:rPr>
        <w:t xml:space="preserve">     </w:t>
      </w:r>
      <w:r>
        <w:rPr>
          <w:rFonts w:ascii="Calibri" w:eastAsia="Calibri" w:hAnsi="Calibri" w:cs="Calibri"/>
        </w:rPr>
        <w:t>À cet endroit </w:t>
      </w:r>
      <w:r>
        <w:rPr>
          <w:rFonts w:ascii="Calibri" w:eastAsia="Calibri" w:hAnsi="Calibri" w:cs="Calibri"/>
          <w:b/>
          <w:i/>
        </w:rPr>
        <w:t>Vidocq</w:t>
      </w:r>
      <w:r>
        <w:rPr>
          <w:rFonts w:ascii="Calibri" w:eastAsia="Calibri" w:hAnsi="Calibri" w:cs="Calibri"/>
        </w:rPr>
        <w:t> (1775-1857) eut une agence de police privée. Il a été emprisonné à l’âge de 67 ans !</w:t>
      </w:r>
    </w:p>
    <w:p w:rsidR="0024700C" w:rsidRDefault="0024700C" w:rsidP="00A83EA8">
      <w:pPr>
        <w:tabs>
          <w:tab w:val="left" w:pos="7270"/>
          <w:tab w:val="left" w:pos="8470"/>
        </w:tabs>
        <w:spacing w:after="0" w:line="240" w:lineRule="auto"/>
        <w:ind w:left="70"/>
        <w:rPr>
          <w:rFonts w:ascii="Calibri" w:eastAsia="Calibri" w:hAnsi="Calibri" w:cs="Calibri"/>
        </w:rPr>
      </w:pPr>
    </w:p>
    <w:p w:rsidR="0024700C" w:rsidRPr="00273F68" w:rsidRDefault="0024700C" w:rsidP="0024700C">
      <w:pPr>
        <w:spacing w:after="0" w:line="240" w:lineRule="auto"/>
        <w:ind w:left="70"/>
        <w:jc w:val="both"/>
        <w:rPr>
          <w:rFonts w:ascii="Calibri" w:eastAsia="Calibri" w:hAnsi="Calibri" w:cs="Calibri"/>
          <w:sz w:val="24"/>
          <w:szCs w:val="24"/>
        </w:rPr>
      </w:pPr>
      <w:r w:rsidRPr="00D53EF8">
        <w:rPr>
          <w:rFonts w:ascii="Calibri" w:eastAsia="Calibri" w:hAnsi="Calibri" w:cs="Calibri"/>
          <w:b/>
          <w:i/>
          <w:sz w:val="28"/>
          <w:szCs w:val="28"/>
        </w:rPr>
        <w:t>4</w:t>
      </w:r>
      <w:r>
        <w:rPr>
          <w:rFonts w:ascii="Calibri" w:eastAsia="Calibri" w:hAnsi="Calibri" w:cs="Calibri"/>
          <w:b/>
          <w:i/>
          <w:sz w:val="28"/>
          <w:szCs w:val="28"/>
        </w:rPr>
        <w:tab/>
      </w:r>
      <w:r w:rsidRPr="00273F68">
        <w:rPr>
          <w:rFonts w:ascii="Calibri" w:eastAsia="Calibri" w:hAnsi="Calibri" w:cs="Calibri"/>
          <w:sz w:val="24"/>
          <w:szCs w:val="24"/>
        </w:rPr>
        <w:t>P</w:t>
      </w:r>
      <w:r>
        <w:rPr>
          <w:rFonts w:ascii="Calibri" w:eastAsia="Calibri" w:hAnsi="Calibri" w:cs="Calibri"/>
          <w:sz w:val="24"/>
          <w:szCs w:val="24"/>
        </w:rPr>
        <w:t>anneau de porte en fonte 1830 avec des anges. L’écureuil est symbole de prudence &amp; d’épargne.</w:t>
      </w:r>
    </w:p>
    <w:p w:rsidR="00A83EA8" w:rsidRDefault="00A83EA8" w:rsidP="008F00BB">
      <w:pPr>
        <w:tabs>
          <w:tab w:val="left" w:pos="0"/>
        </w:tabs>
        <w:spacing w:before="37" w:line="251" w:lineRule="exact"/>
        <w:textAlignment w:val="baseline"/>
        <w:rPr>
          <w:rFonts w:eastAsia="Tahoma"/>
          <w:b/>
          <w:spacing w:val="5"/>
          <w:sz w:val="24"/>
          <w:szCs w:val="24"/>
        </w:rPr>
      </w:pPr>
    </w:p>
    <w:p w:rsidR="00532876" w:rsidRDefault="00532876" w:rsidP="008F00BB">
      <w:pPr>
        <w:tabs>
          <w:tab w:val="left" w:pos="0"/>
        </w:tabs>
        <w:spacing w:before="37" w:line="251" w:lineRule="exact"/>
        <w:textAlignment w:val="baseline"/>
        <w:rPr>
          <w:rFonts w:eastAsia="Tahoma"/>
          <w:b/>
          <w:spacing w:val="5"/>
          <w:sz w:val="24"/>
          <w:szCs w:val="24"/>
        </w:rPr>
      </w:pPr>
    </w:p>
    <w:p w:rsidR="0024700C" w:rsidRPr="00ED652B" w:rsidRDefault="00532876" w:rsidP="00ED652B">
      <w:pPr>
        <w:pStyle w:val="Paragraphedeliste"/>
        <w:numPr>
          <w:ilvl w:val="0"/>
          <w:numId w:val="6"/>
        </w:numPr>
        <w:rPr>
          <w:b/>
          <w:i/>
          <w:color w:val="0070C0"/>
          <w:sz w:val="28"/>
          <w:szCs w:val="28"/>
        </w:rPr>
      </w:pPr>
      <w:r w:rsidRPr="00ED652B">
        <w:rPr>
          <w:b/>
          <w:i/>
          <w:color w:val="0070C0"/>
          <w:sz w:val="28"/>
          <w:szCs w:val="28"/>
        </w:rPr>
        <w:lastRenderedPageBreak/>
        <w:t xml:space="preserve">Rue François </w:t>
      </w:r>
      <w:r w:rsidR="0024700C" w:rsidRPr="00ED652B">
        <w:rPr>
          <w:b/>
          <w:i/>
          <w:color w:val="0070C0"/>
          <w:sz w:val="28"/>
          <w:szCs w:val="28"/>
        </w:rPr>
        <w:t>Miron</w:t>
      </w:r>
    </w:p>
    <w:p w:rsidR="00531E68" w:rsidRPr="00190938" w:rsidRDefault="00531E68" w:rsidP="0024700C">
      <w:pPr>
        <w:spacing w:after="0" w:line="240" w:lineRule="auto"/>
        <w:rPr>
          <w:rFonts w:ascii="Calibri" w:eastAsia="Times New Roman" w:hAnsi="Calibri" w:cs="Times New Roman"/>
          <w:sz w:val="24"/>
          <w:szCs w:val="24"/>
        </w:rPr>
      </w:pPr>
      <w:proofErr w:type="gramStart"/>
      <w:r w:rsidRPr="00190938">
        <w:rPr>
          <w:rFonts w:ascii="Calibri" w:eastAsia="Times New Roman" w:hAnsi="Calibri" w:cs="Times New Roman"/>
          <w:b/>
          <w:bCs/>
          <w:i/>
          <w:sz w:val="28"/>
          <w:szCs w:val="24"/>
        </w:rPr>
        <w:t>2 au 14</w:t>
      </w:r>
      <w:r w:rsidRPr="00190938">
        <w:rPr>
          <w:rFonts w:ascii="Calibri" w:eastAsia="Times New Roman" w:hAnsi="Calibri" w:cs="Times New Roman"/>
          <w:b/>
          <w:bCs/>
          <w:sz w:val="28"/>
          <w:szCs w:val="24"/>
        </w:rPr>
        <w:t xml:space="preserve">    </w:t>
      </w:r>
      <w:proofErr w:type="gramEnd"/>
      <w:r w:rsidRPr="00190938">
        <w:rPr>
          <w:rFonts w:ascii="Calibri" w:eastAsia="Times New Roman" w:hAnsi="Calibri" w:cs="Times New Roman"/>
          <w:b/>
          <w:bCs/>
          <w:sz w:val="28"/>
          <w:szCs w:val="24"/>
        </w:rPr>
        <w:t xml:space="preserve"> </w:t>
      </w:r>
      <w:r w:rsidRPr="00190938">
        <w:rPr>
          <w:rFonts w:ascii="Calibri" w:eastAsia="Times New Roman" w:hAnsi="Calibri" w:cs="Times New Roman"/>
          <w:sz w:val="24"/>
          <w:szCs w:val="24"/>
        </w:rPr>
        <w:t>Superbes ferronneries des balcons qui reproduisent l'orme de la place St Gervais.</w:t>
      </w:r>
      <w:r>
        <w:rPr>
          <w:rFonts w:ascii="Calibri" w:eastAsia="Times New Roman" w:hAnsi="Calibri" w:cs="Times New Roman"/>
          <w:sz w:val="24"/>
          <w:szCs w:val="24"/>
        </w:rPr>
        <w:t xml:space="preserve"> </w:t>
      </w:r>
      <w:r w:rsidRPr="004A55C7">
        <w:rPr>
          <w:rFonts w:ascii="Calibri" w:eastAsia="Times New Roman" w:hAnsi="Calibri" w:cs="Times New Roman"/>
        </w:rPr>
        <w:t>Il y a été découvert des médailles datées de 140 à 160</w:t>
      </w:r>
    </w:p>
    <w:p w:rsidR="00B4601C" w:rsidRDefault="00B4601C" w:rsidP="00531E68">
      <w:pPr>
        <w:tabs>
          <w:tab w:val="left" w:pos="8200"/>
        </w:tabs>
        <w:spacing w:after="0" w:line="240" w:lineRule="auto"/>
        <w:rPr>
          <w:rFonts w:ascii="Tahoma" w:eastAsia="Tahoma" w:hAnsi="Tahoma"/>
          <w:b/>
          <w:spacing w:val="6"/>
          <w:sz w:val="19"/>
        </w:rPr>
      </w:pPr>
    </w:p>
    <w:p w:rsidR="00D136D0" w:rsidRDefault="00531E68" w:rsidP="00B4601C">
      <w:pPr>
        <w:rPr>
          <w:rFonts w:eastAsia="Tahoma"/>
          <w:sz w:val="24"/>
          <w:szCs w:val="24"/>
        </w:rPr>
      </w:pPr>
      <w:r w:rsidRPr="00381911">
        <w:rPr>
          <w:rFonts w:eastAsia="Tahoma"/>
          <w:b/>
          <w:i/>
          <w:sz w:val="28"/>
          <w:szCs w:val="24"/>
        </w:rPr>
        <w:t>4</w:t>
      </w:r>
      <w:r w:rsidRPr="00381911">
        <w:rPr>
          <w:rFonts w:eastAsia="Tahoma"/>
          <w:sz w:val="24"/>
          <w:szCs w:val="24"/>
        </w:rPr>
        <w:tab/>
        <w:t>Maison de famille des Couperin, XVII°. Noter l'ancien nom gravé de la rue, ru</w:t>
      </w:r>
      <w:r>
        <w:rPr>
          <w:rFonts w:eastAsia="Tahoma"/>
          <w:sz w:val="24"/>
          <w:szCs w:val="24"/>
        </w:rPr>
        <w:t xml:space="preserve">e du pourtour. </w:t>
      </w:r>
      <w:r w:rsidRPr="00381911">
        <w:rPr>
          <w:rFonts w:eastAsia="Tahoma"/>
          <w:sz w:val="24"/>
          <w:szCs w:val="24"/>
        </w:rPr>
        <w:t>Il s'agit du pourtour du monceau St Gervais.</w:t>
      </w:r>
    </w:p>
    <w:p w:rsidR="00532876" w:rsidRPr="00D136D0" w:rsidRDefault="00532876" w:rsidP="00B4601C">
      <w:pPr>
        <w:rPr>
          <w:rFonts w:eastAsia="Tahoma"/>
          <w:sz w:val="24"/>
          <w:szCs w:val="24"/>
        </w:rPr>
      </w:pPr>
    </w:p>
    <w:p w:rsidR="005A2B8D" w:rsidRPr="00ED652B" w:rsidRDefault="001E03B4" w:rsidP="00ED652B">
      <w:pPr>
        <w:pStyle w:val="Paragraphedeliste"/>
        <w:numPr>
          <w:ilvl w:val="0"/>
          <w:numId w:val="6"/>
        </w:numPr>
        <w:tabs>
          <w:tab w:val="left" w:pos="2175"/>
        </w:tabs>
        <w:rPr>
          <w:rFonts w:eastAsia="Times New Roman" w:cs="Times New Roman"/>
          <w:b/>
          <w:i/>
          <w:color w:val="0070C0"/>
          <w:sz w:val="28"/>
          <w:szCs w:val="28"/>
          <w:lang w:eastAsia="fr-FR"/>
        </w:rPr>
      </w:pPr>
      <w:r w:rsidRPr="00ED652B">
        <w:rPr>
          <w:rFonts w:eastAsia="Times New Roman" w:cs="Times New Roman"/>
          <w:b/>
          <w:i/>
          <w:color w:val="0070C0"/>
          <w:sz w:val="28"/>
          <w:szCs w:val="28"/>
          <w:lang w:eastAsia="fr-FR"/>
        </w:rPr>
        <w:t>Place St Gervais</w:t>
      </w:r>
    </w:p>
    <w:p w:rsidR="00986EAE" w:rsidRPr="00986EAE" w:rsidRDefault="00532876" w:rsidP="00986EAE">
      <w:pPr>
        <w:spacing w:before="330" w:line="240" w:lineRule="auto"/>
        <w:ind w:left="72"/>
        <w:textAlignment w:val="baseline"/>
        <w:rPr>
          <w:rFonts w:eastAsia="Tahoma"/>
          <w:b/>
          <w:spacing w:val="-6"/>
          <w:sz w:val="24"/>
          <w:szCs w:val="24"/>
        </w:rPr>
      </w:pPr>
      <w:r>
        <w:rPr>
          <w:rFonts w:eastAsia="Tahoma"/>
          <w:b/>
          <w:spacing w:val="-6"/>
          <w:sz w:val="24"/>
          <w:szCs w:val="24"/>
        </w:rPr>
        <w:t xml:space="preserve">L’orme de </w:t>
      </w:r>
      <w:r w:rsidR="00986EAE" w:rsidRPr="00986EAE">
        <w:rPr>
          <w:rFonts w:eastAsia="Tahoma"/>
          <w:b/>
          <w:spacing w:val="-6"/>
          <w:sz w:val="24"/>
          <w:szCs w:val="24"/>
        </w:rPr>
        <w:t xml:space="preserve">St Gervais </w:t>
      </w:r>
    </w:p>
    <w:p w:rsidR="00986EAE" w:rsidRPr="00986EAE" w:rsidRDefault="00986EAE" w:rsidP="008C4B23">
      <w:pPr>
        <w:spacing w:before="6" w:line="240" w:lineRule="auto"/>
        <w:ind w:firstLine="708"/>
        <w:textAlignment w:val="baseline"/>
        <w:rPr>
          <w:rFonts w:eastAsia="Tahoma"/>
          <w:sz w:val="24"/>
          <w:szCs w:val="24"/>
        </w:rPr>
      </w:pPr>
      <w:r w:rsidRPr="00986EAE">
        <w:rPr>
          <w:rFonts w:eastAsia="Tahoma"/>
          <w:sz w:val="24"/>
          <w:szCs w:val="24"/>
        </w:rPr>
        <w:t>En raison de la couleur rouge sang de sa sève, qui rappelle le sang des martyrs, l'orme est sacralisé depuis les 1° heures du christianisme. Au MA, tous les villages possédaient leur orme planté devant l'église, la demeure seigneuriale, une cohue ou à un carrefour. En 1605, cette tradition est devenue obligation. On s'y retrouvait pour rendre justice, parler affaires, payer ses dettes, tenir des réunions ou bien encore faire la fête.</w:t>
      </w:r>
    </w:p>
    <w:p w:rsidR="00986EAE" w:rsidRPr="00986EAE" w:rsidRDefault="00986EAE" w:rsidP="008C4B23">
      <w:pPr>
        <w:spacing w:before="2" w:line="240" w:lineRule="auto"/>
        <w:ind w:left="72" w:right="144" w:firstLine="636"/>
        <w:textAlignment w:val="baseline"/>
        <w:rPr>
          <w:rFonts w:eastAsia="Tahoma"/>
          <w:sz w:val="24"/>
          <w:szCs w:val="24"/>
        </w:rPr>
      </w:pPr>
      <w:r w:rsidRPr="00986EAE">
        <w:rPr>
          <w:rFonts w:eastAsia="Tahoma"/>
          <w:sz w:val="24"/>
          <w:szCs w:val="24"/>
        </w:rPr>
        <w:t xml:space="preserve">Il est reproduit sur les ferronneries des balcons du 2e étage des immeubles Louis XV </w:t>
      </w:r>
      <w:proofErr w:type="gramStart"/>
      <w:r w:rsidRPr="00986EAE">
        <w:rPr>
          <w:rFonts w:eastAsia="Tahoma"/>
          <w:sz w:val="24"/>
          <w:szCs w:val="24"/>
        </w:rPr>
        <w:t>des</w:t>
      </w:r>
      <w:proofErr w:type="gramEnd"/>
      <w:r w:rsidRPr="00986EAE">
        <w:rPr>
          <w:rFonts w:eastAsia="Tahoma"/>
          <w:sz w:val="24"/>
          <w:szCs w:val="24"/>
        </w:rPr>
        <w:t xml:space="preserve"> n° 2 à 14 de la rue François-Miron, les « maisons à l’orme ».</w:t>
      </w:r>
    </w:p>
    <w:p w:rsidR="00986EAE" w:rsidRPr="00986EAE" w:rsidRDefault="00986EAE" w:rsidP="008C4B23">
      <w:pPr>
        <w:spacing w:before="42" w:line="240" w:lineRule="auto"/>
        <w:ind w:left="72" w:firstLine="636"/>
        <w:textAlignment w:val="baseline"/>
        <w:rPr>
          <w:rFonts w:eastAsia="Tahoma"/>
          <w:spacing w:val="4"/>
          <w:sz w:val="24"/>
          <w:szCs w:val="24"/>
        </w:rPr>
      </w:pPr>
      <w:r w:rsidRPr="00986EAE">
        <w:rPr>
          <w:rFonts w:eastAsia="Tahoma"/>
          <w:spacing w:val="4"/>
          <w:sz w:val="24"/>
          <w:szCs w:val="24"/>
        </w:rPr>
        <w:t>L’actuel orme a été planté en 1912</w:t>
      </w:r>
    </w:p>
    <w:p w:rsidR="008C4B23" w:rsidRDefault="00AF0EAF" w:rsidP="008C4B23">
      <w:pPr>
        <w:spacing w:before="2" w:line="240" w:lineRule="auto"/>
        <w:ind w:left="72" w:right="72" w:firstLine="636"/>
        <w:textAlignment w:val="baseline"/>
        <w:rPr>
          <w:rFonts w:eastAsia="Tahoma"/>
          <w:spacing w:val="4"/>
          <w:sz w:val="24"/>
          <w:szCs w:val="24"/>
        </w:rPr>
      </w:pPr>
      <w:r w:rsidRPr="00AF0EAF">
        <w:rPr>
          <w:rFonts w:eastAsia="Tahoma"/>
          <w:spacing w:val="4"/>
          <w:sz w:val="24"/>
          <w:szCs w:val="24"/>
        </w:rPr>
        <w:t xml:space="preserve">A l’époque où les rives de la Seine étaient des marais, des collines de gravier en émergeaient, les monceaux. Le premier habité par des pécheurs &amp; des bateliers au V° fut le monceau St Gervais. Il était protégé par une palissade en bois qui englobait également les monceaux St </w:t>
      </w:r>
      <w:proofErr w:type="spellStart"/>
      <w:r w:rsidRPr="00AF0EAF">
        <w:rPr>
          <w:rFonts w:eastAsia="Tahoma"/>
          <w:spacing w:val="4"/>
          <w:sz w:val="24"/>
          <w:szCs w:val="24"/>
        </w:rPr>
        <w:t>Merri</w:t>
      </w:r>
      <w:proofErr w:type="spellEnd"/>
      <w:r w:rsidRPr="00AF0EAF">
        <w:rPr>
          <w:rFonts w:eastAsia="Tahoma"/>
          <w:spacing w:val="4"/>
          <w:sz w:val="24"/>
          <w:szCs w:val="24"/>
        </w:rPr>
        <w:t xml:space="preserve"> &amp; St Martin, &amp; eut très tôt son église, celle-ci, tout à côté du cimetière déjà existant à l'époque romaine</w:t>
      </w:r>
      <w:r w:rsidR="008C4B23">
        <w:rPr>
          <w:rFonts w:eastAsia="Tahoma"/>
          <w:spacing w:val="4"/>
          <w:sz w:val="24"/>
          <w:szCs w:val="24"/>
        </w:rPr>
        <w:t xml:space="preserve">    </w:t>
      </w:r>
    </w:p>
    <w:p w:rsidR="00AF0EAF" w:rsidRPr="008C4B23" w:rsidRDefault="00AF0EAF" w:rsidP="008C4B23">
      <w:pPr>
        <w:spacing w:before="2" w:line="240" w:lineRule="auto"/>
        <w:ind w:left="72" w:right="72" w:firstLine="636"/>
        <w:textAlignment w:val="baseline"/>
        <w:rPr>
          <w:rFonts w:eastAsia="Tahoma"/>
          <w:spacing w:val="4"/>
          <w:sz w:val="24"/>
          <w:szCs w:val="24"/>
        </w:rPr>
      </w:pPr>
      <w:r w:rsidRPr="00AF0EAF">
        <w:rPr>
          <w:rFonts w:eastAsia="Tahoma"/>
          <w:spacing w:val="1"/>
          <w:sz w:val="24"/>
          <w:szCs w:val="24"/>
        </w:rPr>
        <w:t xml:space="preserve">Maison XVI°/XVII° des compagnons du devoir de Paris, installés ici depuis 1945. </w:t>
      </w:r>
      <w:r w:rsidRPr="00AF0EAF">
        <w:rPr>
          <w:rFonts w:eastAsia="Tahoma"/>
          <w:spacing w:val="1"/>
          <w:sz w:val="24"/>
          <w:szCs w:val="24"/>
        </w:rPr>
        <w:br/>
        <w:t xml:space="preserve">Elle est proche de la rue de la </w:t>
      </w:r>
      <w:proofErr w:type="spellStart"/>
      <w:r w:rsidRPr="00AF0EAF">
        <w:rPr>
          <w:rFonts w:eastAsia="Tahoma"/>
          <w:spacing w:val="1"/>
          <w:sz w:val="24"/>
          <w:szCs w:val="24"/>
        </w:rPr>
        <w:t>Mortellerie</w:t>
      </w:r>
      <w:proofErr w:type="spellEnd"/>
      <w:r w:rsidRPr="00AF0EAF">
        <w:rPr>
          <w:rFonts w:eastAsia="Tahoma"/>
          <w:spacing w:val="1"/>
          <w:sz w:val="24"/>
          <w:szCs w:val="24"/>
        </w:rPr>
        <w:t xml:space="preserve"> (le mortier utilisé par les maçons) et de la place de Grève (1260) où se tenait au Moyen Âge le marché du travail des maçons : c’est là que les ouvriers et les compagnons trouvaient de l’embauche. Ils « topaient » sous l’orme de la place Saint-Gervais. « Faire grève », « être en grève » signifiait donc chercher du travail. Quand les ouvriers, mécontents de leur salaire, refusaient de travailler à ces conditions, ils « se mettaient en grève », </w:t>
      </w:r>
      <w:proofErr w:type="spellStart"/>
      <w:r w:rsidRPr="00AF0EAF">
        <w:rPr>
          <w:rFonts w:eastAsia="Tahoma"/>
          <w:spacing w:val="1"/>
          <w:sz w:val="24"/>
          <w:szCs w:val="24"/>
        </w:rPr>
        <w:t>càd</w:t>
      </w:r>
      <w:proofErr w:type="spellEnd"/>
      <w:r w:rsidRPr="00AF0EAF">
        <w:rPr>
          <w:rFonts w:eastAsia="Tahoma"/>
          <w:spacing w:val="1"/>
          <w:sz w:val="24"/>
          <w:szCs w:val="24"/>
        </w:rPr>
        <w:t xml:space="preserve"> qu’ils retournaient place de Grève attendre une meilleure offre.</w:t>
      </w:r>
    </w:p>
    <w:p w:rsidR="00AF0EAF" w:rsidRPr="00AF0EAF" w:rsidRDefault="00AF0EAF" w:rsidP="008C4B23">
      <w:pPr>
        <w:spacing w:before="1" w:line="240" w:lineRule="auto"/>
        <w:ind w:left="72" w:right="288" w:firstLine="636"/>
        <w:textAlignment w:val="baseline"/>
        <w:rPr>
          <w:rFonts w:eastAsia="Tahoma"/>
          <w:sz w:val="24"/>
          <w:szCs w:val="24"/>
        </w:rPr>
      </w:pPr>
      <w:r w:rsidRPr="00AF0EAF">
        <w:rPr>
          <w:rFonts w:eastAsia="Tahoma"/>
          <w:sz w:val="24"/>
          <w:szCs w:val="24"/>
        </w:rPr>
        <w:t>« Faire grève » &amp; « se mettre en grève » ont fini par signifier en 1850 abandonner le travail pour obtenir une augmentation de salaire.</w:t>
      </w:r>
    </w:p>
    <w:p w:rsidR="00986EAE" w:rsidRPr="008C4B23" w:rsidRDefault="00AF0EAF" w:rsidP="008C4B23">
      <w:pPr>
        <w:spacing w:before="37" w:line="240" w:lineRule="auto"/>
        <w:ind w:left="72" w:firstLine="636"/>
        <w:textAlignment w:val="baseline"/>
        <w:rPr>
          <w:rFonts w:eastAsia="Tahoma"/>
          <w:spacing w:val="4"/>
          <w:sz w:val="24"/>
          <w:szCs w:val="24"/>
        </w:rPr>
      </w:pPr>
      <w:r w:rsidRPr="00AF0EAF">
        <w:rPr>
          <w:rFonts w:eastAsia="Tahoma"/>
          <w:spacing w:val="4"/>
          <w:sz w:val="24"/>
          <w:szCs w:val="24"/>
        </w:rPr>
        <w:t xml:space="preserve">Au XIX°, les apprentis maçons, essentiellement auvergnats, étaient appelés les </w:t>
      </w:r>
      <w:r w:rsidR="008C4B23">
        <w:rPr>
          <w:rFonts w:eastAsia="Tahoma"/>
          <w:spacing w:val="4"/>
          <w:sz w:val="24"/>
          <w:szCs w:val="24"/>
        </w:rPr>
        <w:t xml:space="preserve">   </w:t>
      </w:r>
      <w:r w:rsidRPr="00AF0EAF">
        <w:rPr>
          <w:rFonts w:eastAsia="Tahoma"/>
          <w:spacing w:val="4"/>
          <w:sz w:val="24"/>
          <w:szCs w:val="24"/>
        </w:rPr>
        <w:t xml:space="preserve"> </w:t>
      </w:r>
      <w:r w:rsidR="008C4B23">
        <w:rPr>
          <w:rFonts w:eastAsia="Tahoma"/>
          <w:spacing w:val="4"/>
          <w:sz w:val="24"/>
          <w:szCs w:val="24"/>
        </w:rPr>
        <w:t>« </w:t>
      </w:r>
      <w:r w:rsidRPr="00AF0EAF">
        <w:rPr>
          <w:rFonts w:eastAsia="Tahoma"/>
          <w:spacing w:val="4"/>
          <w:sz w:val="24"/>
          <w:szCs w:val="24"/>
        </w:rPr>
        <w:t>goujats ».</w:t>
      </w:r>
    </w:p>
    <w:sectPr w:rsidR="00986EAE" w:rsidRPr="008C4B23" w:rsidSect="00532876">
      <w:footerReference w:type="default" r:id="rId11"/>
      <w:pgSz w:w="11906" w:h="16838"/>
      <w:pgMar w:top="1417" w:right="1417" w:bottom="1417" w:left="1417"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7F" w:rsidRDefault="00A1617F" w:rsidP="00AC4997">
      <w:pPr>
        <w:spacing w:after="0" w:line="240" w:lineRule="auto"/>
      </w:pPr>
      <w:r>
        <w:separator/>
      </w:r>
    </w:p>
  </w:endnote>
  <w:endnote w:type="continuationSeparator" w:id="0">
    <w:p w:rsidR="00A1617F" w:rsidRDefault="00A1617F" w:rsidP="00AC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9"/>
      <w:gridCol w:w="4643"/>
    </w:tblGrid>
    <w:tr w:rsidR="00A82417">
      <w:trPr>
        <w:trHeight w:hRule="exact" w:val="115"/>
        <w:jc w:val="center"/>
      </w:trPr>
      <w:tc>
        <w:tcPr>
          <w:tcW w:w="4686" w:type="dxa"/>
          <w:shd w:val="clear" w:color="auto" w:fill="4F81BD" w:themeFill="accent1"/>
          <w:tcMar>
            <w:top w:w="0" w:type="dxa"/>
            <w:bottom w:w="0" w:type="dxa"/>
          </w:tcMar>
        </w:tcPr>
        <w:p w:rsidR="00A82417" w:rsidRDefault="00A82417">
          <w:pPr>
            <w:pStyle w:val="En-tte"/>
            <w:rPr>
              <w:caps/>
              <w:sz w:val="18"/>
            </w:rPr>
          </w:pPr>
        </w:p>
      </w:tc>
      <w:tc>
        <w:tcPr>
          <w:tcW w:w="4674" w:type="dxa"/>
          <w:shd w:val="clear" w:color="auto" w:fill="4F81BD" w:themeFill="accent1"/>
          <w:tcMar>
            <w:top w:w="0" w:type="dxa"/>
            <w:bottom w:w="0" w:type="dxa"/>
          </w:tcMar>
        </w:tcPr>
        <w:p w:rsidR="00A82417" w:rsidRDefault="00A82417">
          <w:pPr>
            <w:pStyle w:val="En-tte"/>
            <w:jc w:val="right"/>
            <w:rPr>
              <w:caps/>
              <w:sz w:val="18"/>
            </w:rPr>
          </w:pPr>
        </w:p>
      </w:tc>
    </w:tr>
    <w:tr w:rsidR="00A82417">
      <w:trPr>
        <w:jc w:val="center"/>
      </w:trPr>
      <w:sdt>
        <w:sdtPr>
          <w:rPr>
            <w:caps/>
            <w:color w:val="808080" w:themeColor="background1" w:themeShade="80"/>
            <w:sz w:val="18"/>
            <w:szCs w:val="18"/>
          </w:rPr>
          <w:alias w:val="Auteur"/>
          <w:tag w:val=""/>
          <w:id w:val="-2114811846"/>
          <w:placeholder>
            <w:docPart w:val="E041C6C3BDF04F09A6BC937CFD0E53C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A82417" w:rsidRDefault="0085007F" w:rsidP="0085007F">
              <w:pPr>
                <w:pStyle w:val="Pieddepage"/>
                <w:rPr>
                  <w:caps/>
                  <w:color w:val="808080" w:themeColor="background1" w:themeShade="80"/>
                  <w:sz w:val="18"/>
                  <w:szCs w:val="18"/>
                </w:rPr>
              </w:pPr>
              <w:r>
                <w:rPr>
                  <w:caps/>
                  <w:color w:val="808080" w:themeColor="background1" w:themeShade="80"/>
                  <w:sz w:val="18"/>
                  <w:szCs w:val="18"/>
                </w:rPr>
                <w:t>vosges - miron</w:t>
              </w:r>
            </w:p>
          </w:tc>
        </w:sdtContent>
      </w:sdt>
      <w:tc>
        <w:tcPr>
          <w:tcW w:w="4674" w:type="dxa"/>
          <w:shd w:val="clear" w:color="auto" w:fill="auto"/>
          <w:vAlign w:val="center"/>
        </w:tcPr>
        <w:p w:rsidR="00A82417" w:rsidRDefault="00A82417">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30908">
            <w:rPr>
              <w:caps/>
              <w:noProof/>
              <w:color w:val="808080" w:themeColor="background1" w:themeShade="80"/>
              <w:sz w:val="18"/>
              <w:szCs w:val="18"/>
            </w:rPr>
            <w:t>1</w:t>
          </w:r>
          <w:r>
            <w:rPr>
              <w:caps/>
              <w:color w:val="808080" w:themeColor="background1" w:themeShade="80"/>
              <w:sz w:val="18"/>
              <w:szCs w:val="18"/>
            </w:rPr>
            <w:fldChar w:fldCharType="end"/>
          </w:r>
        </w:p>
      </w:tc>
    </w:tr>
  </w:tbl>
  <w:p w:rsidR="00A82417" w:rsidRDefault="00A824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7F" w:rsidRDefault="00A1617F" w:rsidP="00AC4997">
      <w:pPr>
        <w:spacing w:after="0" w:line="240" w:lineRule="auto"/>
      </w:pPr>
      <w:r>
        <w:separator/>
      </w:r>
    </w:p>
  </w:footnote>
  <w:footnote w:type="continuationSeparator" w:id="0">
    <w:p w:rsidR="00A1617F" w:rsidRDefault="00A1617F" w:rsidP="00AC4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8857CAF"/>
    <w:multiLevelType w:val="hybridMultilevel"/>
    <w:tmpl w:val="DAD601B2"/>
    <w:lvl w:ilvl="0" w:tplc="78F01B24">
      <w:start w:val="1"/>
      <w:numFmt w:val="decimal"/>
      <w:lvlText w:val="%1"/>
      <w:lvlJc w:val="left"/>
      <w:pPr>
        <w:ind w:left="1068" w:hanging="708"/>
      </w:pPr>
      <w:rPr>
        <w:rFonts w:asciiTheme="minorHAnsi" w:eastAsiaTheme="minorHAnsi" w:hAnsiTheme="minorHAnsi" w:cstheme="minorBidi"/>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CA4B9C"/>
    <w:multiLevelType w:val="hybridMultilevel"/>
    <w:tmpl w:val="9C7CCD38"/>
    <w:lvl w:ilvl="0" w:tplc="41604BF6">
      <w:start w:val="1"/>
      <w:numFmt w:val="decimal"/>
      <w:lvlText w:val="%1"/>
      <w:lvlJc w:val="left"/>
      <w:pPr>
        <w:ind w:left="456" w:hanging="456"/>
      </w:pPr>
      <w:rPr>
        <w:rFonts w:hint="default"/>
        <w:b/>
        <w:sz w:val="28"/>
      </w:rPr>
    </w:lvl>
    <w:lvl w:ilvl="1" w:tplc="040C0019" w:tentative="1">
      <w:start w:val="1"/>
      <w:numFmt w:val="lowerLetter"/>
      <w:lvlText w:val="%2."/>
      <w:lvlJc w:val="left"/>
      <w:pPr>
        <w:ind w:left="1150" w:hanging="360"/>
      </w:pPr>
    </w:lvl>
    <w:lvl w:ilvl="2" w:tplc="040C001B" w:tentative="1">
      <w:start w:val="1"/>
      <w:numFmt w:val="lowerRoman"/>
      <w:lvlText w:val="%3."/>
      <w:lvlJc w:val="right"/>
      <w:pPr>
        <w:ind w:left="1870" w:hanging="180"/>
      </w:pPr>
    </w:lvl>
    <w:lvl w:ilvl="3" w:tplc="040C000F" w:tentative="1">
      <w:start w:val="1"/>
      <w:numFmt w:val="decimal"/>
      <w:lvlText w:val="%4."/>
      <w:lvlJc w:val="left"/>
      <w:pPr>
        <w:ind w:left="2590" w:hanging="360"/>
      </w:pPr>
    </w:lvl>
    <w:lvl w:ilvl="4" w:tplc="040C0019" w:tentative="1">
      <w:start w:val="1"/>
      <w:numFmt w:val="lowerLetter"/>
      <w:lvlText w:val="%5."/>
      <w:lvlJc w:val="left"/>
      <w:pPr>
        <w:ind w:left="3310" w:hanging="360"/>
      </w:pPr>
    </w:lvl>
    <w:lvl w:ilvl="5" w:tplc="040C001B" w:tentative="1">
      <w:start w:val="1"/>
      <w:numFmt w:val="lowerRoman"/>
      <w:lvlText w:val="%6."/>
      <w:lvlJc w:val="right"/>
      <w:pPr>
        <w:ind w:left="4030" w:hanging="180"/>
      </w:pPr>
    </w:lvl>
    <w:lvl w:ilvl="6" w:tplc="040C000F" w:tentative="1">
      <w:start w:val="1"/>
      <w:numFmt w:val="decimal"/>
      <w:lvlText w:val="%7."/>
      <w:lvlJc w:val="left"/>
      <w:pPr>
        <w:ind w:left="4750" w:hanging="360"/>
      </w:pPr>
    </w:lvl>
    <w:lvl w:ilvl="7" w:tplc="040C0019" w:tentative="1">
      <w:start w:val="1"/>
      <w:numFmt w:val="lowerLetter"/>
      <w:lvlText w:val="%8."/>
      <w:lvlJc w:val="left"/>
      <w:pPr>
        <w:ind w:left="5470" w:hanging="360"/>
      </w:pPr>
    </w:lvl>
    <w:lvl w:ilvl="8" w:tplc="040C001B" w:tentative="1">
      <w:start w:val="1"/>
      <w:numFmt w:val="lowerRoman"/>
      <w:lvlText w:val="%9."/>
      <w:lvlJc w:val="right"/>
      <w:pPr>
        <w:ind w:left="6190" w:hanging="180"/>
      </w:pPr>
    </w:lvl>
  </w:abstractNum>
  <w:abstractNum w:abstractNumId="2">
    <w:nsid w:val="1025130C"/>
    <w:multiLevelType w:val="hybridMultilevel"/>
    <w:tmpl w:val="6ED4367E"/>
    <w:lvl w:ilvl="0" w:tplc="C10C9AC2">
      <w:start w:val="1"/>
      <w:numFmt w:val="decimal"/>
      <w:lvlText w:val="%1"/>
      <w:lvlJc w:val="left"/>
      <w:pPr>
        <w:ind w:left="511" w:hanging="456"/>
      </w:pPr>
      <w:rPr>
        <w:rFonts w:hint="default"/>
        <w:b/>
        <w:sz w:val="28"/>
      </w:rPr>
    </w:lvl>
    <w:lvl w:ilvl="1" w:tplc="040C0019" w:tentative="1">
      <w:start w:val="1"/>
      <w:numFmt w:val="lowerLetter"/>
      <w:lvlText w:val="%2."/>
      <w:lvlJc w:val="left"/>
      <w:pPr>
        <w:ind w:left="1135" w:hanging="360"/>
      </w:pPr>
    </w:lvl>
    <w:lvl w:ilvl="2" w:tplc="040C001B" w:tentative="1">
      <w:start w:val="1"/>
      <w:numFmt w:val="lowerRoman"/>
      <w:lvlText w:val="%3."/>
      <w:lvlJc w:val="right"/>
      <w:pPr>
        <w:ind w:left="1855" w:hanging="180"/>
      </w:pPr>
    </w:lvl>
    <w:lvl w:ilvl="3" w:tplc="040C000F" w:tentative="1">
      <w:start w:val="1"/>
      <w:numFmt w:val="decimal"/>
      <w:lvlText w:val="%4."/>
      <w:lvlJc w:val="left"/>
      <w:pPr>
        <w:ind w:left="2575" w:hanging="360"/>
      </w:pPr>
    </w:lvl>
    <w:lvl w:ilvl="4" w:tplc="040C0019" w:tentative="1">
      <w:start w:val="1"/>
      <w:numFmt w:val="lowerLetter"/>
      <w:lvlText w:val="%5."/>
      <w:lvlJc w:val="left"/>
      <w:pPr>
        <w:ind w:left="3295" w:hanging="360"/>
      </w:pPr>
    </w:lvl>
    <w:lvl w:ilvl="5" w:tplc="040C001B" w:tentative="1">
      <w:start w:val="1"/>
      <w:numFmt w:val="lowerRoman"/>
      <w:lvlText w:val="%6."/>
      <w:lvlJc w:val="right"/>
      <w:pPr>
        <w:ind w:left="4015" w:hanging="180"/>
      </w:pPr>
    </w:lvl>
    <w:lvl w:ilvl="6" w:tplc="040C000F" w:tentative="1">
      <w:start w:val="1"/>
      <w:numFmt w:val="decimal"/>
      <w:lvlText w:val="%7."/>
      <w:lvlJc w:val="left"/>
      <w:pPr>
        <w:ind w:left="4735" w:hanging="360"/>
      </w:pPr>
    </w:lvl>
    <w:lvl w:ilvl="7" w:tplc="040C0019" w:tentative="1">
      <w:start w:val="1"/>
      <w:numFmt w:val="lowerLetter"/>
      <w:lvlText w:val="%8."/>
      <w:lvlJc w:val="left"/>
      <w:pPr>
        <w:ind w:left="5455" w:hanging="360"/>
      </w:pPr>
    </w:lvl>
    <w:lvl w:ilvl="8" w:tplc="040C001B" w:tentative="1">
      <w:start w:val="1"/>
      <w:numFmt w:val="lowerRoman"/>
      <w:lvlText w:val="%9."/>
      <w:lvlJc w:val="right"/>
      <w:pPr>
        <w:ind w:left="6175" w:hanging="180"/>
      </w:pPr>
    </w:lvl>
  </w:abstractNum>
  <w:abstractNum w:abstractNumId="3">
    <w:nsid w:val="10635F9F"/>
    <w:multiLevelType w:val="hybridMultilevel"/>
    <w:tmpl w:val="F27864E0"/>
    <w:lvl w:ilvl="0" w:tplc="5E32110C">
      <w:start w:val="2"/>
      <w:numFmt w:val="decimal"/>
      <w:lvlText w:val="%1"/>
      <w:lvlJc w:val="left"/>
      <w:pPr>
        <w:ind w:left="360" w:hanging="360"/>
      </w:pPr>
      <w:rPr>
        <w:rFonts w:hint="default"/>
        <w:b/>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D4D3743"/>
    <w:multiLevelType w:val="hybridMultilevel"/>
    <w:tmpl w:val="F0604310"/>
    <w:lvl w:ilvl="0" w:tplc="953C8656">
      <w:start w:val="1"/>
      <w:numFmt w:val="decimal"/>
      <w:lvlText w:val="%1"/>
      <w:lvlJc w:val="left"/>
      <w:pPr>
        <w:ind w:left="478" w:hanging="408"/>
      </w:pPr>
      <w:rPr>
        <w:rFonts w:hint="default"/>
        <w:b/>
      </w:rPr>
    </w:lvl>
    <w:lvl w:ilvl="1" w:tplc="040C0019" w:tentative="1">
      <w:start w:val="1"/>
      <w:numFmt w:val="lowerLetter"/>
      <w:lvlText w:val="%2."/>
      <w:lvlJc w:val="left"/>
      <w:pPr>
        <w:ind w:left="1150" w:hanging="360"/>
      </w:pPr>
    </w:lvl>
    <w:lvl w:ilvl="2" w:tplc="040C001B" w:tentative="1">
      <w:start w:val="1"/>
      <w:numFmt w:val="lowerRoman"/>
      <w:lvlText w:val="%3."/>
      <w:lvlJc w:val="right"/>
      <w:pPr>
        <w:ind w:left="1870" w:hanging="180"/>
      </w:pPr>
    </w:lvl>
    <w:lvl w:ilvl="3" w:tplc="040C000F" w:tentative="1">
      <w:start w:val="1"/>
      <w:numFmt w:val="decimal"/>
      <w:lvlText w:val="%4."/>
      <w:lvlJc w:val="left"/>
      <w:pPr>
        <w:ind w:left="2590" w:hanging="360"/>
      </w:pPr>
    </w:lvl>
    <w:lvl w:ilvl="4" w:tplc="040C0019" w:tentative="1">
      <w:start w:val="1"/>
      <w:numFmt w:val="lowerLetter"/>
      <w:lvlText w:val="%5."/>
      <w:lvlJc w:val="left"/>
      <w:pPr>
        <w:ind w:left="3310" w:hanging="360"/>
      </w:pPr>
    </w:lvl>
    <w:lvl w:ilvl="5" w:tplc="040C001B" w:tentative="1">
      <w:start w:val="1"/>
      <w:numFmt w:val="lowerRoman"/>
      <w:lvlText w:val="%6."/>
      <w:lvlJc w:val="right"/>
      <w:pPr>
        <w:ind w:left="4030" w:hanging="180"/>
      </w:pPr>
    </w:lvl>
    <w:lvl w:ilvl="6" w:tplc="040C000F" w:tentative="1">
      <w:start w:val="1"/>
      <w:numFmt w:val="decimal"/>
      <w:lvlText w:val="%7."/>
      <w:lvlJc w:val="left"/>
      <w:pPr>
        <w:ind w:left="4750" w:hanging="360"/>
      </w:pPr>
    </w:lvl>
    <w:lvl w:ilvl="7" w:tplc="040C0019" w:tentative="1">
      <w:start w:val="1"/>
      <w:numFmt w:val="lowerLetter"/>
      <w:lvlText w:val="%8."/>
      <w:lvlJc w:val="left"/>
      <w:pPr>
        <w:ind w:left="5470" w:hanging="360"/>
      </w:pPr>
    </w:lvl>
    <w:lvl w:ilvl="8" w:tplc="040C001B" w:tentative="1">
      <w:start w:val="1"/>
      <w:numFmt w:val="lowerRoman"/>
      <w:lvlText w:val="%9."/>
      <w:lvlJc w:val="right"/>
      <w:pPr>
        <w:ind w:left="6190" w:hanging="180"/>
      </w:pPr>
    </w:lvl>
  </w:abstractNum>
  <w:abstractNum w:abstractNumId="5">
    <w:nsid w:val="5CB71E25"/>
    <w:multiLevelType w:val="hybridMultilevel"/>
    <w:tmpl w:val="78C22DCC"/>
    <w:lvl w:ilvl="0" w:tplc="7E3E9A6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80"/>
    <w:rsid w:val="000009D1"/>
    <w:rsid w:val="00002EB4"/>
    <w:rsid w:val="000031CB"/>
    <w:rsid w:val="00010F64"/>
    <w:rsid w:val="00013C5E"/>
    <w:rsid w:val="00020B38"/>
    <w:rsid w:val="0003093C"/>
    <w:rsid w:val="00030C64"/>
    <w:rsid w:val="00032E5A"/>
    <w:rsid w:val="00037E6C"/>
    <w:rsid w:val="000453F6"/>
    <w:rsid w:val="00047B12"/>
    <w:rsid w:val="0005269A"/>
    <w:rsid w:val="00053AFB"/>
    <w:rsid w:val="00064E9D"/>
    <w:rsid w:val="000653FB"/>
    <w:rsid w:val="000667FA"/>
    <w:rsid w:val="00075372"/>
    <w:rsid w:val="00075662"/>
    <w:rsid w:val="0007630E"/>
    <w:rsid w:val="00076817"/>
    <w:rsid w:val="000846F3"/>
    <w:rsid w:val="00084D9A"/>
    <w:rsid w:val="00084F6D"/>
    <w:rsid w:val="00091260"/>
    <w:rsid w:val="000915B7"/>
    <w:rsid w:val="000961A7"/>
    <w:rsid w:val="000966E3"/>
    <w:rsid w:val="000A4B01"/>
    <w:rsid w:val="000B111F"/>
    <w:rsid w:val="000B3128"/>
    <w:rsid w:val="000B7718"/>
    <w:rsid w:val="000C16DB"/>
    <w:rsid w:val="000D1892"/>
    <w:rsid w:val="000D2436"/>
    <w:rsid w:val="000D5273"/>
    <w:rsid w:val="000D7680"/>
    <w:rsid w:val="000F26DB"/>
    <w:rsid w:val="000F32FD"/>
    <w:rsid w:val="000F5177"/>
    <w:rsid w:val="000F5AD6"/>
    <w:rsid w:val="00100B8A"/>
    <w:rsid w:val="00102EF8"/>
    <w:rsid w:val="0010672B"/>
    <w:rsid w:val="001068AC"/>
    <w:rsid w:val="00111D1E"/>
    <w:rsid w:val="00115C28"/>
    <w:rsid w:val="001301B8"/>
    <w:rsid w:val="00132F24"/>
    <w:rsid w:val="001376B2"/>
    <w:rsid w:val="00137AD6"/>
    <w:rsid w:val="001468E7"/>
    <w:rsid w:val="00153AAC"/>
    <w:rsid w:val="0015401C"/>
    <w:rsid w:val="00154470"/>
    <w:rsid w:val="00160A69"/>
    <w:rsid w:val="00164465"/>
    <w:rsid w:val="00167D9B"/>
    <w:rsid w:val="00170258"/>
    <w:rsid w:val="001710D5"/>
    <w:rsid w:val="001731C5"/>
    <w:rsid w:val="0017567C"/>
    <w:rsid w:val="00175FAE"/>
    <w:rsid w:val="00177DE0"/>
    <w:rsid w:val="00180806"/>
    <w:rsid w:val="0019202D"/>
    <w:rsid w:val="001A4BCF"/>
    <w:rsid w:val="001A5B57"/>
    <w:rsid w:val="001A6D4A"/>
    <w:rsid w:val="001B391D"/>
    <w:rsid w:val="001C49A8"/>
    <w:rsid w:val="001D11CA"/>
    <w:rsid w:val="001D4CA2"/>
    <w:rsid w:val="001E03B4"/>
    <w:rsid w:val="001F39CE"/>
    <w:rsid w:val="001F4F65"/>
    <w:rsid w:val="001F6A56"/>
    <w:rsid w:val="002015AE"/>
    <w:rsid w:val="00202F92"/>
    <w:rsid w:val="00213839"/>
    <w:rsid w:val="0022154B"/>
    <w:rsid w:val="00221820"/>
    <w:rsid w:val="0022388E"/>
    <w:rsid w:val="00224A4A"/>
    <w:rsid w:val="00226E7C"/>
    <w:rsid w:val="0023611E"/>
    <w:rsid w:val="00241D25"/>
    <w:rsid w:val="0024700C"/>
    <w:rsid w:val="002470DC"/>
    <w:rsid w:val="00270B6F"/>
    <w:rsid w:val="00271699"/>
    <w:rsid w:val="002727AE"/>
    <w:rsid w:val="00272E70"/>
    <w:rsid w:val="00273F68"/>
    <w:rsid w:val="002751A3"/>
    <w:rsid w:val="00276736"/>
    <w:rsid w:val="0027676B"/>
    <w:rsid w:val="00277C7B"/>
    <w:rsid w:val="00281E27"/>
    <w:rsid w:val="0028560E"/>
    <w:rsid w:val="002924F0"/>
    <w:rsid w:val="002951BA"/>
    <w:rsid w:val="0029736A"/>
    <w:rsid w:val="002A717E"/>
    <w:rsid w:val="002B5945"/>
    <w:rsid w:val="002B5F1D"/>
    <w:rsid w:val="002B7281"/>
    <w:rsid w:val="002C06E2"/>
    <w:rsid w:val="002C1531"/>
    <w:rsid w:val="002C28A1"/>
    <w:rsid w:val="002C568E"/>
    <w:rsid w:val="002C73A1"/>
    <w:rsid w:val="002D0333"/>
    <w:rsid w:val="002D1846"/>
    <w:rsid w:val="002D40CC"/>
    <w:rsid w:val="002E4256"/>
    <w:rsid w:val="002E6B2D"/>
    <w:rsid w:val="002E7136"/>
    <w:rsid w:val="002F0B33"/>
    <w:rsid w:val="002F3635"/>
    <w:rsid w:val="003075B4"/>
    <w:rsid w:val="003101D2"/>
    <w:rsid w:val="00312555"/>
    <w:rsid w:val="00320205"/>
    <w:rsid w:val="00326D5B"/>
    <w:rsid w:val="003302A2"/>
    <w:rsid w:val="00340526"/>
    <w:rsid w:val="00350069"/>
    <w:rsid w:val="00353B40"/>
    <w:rsid w:val="0036266F"/>
    <w:rsid w:val="0038071F"/>
    <w:rsid w:val="003825C4"/>
    <w:rsid w:val="00384E80"/>
    <w:rsid w:val="00392B32"/>
    <w:rsid w:val="003A50E0"/>
    <w:rsid w:val="003A6735"/>
    <w:rsid w:val="003B44CC"/>
    <w:rsid w:val="003B51D7"/>
    <w:rsid w:val="003C1CA7"/>
    <w:rsid w:val="003C74DA"/>
    <w:rsid w:val="003D23C9"/>
    <w:rsid w:val="003D2404"/>
    <w:rsid w:val="003D5EB1"/>
    <w:rsid w:val="003E1468"/>
    <w:rsid w:val="003E170D"/>
    <w:rsid w:val="003E22C5"/>
    <w:rsid w:val="003E4109"/>
    <w:rsid w:val="003F1E84"/>
    <w:rsid w:val="003F59E4"/>
    <w:rsid w:val="00400F0C"/>
    <w:rsid w:val="004050D4"/>
    <w:rsid w:val="00405C05"/>
    <w:rsid w:val="00416892"/>
    <w:rsid w:val="004213A1"/>
    <w:rsid w:val="00422BF6"/>
    <w:rsid w:val="00432935"/>
    <w:rsid w:val="00442800"/>
    <w:rsid w:val="00452ED8"/>
    <w:rsid w:val="0045586B"/>
    <w:rsid w:val="004612E4"/>
    <w:rsid w:val="00464B3C"/>
    <w:rsid w:val="00473351"/>
    <w:rsid w:val="00483867"/>
    <w:rsid w:val="00483E77"/>
    <w:rsid w:val="004903F6"/>
    <w:rsid w:val="00492892"/>
    <w:rsid w:val="00492C0A"/>
    <w:rsid w:val="004A55C7"/>
    <w:rsid w:val="004B3B3C"/>
    <w:rsid w:val="004B46AE"/>
    <w:rsid w:val="004C35DA"/>
    <w:rsid w:val="004C3D19"/>
    <w:rsid w:val="004C7879"/>
    <w:rsid w:val="004D2B40"/>
    <w:rsid w:val="004D36B2"/>
    <w:rsid w:val="004D4D89"/>
    <w:rsid w:val="004F21B6"/>
    <w:rsid w:val="00512E6B"/>
    <w:rsid w:val="00517D4B"/>
    <w:rsid w:val="005204B9"/>
    <w:rsid w:val="00530B6B"/>
    <w:rsid w:val="005313FD"/>
    <w:rsid w:val="00531E68"/>
    <w:rsid w:val="00532876"/>
    <w:rsid w:val="005404C9"/>
    <w:rsid w:val="005418EA"/>
    <w:rsid w:val="00541988"/>
    <w:rsid w:val="00546769"/>
    <w:rsid w:val="00546C55"/>
    <w:rsid w:val="00547C54"/>
    <w:rsid w:val="00547E59"/>
    <w:rsid w:val="005629C8"/>
    <w:rsid w:val="00566111"/>
    <w:rsid w:val="0057235B"/>
    <w:rsid w:val="0057791B"/>
    <w:rsid w:val="00580595"/>
    <w:rsid w:val="00586323"/>
    <w:rsid w:val="005916C7"/>
    <w:rsid w:val="00594CA8"/>
    <w:rsid w:val="00597F0D"/>
    <w:rsid w:val="005A1A35"/>
    <w:rsid w:val="005A2B8D"/>
    <w:rsid w:val="005A6F5F"/>
    <w:rsid w:val="005B1BED"/>
    <w:rsid w:val="005B3009"/>
    <w:rsid w:val="005B51C1"/>
    <w:rsid w:val="005C1610"/>
    <w:rsid w:val="005C31B6"/>
    <w:rsid w:val="005D13EF"/>
    <w:rsid w:val="005D15E1"/>
    <w:rsid w:val="005D5C54"/>
    <w:rsid w:val="005D6509"/>
    <w:rsid w:val="005D7D39"/>
    <w:rsid w:val="005E7CB2"/>
    <w:rsid w:val="005F24C4"/>
    <w:rsid w:val="00602997"/>
    <w:rsid w:val="0061199C"/>
    <w:rsid w:val="00616225"/>
    <w:rsid w:val="00630908"/>
    <w:rsid w:val="0063324B"/>
    <w:rsid w:val="00640759"/>
    <w:rsid w:val="006407FF"/>
    <w:rsid w:val="00640C65"/>
    <w:rsid w:val="0065115B"/>
    <w:rsid w:val="00653087"/>
    <w:rsid w:val="006552B9"/>
    <w:rsid w:val="00670A19"/>
    <w:rsid w:val="00673558"/>
    <w:rsid w:val="00674D82"/>
    <w:rsid w:val="006954BE"/>
    <w:rsid w:val="006A1CDB"/>
    <w:rsid w:val="006A4EBC"/>
    <w:rsid w:val="006B06EF"/>
    <w:rsid w:val="006B4A6B"/>
    <w:rsid w:val="006B60B6"/>
    <w:rsid w:val="006C18B1"/>
    <w:rsid w:val="006C5B33"/>
    <w:rsid w:val="006C7DD7"/>
    <w:rsid w:val="006D1161"/>
    <w:rsid w:val="006D76A3"/>
    <w:rsid w:val="006E706C"/>
    <w:rsid w:val="006E76A5"/>
    <w:rsid w:val="006F336A"/>
    <w:rsid w:val="006F33F5"/>
    <w:rsid w:val="007048A7"/>
    <w:rsid w:val="007065BC"/>
    <w:rsid w:val="00731DA7"/>
    <w:rsid w:val="0074165D"/>
    <w:rsid w:val="00741E06"/>
    <w:rsid w:val="00747EBC"/>
    <w:rsid w:val="00752A24"/>
    <w:rsid w:val="00755D42"/>
    <w:rsid w:val="00760235"/>
    <w:rsid w:val="00760FCD"/>
    <w:rsid w:val="0076308E"/>
    <w:rsid w:val="00763726"/>
    <w:rsid w:val="0076405B"/>
    <w:rsid w:val="00764B53"/>
    <w:rsid w:val="007650FF"/>
    <w:rsid w:val="0077227D"/>
    <w:rsid w:val="007838E3"/>
    <w:rsid w:val="007878BB"/>
    <w:rsid w:val="00794108"/>
    <w:rsid w:val="0079425F"/>
    <w:rsid w:val="007A1EE3"/>
    <w:rsid w:val="007A2463"/>
    <w:rsid w:val="007A4A8B"/>
    <w:rsid w:val="007A7441"/>
    <w:rsid w:val="007B023A"/>
    <w:rsid w:val="007B0646"/>
    <w:rsid w:val="007B1CD7"/>
    <w:rsid w:val="007B446F"/>
    <w:rsid w:val="007B4D35"/>
    <w:rsid w:val="007C3676"/>
    <w:rsid w:val="007D041C"/>
    <w:rsid w:val="007D06D2"/>
    <w:rsid w:val="007D2384"/>
    <w:rsid w:val="007D6734"/>
    <w:rsid w:val="007E7D3D"/>
    <w:rsid w:val="007F16EA"/>
    <w:rsid w:val="007F3341"/>
    <w:rsid w:val="007F5077"/>
    <w:rsid w:val="007F76D2"/>
    <w:rsid w:val="00803FE0"/>
    <w:rsid w:val="008050CA"/>
    <w:rsid w:val="00805910"/>
    <w:rsid w:val="00812662"/>
    <w:rsid w:val="00814EE1"/>
    <w:rsid w:val="008272AE"/>
    <w:rsid w:val="00830EBB"/>
    <w:rsid w:val="00832364"/>
    <w:rsid w:val="00837C27"/>
    <w:rsid w:val="00837ECE"/>
    <w:rsid w:val="008400BA"/>
    <w:rsid w:val="00843F04"/>
    <w:rsid w:val="00844451"/>
    <w:rsid w:val="0085007F"/>
    <w:rsid w:val="008506F5"/>
    <w:rsid w:val="00853A03"/>
    <w:rsid w:val="00855081"/>
    <w:rsid w:val="00855EC7"/>
    <w:rsid w:val="00857C5D"/>
    <w:rsid w:val="00860805"/>
    <w:rsid w:val="00860E73"/>
    <w:rsid w:val="00863D1E"/>
    <w:rsid w:val="0087534C"/>
    <w:rsid w:val="00875E0E"/>
    <w:rsid w:val="008837C0"/>
    <w:rsid w:val="00883AE0"/>
    <w:rsid w:val="0088473B"/>
    <w:rsid w:val="00890D84"/>
    <w:rsid w:val="00895CE6"/>
    <w:rsid w:val="008A054D"/>
    <w:rsid w:val="008A1221"/>
    <w:rsid w:val="008A6EEA"/>
    <w:rsid w:val="008B1F3D"/>
    <w:rsid w:val="008B48EB"/>
    <w:rsid w:val="008C0452"/>
    <w:rsid w:val="008C306F"/>
    <w:rsid w:val="008C4B23"/>
    <w:rsid w:val="008E01D9"/>
    <w:rsid w:val="008E2FC1"/>
    <w:rsid w:val="008E3207"/>
    <w:rsid w:val="008E35D4"/>
    <w:rsid w:val="008E4429"/>
    <w:rsid w:val="008E4FAC"/>
    <w:rsid w:val="008E7419"/>
    <w:rsid w:val="008F00BB"/>
    <w:rsid w:val="009026DF"/>
    <w:rsid w:val="00914E4D"/>
    <w:rsid w:val="009150BD"/>
    <w:rsid w:val="009154DF"/>
    <w:rsid w:val="00916CA1"/>
    <w:rsid w:val="00921880"/>
    <w:rsid w:val="00922160"/>
    <w:rsid w:val="009232DF"/>
    <w:rsid w:val="00924F73"/>
    <w:rsid w:val="00930BB4"/>
    <w:rsid w:val="00931070"/>
    <w:rsid w:val="009318A6"/>
    <w:rsid w:val="00933302"/>
    <w:rsid w:val="00933C37"/>
    <w:rsid w:val="00935932"/>
    <w:rsid w:val="00937685"/>
    <w:rsid w:val="00945D5A"/>
    <w:rsid w:val="00952F53"/>
    <w:rsid w:val="00955445"/>
    <w:rsid w:val="0096286A"/>
    <w:rsid w:val="00962D68"/>
    <w:rsid w:val="00964BB1"/>
    <w:rsid w:val="00965246"/>
    <w:rsid w:val="00965D64"/>
    <w:rsid w:val="0097002D"/>
    <w:rsid w:val="0097086C"/>
    <w:rsid w:val="009740C7"/>
    <w:rsid w:val="00977611"/>
    <w:rsid w:val="00982463"/>
    <w:rsid w:val="00985315"/>
    <w:rsid w:val="00985D9D"/>
    <w:rsid w:val="00986EAE"/>
    <w:rsid w:val="00987E69"/>
    <w:rsid w:val="00990DA9"/>
    <w:rsid w:val="00990F37"/>
    <w:rsid w:val="0099218A"/>
    <w:rsid w:val="00994D17"/>
    <w:rsid w:val="009960B3"/>
    <w:rsid w:val="00997966"/>
    <w:rsid w:val="00997DEC"/>
    <w:rsid w:val="009A122B"/>
    <w:rsid w:val="009A433F"/>
    <w:rsid w:val="009B1800"/>
    <w:rsid w:val="009B7B37"/>
    <w:rsid w:val="009C2056"/>
    <w:rsid w:val="009C32FC"/>
    <w:rsid w:val="009C3AEA"/>
    <w:rsid w:val="009C7CBE"/>
    <w:rsid w:val="009D3249"/>
    <w:rsid w:val="009D4B84"/>
    <w:rsid w:val="009E4A57"/>
    <w:rsid w:val="009E7DC2"/>
    <w:rsid w:val="00A03CAE"/>
    <w:rsid w:val="00A05F01"/>
    <w:rsid w:val="00A12FB9"/>
    <w:rsid w:val="00A1352F"/>
    <w:rsid w:val="00A1617F"/>
    <w:rsid w:val="00A17A40"/>
    <w:rsid w:val="00A20725"/>
    <w:rsid w:val="00A237FB"/>
    <w:rsid w:val="00A23A0D"/>
    <w:rsid w:val="00A315F0"/>
    <w:rsid w:val="00A42612"/>
    <w:rsid w:val="00A43BAE"/>
    <w:rsid w:val="00A472FC"/>
    <w:rsid w:val="00A57649"/>
    <w:rsid w:val="00A618D7"/>
    <w:rsid w:val="00A621FE"/>
    <w:rsid w:val="00A64953"/>
    <w:rsid w:val="00A70DC6"/>
    <w:rsid w:val="00A82417"/>
    <w:rsid w:val="00A83EA8"/>
    <w:rsid w:val="00A862D0"/>
    <w:rsid w:val="00AA0B24"/>
    <w:rsid w:val="00AA482F"/>
    <w:rsid w:val="00AB20B5"/>
    <w:rsid w:val="00AB23EA"/>
    <w:rsid w:val="00AB7A2D"/>
    <w:rsid w:val="00AC0E9C"/>
    <w:rsid w:val="00AC4997"/>
    <w:rsid w:val="00AE2368"/>
    <w:rsid w:val="00AF0EAF"/>
    <w:rsid w:val="00AF45AB"/>
    <w:rsid w:val="00B019E5"/>
    <w:rsid w:val="00B11AF9"/>
    <w:rsid w:val="00B11C6F"/>
    <w:rsid w:val="00B13E63"/>
    <w:rsid w:val="00B14CCF"/>
    <w:rsid w:val="00B15508"/>
    <w:rsid w:val="00B16D84"/>
    <w:rsid w:val="00B177AA"/>
    <w:rsid w:val="00B22B0B"/>
    <w:rsid w:val="00B34AA8"/>
    <w:rsid w:val="00B45269"/>
    <w:rsid w:val="00B4601C"/>
    <w:rsid w:val="00B46D04"/>
    <w:rsid w:val="00B508ED"/>
    <w:rsid w:val="00B534A4"/>
    <w:rsid w:val="00B5364E"/>
    <w:rsid w:val="00B60339"/>
    <w:rsid w:val="00B60C9B"/>
    <w:rsid w:val="00B67C46"/>
    <w:rsid w:val="00B725E6"/>
    <w:rsid w:val="00B816DD"/>
    <w:rsid w:val="00B81BEE"/>
    <w:rsid w:val="00B8445B"/>
    <w:rsid w:val="00B85108"/>
    <w:rsid w:val="00B91C88"/>
    <w:rsid w:val="00B92597"/>
    <w:rsid w:val="00B95938"/>
    <w:rsid w:val="00B97A02"/>
    <w:rsid w:val="00B97BC2"/>
    <w:rsid w:val="00BA2993"/>
    <w:rsid w:val="00BA6164"/>
    <w:rsid w:val="00BA7936"/>
    <w:rsid w:val="00BB2469"/>
    <w:rsid w:val="00BB5A81"/>
    <w:rsid w:val="00BB77A9"/>
    <w:rsid w:val="00BB7A6A"/>
    <w:rsid w:val="00BC26E7"/>
    <w:rsid w:val="00BC44FC"/>
    <w:rsid w:val="00BC475B"/>
    <w:rsid w:val="00BC7A4F"/>
    <w:rsid w:val="00BC7F0D"/>
    <w:rsid w:val="00BD52EC"/>
    <w:rsid w:val="00BD58BA"/>
    <w:rsid w:val="00BE05D0"/>
    <w:rsid w:val="00BE092A"/>
    <w:rsid w:val="00BF461F"/>
    <w:rsid w:val="00BF49AB"/>
    <w:rsid w:val="00C00DAD"/>
    <w:rsid w:val="00C01F49"/>
    <w:rsid w:val="00C02B09"/>
    <w:rsid w:val="00C13B7C"/>
    <w:rsid w:val="00C14775"/>
    <w:rsid w:val="00C223AE"/>
    <w:rsid w:val="00C24FC1"/>
    <w:rsid w:val="00C2593A"/>
    <w:rsid w:val="00C340F6"/>
    <w:rsid w:val="00C42FEE"/>
    <w:rsid w:val="00C45DBA"/>
    <w:rsid w:val="00C45E5A"/>
    <w:rsid w:val="00C516ED"/>
    <w:rsid w:val="00C537CC"/>
    <w:rsid w:val="00C54444"/>
    <w:rsid w:val="00C558A0"/>
    <w:rsid w:val="00C56ACC"/>
    <w:rsid w:val="00C57042"/>
    <w:rsid w:val="00C57B9E"/>
    <w:rsid w:val="00C6061D"/>
    <w:rsid w:val="00C65994"/>
    <w:rsid w:val="00C72A91"/>
    <w:rsid w:val="00C73683"/>
    <w:rsid w:val="00C73AA3"/>
    <w:rsid w:val="00C745C9"/>
    <w:rsid w:val="00C766B0"/>
    <w:rsid w:val="00C77387"/>
    <w:rsid w:val="00C8253E"/>
    <w:rsid w:val="00C84264"/>
    <w:rsid w:val="00C847DC"/>
    <w:rsid w:val="00C86F51"/>
    <w:rsid w:val="00C87B13"/>
    <w:rsid w:val="00C90E8F"/>
    <w:rsid w:val="00CA0950"/>
    <w:rsid w:val="00CA414F"/>
    <w:rsid w:val="00CD0340"/>
    <w:rsid w:val="00CD40A7"/>
    <w:rsid w:val="00CD6F80"/>
    <w:rsid w:val="00CE2F3F"/>
    <w:rsid w:val="00CE38DB"/>
    <w:rsid w:val="00CE3E7D"/>
    <w:rsid w:val="00CF6D00"/>
    <w:rsid w:val="00D0761B"/>
    <w:rsid w:val="00D10907"/>
    <w:rsid w:val="00D136D0"/>
    <w:rsid w:val="00D14289"/>
    <w:rsid w:val="00D165D6"/>
    <w:rsid w:val="00D22D14"/>
    <w:rsid w:val="00D2368D"/>
    <w:rsid w:val="00D23C4A"/>
    <w:rsid w:val="00D24A86"/>
    <w:rsid w:val="00D27A2A"/>
    <w:rsid w:val="00D31617"/>
    <w:rsid w:val="00D31986"/>
    <w:rsid w:val="00D43582"/>
    <w:rsid w:val="00D512EF"/>
    <w:rsid w:val="00D53238"/>
    <w:rsid w:val="00D53EF8"/>
    <w:rsid w:val="00D56A48"/>
    <w:rsid w:val="00D56F7B"/>
    <w:rsid w:val="00D60A75"/>
    <w:rsid w:val="00D648B4"/>
    <w:rsid w:val="00D66326"/>
    <w:rsid w:val="00D67ECD"/>
    <w:rsid w:val="00D75E46"/>
    <w:rsid w:val="00D84973"/>
    <w:rsid w:val="00D85406"/>
    <w:rsid w:val="00DA2C9E"/>
    <w:rsid w:val="00DA3193"/>
    <w:rsid w:val="00DA6285"/>
    <w:rsid w:val="00DB15AE"/>
    <w:rsid w:val="00DC3496"/>
    <w:rsid w:val="00DC383D"/>
    <w:rsid w:val="00DC47B9"/>
    <w:rsid w:val="00DD1B66"/>
    <w:rsid w:val="00DD2537"/>
    <w:rsid w:val="00DE0EF0"/>
    <w:rsid w:val="00DE1233"/>
    <w:rsid w:val="00DF0CB5"/>
    <w:rsid w:val="00DF3B54"/>
    <w:rsid w:val="00E040FF"/>
    <w:rsid w:val="00E052EB"/>
    <w:rsid w:val="00E0710A"/>
    <w:rsid w:val="00E105BD"/>
    <w:rsid w:val="00E1313B"/>
    <w:rsid w:val="00E1356E"/>
    <w:rsid w:val="00E21823"/>
    <w:rsid w:val="00E229FC"/>
    <w:rsid w:val="00E232D9"/>
    <w:rsid w:val="00E23312"/>
    <w:rsid w:val="00E315A5"/>
    <w:rsid w:val="00E33233"/>
    <w:rsid w:val="00E35A1E"/>
    <w:rsid w:val="00E35BFB"/>
    <w:rsid w:val="00E53EB6"/>
    <w:rsid w:val="00E63421"/>
    <w:rsid w:val="00E635AA"/>
    <w:rsid w:val="00E662EC"/>
    <w:rsid w:val="00E66513"/>
    <w:rsid w:val="00E74FD7"/>
    <w:rsid w:val="00E80C2C"/>
    <w:rsid w:val="00E8298B"/>
    <w:rsid w:val="00E87F44"/>
    <w:rsid w:val="00E94B11"/>
    <w:rsid w:val="00E9524D"/>
    <w:rsid w:val="00E961AE"/>
    <w:rsid w:val="00EA109D"/>
    <w:rsid w:val="00EB2C64"/>
    <w:rsid w:val="00EC2F61"/>
    <w:rsid w:val="00ED0B12"/>
    <w:rsid w:val="00ED2EDD"/>
    <w:rsid w:val="00ED3AC6"/>
    <w:rsid w:val="00ED652B"/>
    <w:rsid w:val="00EE0DE9"/>
    <w:rsid w:val="00EE6A31"/>
    <w:rsid w:val="00EF028D"/>
    <w:rsid w:val="00EF669A"/>
    <w:rsid w:val="00F01900"/>
    <w:rsid w:val="00F023C3"/>
    <w:rsid w:val="00F03691"/>
    <w:rsid w:val="00F0374B"/>
    <w:rsid w:val="00F042B2"/>
    <w:rsid w:val="00F079A6"/>
    <w:rsid w:val="00F125F7"/>
    <w:rsid w:val="00F1273F"/>
    <w:rsid w:val="00F14CDE"/>
    <w:rsid w:val="00F15524"/>
    <w:rsid w:val="00F661BB"/>
    <w:rsid w:val="00F66E96"/>
    <w:rsid w:val="00F7020D"/>
    <w:rsid w:val="00F70713"/>
    <w:rsid w:val="00F732C8"/>
    <w:rsid w:val="00F764FB"/>
    <w:rsid w:val="00F81901"/>
    <w:rsid w:val="00FA6A0A"/>
    <w:rsid w:val="00FD0220"/>
    <w:rsid w:val="00FD2AC0"/>
    <w:rsid w:val="00FD6460"/>
    <w:rsid w:val="00FE1315"/>
    <w:rsid w:val="00FE40C1"/>
    <w:rsid w:val="00FF3A36"/>
    <w:rsid w:val="00FF3D99"/>
    <w:rsid w:val="00FF5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4997"/>
    <w:pPr>
      <w:tabs>
        <w:tab w:val="center" w:pos="4536"/>
        <w:tab w:val="right" w:pos="9072"/>
      </w:tabs>
      <w:spacing w:after="0" w:line="240" w:lineRule="auto"/>
    </w:pPr>
  </w:style>
  <w:style w:type="character" w:customStyle="1" w:styleId="En-tteCar">
    <w:name w:val="En-tête Car"/>
    <w:basedOn w:val="Policepardfaut"/>
    <w:link w:val="En-tte"/>
    <w:uiPriority w:val="99"/>
    <w:rsid w:val="00AC4997"/>
  </w:style>
  <w:style w:type="paragraph" w:styleId="Pieddepage">
    <w:name w:val="footer"/>
    <w:basedOn w:val="Normal"/>
    <w:link w:val="PieddepageCar"/>
    <w:uiPriority w:val="99"/>
    <w:unhideWhenUsed/>
    <w:rsid w:val="00AC49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997"/>
  </w:style>
  <w:style w:type="character" w:styleId="Lienhypertexte">
    <w:name w:val="Hyperlink"/>
    <w:basedOn w:val="Policepardfaut"/>
    <w:uiPriority w:val="99"/>
    <w:unhideWhenUsed/>
    <w:rsid w:val="002C1531"/>
    <w:rPr>
      <w:color w:val="0000FF"/>
      <w:u w:val="single"/>
    </w:rPr>
  </w:style>
  <w:style w:type="paragraph" w:styleId="Sansinterligne">
    <w:name w:val="No Spacing"/>
    <w:uiPriority w:val="1"/>
    <w:qFormat/>
    <w:rsid w:val="0076308E"/>
    <w:pPr>
      <w:spacing w:after="0" w:line="240" w:lineRule="auto"/>
    </w:pPr>
  </w:style>
  <w:style w:type="character" w:customStyle="1" w:styleId="apple-converted-space">
    <w:name w:val="apple-converted-space"/>
    <w:basedOn w:val="Policepardfaut"/>
    <w:rsid w:val="004D2B40"/>
  </w:style>
  <w:style w:type="character" w:customStyle="1" w:styleId="romain">
    <w:name w:val="romain"/>
    <w:basedOn w:val="Policepardfaut"/>
    <w:rsid w:val="004D2B40"/>
  </w:style>
  <w:style w:type="paragraph" w:styleId="NormalWeb">
    <w:name w:val="Normal (Web)"/>
    <w:basedOn w:val="Normal"/>
    <w:uiPriority w:val="99"/>
    <w:unhideWhenUsed/>
    <w:rsid w:val="003D23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E4A57"/>
    <w:pPr>
      <w:ind w:left="720"/>
      <w:contextualSpacing/>
    </w:pPr>
  </w:style>
  <w:style w:type="paragraph" w:styleId="Textedebulles">
    <w:name w:val="Balloon Text"/>
    <w:basedOn w:val="Normal"/>
    <w:link w:val="TextedebullesCar"/>
    <w:uiPriority w:val="99"/>
    <w:semiHidden/>
    <w:unhideWhenUsed/>
    <w:rsid w:val="00224A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4997"/>
    <w:pPr>
      <w:tabs>
        <w:tab w:val="center" w:pos="4536"/>
        <w:tab w:val="right" w:pos="9072"/>
      </w:tabs>
      <w:spacing w:after="0" w:line="240" w:lineRule="auto"/>
    </w:pPr>
  </w:style>
  <w:style w:type="character" w:customStyle="1" w:styleId="En-tteCar">
    <w:name w:val="En-tête Car"/>
    <w:basedOn w:val="Policepardfaut"/>
    <w:link w:val="En-tte"/>
    <w:uiPriority w:val="99"/>
    <w:rsid w:val="00AC4997"/>
  </w:style>
  <w:style w:type="paragraph" w:styleId="Pieddepage">
    <w:name w:val="footer"/>
    <w:basedOn w:val="Normal"/>
    <w:link w:val="PieddepageCar"/>
    <w:uiPriority w:val="99"/>
    <w:unhideWhenUsed/>
    <w:rsid w:val="00AC49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997"/>
  </w:style>
  <w:style w:type="character" w:styleId="Lienhypertexte">
    <w:name w:val="Hyperlink"/>
    <w:basedOn w:val="Policepardfaut"/>
    <w:uiPriority w:val="99"/>
    <w:unhideWhenUsed/>
    <w:rsid w:val="002C1531"/>
    <w:rPr>
      <w:color w:val="0000FF"/>
      <w:u w:val="single"/>
    </w:rPr>
  </w:style>
  <w:style w:type="paragraph" w:styleId="Sansinterligne">
    <w:name w:val="No Spacing"/>
    <w:uiPriority w:val="1"/>
    <w:qFormat/>
    <w:rsid w:val="0076308E"/>
    <w:pPr>
      <w:spacing w:after="0" w:line="240" w:lineRule="auto"/>
    </w:pPr>
  </w:style>
  <w:style w:type="character" w:customStyle="1" w:styleId="apple-converted-space">
    <w:name w:val="apple-converted-space"/>
    <w:basedOn w:val="Policepardfaut"/>
    <w:rsid w:val="004D2B40"/>
  </w:style>
  <w:style w:type="character" w:customStyle="1" w:styleId="romain">
    <w:name w:val="romain"/>
    <w:basedOn w:val="Policepardfaut"/>
    <w:rsid w:val="004D2B40"/>
  </w:style>
  <w:style w:type="paragraph" w:styleId="NormalWeb">
    <w:name w:val="Normal (Web)"/>
    <w:basedOn w:val="Normal"/>
    <w:uiPriority w:val="99"/>
    <w:unhideWhenUsed/>
    <w:rsid w:val="003D23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E4A57"/>
    <w:pPr>
      <w:ind w:left="720"/>
      <w:contextualSpacing/>
    </w:pPr>
  </w:style>
  <w:style w:type="paragraph" w:styleId="Textedebulles">
    <w:name w:val="Balloon Text"/>
    <w:basedOn w:val="Normal"/>
    <w:link w:val="TextedebullesCar"/>
    <w:uiPriority w:val="99"/>
    <w:semiHidden/>
    <w:unhideWhenUsed/>
    <w:rsid w:val="00224A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227">
      <w:bodyDiv w:val="1"/>
      <w:marLeft w:val="0"/>
      <w:marRight w:val="0"/>
      <w:marTop w:val="0"/>
      <w:marBottom w:val="0"/>
      <w:divBdr>
        <w:top w:val="none" w:sz="0" w:space="0" w:color="auto"/>
        <w:left w:val="none" w:sz="0" w:space="0" w:color="auto"/>
        <w:bottom w:val="none" w:sz="0" w:space="0" w:color="auto"/>
        <w:right w:val="none" w:sz="0" w:space="0" w:color="auto"/>
      </w:divBdr>
    </w:div>
    <w:div w:id="77558580">
      <w:bodyDiv w:val="1"/>
      <w:marLeft w:val="0"/>
      <w:marRight w:val="0"/>
      <w:marTop w:val="0"/>
      <w:marBottom w:val="0"/>
      <w:divBdr>
        <w:top w:val="none" w:sz="0" w:space="0" w:color="auto"/>
        <w:left w:val="none" w:sz="0" w:space="0" w:color="auto"/>
        <w:bottom w:val="none" w:sz="0" w:space="0" w:color="auto"/>
        <w:right w:val="none" w:sz="0" w:space="0" w:color="auto"/>
      </w:divBdr>
    </w:div>
    <w:div w:id="80220256">
      <w:bodyDiv w:val="1"/>
      <w:marLeft w:val="0"/>
      <w:marRight w:val="0"/>
      <w:marTop w:val="0"/>
      <w:marBottom w:val="0"/>
      <w:divBdr>
        <w:top w:val="none" w:sz="0" w:space="0" w:color="auto"/>
        <w:left w:val="none" w:sz="0" w:space="0" w:color="auto"/>
        <w:bottom w:val="none" w:sz="0" w:space="0" w:color="auto"/>
        <w:right w:val="none" w:sz="0" w:space="0" w:color="auto"/>
      </w:divBdr>
    </w:div>
    <w:div w:id="321130649">
      <w:bodyDiv w:val="1"/>
      <w:marLeft w:val="0"/>
      <w:marRight w:val="0"/>
      <w:marTop w:val="0"/>
      <w:marBottom w:val="0"/>
      <w:divBdr>
        <w:top w:val="none" w:sz="0" w:space="0" w:color="auto"/>
        <w:left w:val="none" w:sz="0" w:space="0" w:color="auto"/>
        <w:bottom w:val="none" w:sz="0" w:space="0" w:color="auto"/>
        <w:right w:val="none" w:sz="0" w:space="0" w:color="auto"/>
      </w:divBdr>
    </w:div>
    <w:div w:id="332346181">
      <w:bodyDiv w:val="1"/>
      <w:marLeft w:val="0"/>
      <w:marRight w:val="0"/>
      <w:marTop w:val="0"/>
      <w:marBottom w:val="0"/>
      <w:divBdr>
        <w:top w:val="none" w:sz="0" w:space="0" w:color="auto"/>
        <w:left w:val="none" w:sz="0" w:space="0" w:color="auto"/>
        <w:bottom w:val="none" w:sz="0" w:space="0" w:color="auto"/>
        <w:right w:val="none" w:sz="0" w:space="0" w:color="auto"/>
      </w:divBdr>
    </w:div>
    <w:div w:id="352926704">
      <w:bodyDiv w:val="1"/>
      <w:marLeft w:val="0"/>
      <w:marRight w:val="0"/>
      <w:marTop w:val="0"/>
      <w:marBottom w:val="0"/>
      <w:divBdr>
        <w:top w:val="none" w:sz="0" w:space="0" w:color="auto"/>
        <w:left w:val="none" w:sz="0" w:space="0" w:color="auto"/>
        <w:bottom w:val="none" w:sz="0" w:space="0" w:color="auto"/>
        <w:right w:val="none" w:sz="0" w:space="0" w:color="auto"/>
      </w:divBdr>
    </w:div>
    <w:div w:id="415245819">
      <w:bodyDiv w:val="1"/>
      <w:marLeft w:val="0"/>
      <w:marRight w:val="0"/>
      <w:marTop w:val="0"/>
      <w:marBottom w:val="0"/>
      <w:divBdr>
        <w:top w:val="none" w:sz="0" w:space="0" w:color="auto"/>
        <w:left w:val="none" w:sz="0" w:space="0" w:color="auto"/>
        <w:bottom w:val="none" w:sz="0" w:space="0" w:color="auto"/>
        <w:right w:val="none" w:sz="0" w:space="0" w:color="auto"/>
      </w:divBdr>
    </w:div>
    <w:div w:id="607935659">
      <w:bodyDiv w:val="1"/>
      <w:marLeft w:val="0"/>
      <w:marRight w:val="0"/>
      <w:marTop w:val="0"/>
      <w:marBottom w:val="0"/>
      <w:divBdr>
        <w:top w:val="none" w:sz="0" w:space="0" w:color="auto"/>
        <w:left w:val="none" w:sz="0" w:space="0" w:color="auto"/>
        <w:bottom w:val="none" w:sz="0" w:space="0" w:color="auto"/>
        <w:right w:val="none" w:sz="0" w:space="0" w:color="auto"/>
      </w:divBdr>
    </w:div>
    <w:div w:id="671301080">
      <w:bodyDiv w:val="1"/>
      <w:marLeft w:val="0"/>
      <w:marRight w:val="0"/>
      <w:marTop w:val="0"/>
      <w:marBottom w:val="0"/>
      <w:divBdr>
        <w:top w:val="none" w:sz="0" w:space="0" w:color="auto"/>
        <w:left w:val="none" w:sz="0" w:space="0" w:color="auto"/>
        <w:bottom w:val="none" w:sz="0" w:space="0" w:color="auto"/>
        <w:right w:val="none" w:sz="0" w:space="0" w:color="auto"/>
      </w:divBdr>
    </w:div>
    <w:div w:id="737751453">
      <w:bodyDiv w:val="1"/>
      <w:marLeft w:val="0"/>
      <w:marRight w:val="0"/>
      <w:marTop w:val="0"/>
      <w:marBottom w:val="0"/>
      <w:divBdr>
        <w:top w:val="none" w:sz="0" w:space="0" w:color="auto"/>
        <w:left w:val="none" w:sz="0" w:space="0" w:color="auto"/>
        <w:bottom w:val="none" w:sz="0" w:space="0" w:color="auto"/>
        <w:right w:val="none" w:sz="0" w:space="0" w:color="auto"/>
      </w:divBdr>
    </w:div>
    <w:div w:id="793912077">
      <w:bodyDiv w:val="1"/>
      <w:marLeft w:val="0"/>
      <w:marRight w:val="0"/>
      <w:marTop w:val="0"/>
      <w:marBottom w:val="0"/>
      <w:divBdr>
        <w:top w:val="none" w:sz="0" w:space="0" w:color="auto"/>
        <w:left w:val="none" w:sz="0" w:space="0" w:color="auto"/>
        <w:bottom w:val="none" w:sz="0" w:space="0" w:color="auto"/>
        <w:right w:val="none" w:sz="0" w:space="0" w:color="auto"/>
      </w:divBdr>
    </w:div>
    <w:div w:id="809785902">
      <w:bodyDiv w:val="1"/>
      <w:marLeft w:val="0"/>
      <w:marRight w:val="0"/>
      <w:marTop w:val="0"/>
      <w:marBottom w:val="0"/>
      <w:divBdr>
        <w:top w:val="none" w:sz="0" w:space="0" w:color="auto"/>
        <w:left w:val="none" w:sz="0" w:space="0" w:color="auto"/>
        <w:bottom w:val="none" w:sz="0" w:space="0" w:color="auto"/>
        <w:right w:val="none" w:sz="0" w:space="0" w:color="auto"/>
      </w:divBdr>
    </w:div>
    <w:div w:id="825515727">
      <w:bodyDiv w:val="1"/>
      <w:marLeft w:val="0"/>
      <w:marRight w:val="0"/>
      <w:marTop w:val="0"/>
      <w:marBottom w:val="0"/>
      <w:divBdr>
        <w:top w:val="none" w:sz="0" w:space="0" w:color="auto"/>
        <w:left w:val="none" w:sz="0" w:space="0" w:color="auto"/>
        <w:bottom w:val="none" w:sz="0" w:space="0" w:color="auto"/>
        <w:right w:val="none" w:sz="0" w:space="0" w:color="auto"/>
      </w:divBdr>
    </w:div>
    <w:div w:id="941063174">
      <w:bodyDiv w:val="1"/>
      <w:marLeft w:val="0"/>
      <w:marRight w:val="0"/>
      <w:marTop w:val="0"/>
      <w:marBottom w:val="0"/>
      <w:divBdr>
        <w:top w:val="none" w:sz="0" w:space="0" w:color="auto"/>
        <w:left w:val="none" w:sz="0" w:space="0" w:color="auto"/>
        <w:bottom w:val="none" w:sz="0" w:space="0" w:color="auto"/>
        <w:right w:val="none" w:sz="0" w:space="0" w:color="auto"/>
      </w:divBdr>
    </w:div>
    <w:div w:id="1051613177">
      <w:bodyDiv w:val="1"/>
      <w:marLeft w:val="0"/>
      <w:marRight w:val="0"/>
      <w:marTop w:val="0"/>
      <w:marBottom w:val="0"/>
      <w:divBdr>
        <w:top w:val="none" w:sz="0" w:space="0" w:color="auto"/>
        <w:left w:val="none" w:sz="0" w:space="0" w:color="auto"/>
        <w:bottom w:val="none" w:sz="0" w:space="0" w:color="auto"/>
        <w:right w:val="none" w:sz="0" w:space="0" w:color="auto"/>
      </w:divBdr>
    </w:div>
    <w:div w:id="1070734341">
      <w:bodyDiv w:val="1"/>
      <w:marLeft w:val="0"/>
      <w:marRight w:val="0"/>
      <w:marTop w:val="0"/>
      <w:marBottom w:val="0"/>
      <w:divBdr>
        <w:top w:val="none" w:sz="0" w:space="0" w:color="auto"/>
        <w:left w:val="none" w:sz="0" w:space="0" w:color="auto"/>
        <w:bottom w:val="none" w:sz="0" w:space="0" w:color="auto"/>
        <w:right w:val="none" w:sz="0" w:space="0" w:color="auto"/>
      </w:divBdr>
    </w:div>
    <w:div w:id="1091857582">
      <w:bodyDiv w:val="1"/>
      <w:marLeft w:val="0"/>
      <w:marRight w:val="0"/>
      <w:marTop w:val="0"/>
      <w:marBottom w:val="0"/>
      <w:divBdr>
        <w:top w:val="none" w:sz="0" w:space="0" w:color="auto"/>
        <w:left w:val="none" w:sz="0" w:space="0" w:color="auto"/>
        <w:bottom w:val="none" w:sz="0" w:space="0" w:color="auto"/>
        <w:right w:val="none" w:sz="0" w:space="0" w:color="auto"/>
      </w:divBdr>
    </w:div>
    <w:div w:id="1138912204">
      <w:bodyDiv w:val="1"/>
      <w:marLeft w:val="0"/>
      <w:marRight w:val="0"/>
      <w:marTop w:val="0"/>
      <w:marBottom w:val="0"/>
      <w:divBdr>
        <w:top w:val="none" w:sz="0" w:space="0" w:color="auto"/>
        <w:left w:val="none" w:sz="0" w:space="0" w:color="auto"/>
        <w:bottom w:val="none" w:sz="0" w:space="0" w:color="auto"/>
        <w:right w:val="none" w:sz="0" w:space="0" w:color="auto"/>
      </w:divBdr>
    </w:div>
    <w:div w:id="1159467161">
      <w:bodyDiv w:val="1"/>
      <w:marLeft w:val="0"/>
      <w:marRight w:val="0"/>
      <w:marTop w:val="0"/>
      <w:marBottom w:val="0"/>
      <w:divBdr>
        <w:top w:val="none" w:sz="0" w:space="0" w:color="auto"/>
        <w:left w:val="none" w:sz="0" w:space="0" w:color="auto"/>
        <w:bottom w:val="none" w:sz="0" w:space="0" w:color="auto"/>
        <w:right w:val="none" w:sz="0" w:space="0" w:color="auto"/>
      </w:divBdr>
    </w:div>
    <w:div w:id="1218979961">
      <w:bodyDiv w:val="1"/>
      <w:marLeft w:val="0"/>
      <w:marRight w:val="0"/>
      <w:marTop w:val="0"/>
      <w:marBottom w:val="0"/>
      <w:divBdr>
        <w:top w:val="none" w:sz="0" w:space="0" w:color="auto"/>
        <w:left w:val="none" w:sz="0" w:space="0" w:color="auto"/>
        <w:bottom w:val="none" w:sz="0" w:space="0" w:color="auto"/>
        <w:right w:val="none" w:sz="0" w:space="0" w:color="auto"/>
      </w:divBdr>
    </w:div>
    <w:div w:id="1356228019">
      <w:bodyDiv w:val="1"/>
      <w:marLeft w:val="0"/>
      <w:marRight w:val="0"/>
      <w:marTop w:val="0"/>
      <w:marBottom w:val="0"/>
      <w:divBdr>
        <w:top w:val="none" w:sz="0" w:space="0" w:color="auto"/>
        <w:left w:val="none" w:sz="0" w:space="0" w:color="auto"/>
        <w:bottom w:val="none" w:sz="0" w:space="0" w:color="auto"/>
        <w:right w:val="none" w:sz="0" w:space="0" w:color="auto"/>
      </w:divBdr>
    </w:div>
    <w:div w:id="1357466786">
      <w:bodyDiv w:val="1"/>
      <w:marLeft w:val="0"/>
      <w:marRight w:val="0"/>
      <w:marTop w:val="0"/>
      <w:marBottom w:val="0"/>
      <w:divBdr>
        <w:top w:val="none" w:sz="0" w:space="0" w:color="auto"/>
        <w:left w:val="none" w:sz="0" w:space="0" w:color="auto"/>
        <w:bottom w:val="none" w:sz="0" w:space="0" w:color="auto"/>
        <w:right w:val="none" w:sz="0" w:space="0" w:color="auto"/>
      </w:divBdr>
    </w:div>
    <w:div w:id="1439981850">
      <w:bodyDiv w:val="1"/>
      <w:marLeft w:val="0"/>
      <w:marRight w:val="0"/>
      <w:marTop w:val="0"/>
      <w:marBottom w:val="0"/>
      <w:divBdr>
        <w:top w:val="none" w:sz="0" w:space="0" w:color="auto"/>
        <w:left w:val="none" w:sz="0" w:space="0" w:color="auto"/>
        <w:bottom w:val="none" w:sz="0" w:space="0" w:color="auto"/>
        <w:right w:val="none" w:sz="0" w:space="0" w:color="auto"/>
      </w:divBdr>
    </w:div>
    <w:div w:id="1453280863">
      <w:bodyDiv w:val="1"/>
      <w:marLeft w:val="0"/>
      <w:marRight w:val="0"/>
      <w:marTop w:val="0"/>
      <w:marBottom w:val="0"/>
      <w:divBdr>
        <w:top w:val="none" w:sz="0" w:space="0" w:color="auto"/>
        <w:left w:val="none" w:sz="0" w:space="0" w:color="auto"/>
        <w:bottom w:val="none" w:sz="0" w:space="0" w:color="auto"/>
        <w:right w:val="none" w:sz="0" w:space="0" w:color="auto"/>
      </w:divBdr>
    </w:div>
    <w:div w:id="1551645335">
      <w:bodyDiv w:val="1"/>
      <w:marLeft w:val="0"/>
      <w:marRight w:val="0"/>
      <w:marTop w:val="0"/>
      <w:marBottom w:val="0"/>
      <w:divBdr>
        <w:top w:val="none" w:sz="0" w:space="0" w:color="auto"/>
        <w:left w:val="none" w:sz="0" w:space="0" w:color="auto"/>
        <w:bottom w:val="none" w:sz="0" w:space="0" w:color="auto"/>
        <w:right w:val="none" w:sz="0" w:space="0" w:color="auto"/>
      </w:divBdr>
    </w:div>
    <w:div w:id="1708793676">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939174382">
      <w:bodyDiv w:val="1"/>
      <w:marLeft w:val="0"/>
      <w:marRight w:val="0"/>
      <w:marTop w:val="0"/>
      <w:marBottom w:val="0"/>
      <w:divBdr>
        <w:top w:val="none" w:sz="0" w:space="0" w:color="auto"/>
        <w:left w:val="none" w:sz="0" w:space="0" w:color="auto"/>
        <w:bottom w:val="none" w:sz="0" w:space="0" w:color="auto"/>
        <w:right w:val="none" w:sz="0" w:space="0" w:color="auto"/>
      </w:divBdr>
    </w:div>
    <w:div w:id="1993673797">
      <w:bodyDiv w:val="1"/>
      <w:marLeft w:val="0"/>
      <w:marRight w:val="0"/>
      <w:marTop w:val="0"/>
      <w:marBottom w:val="0"/>
      <w:divBdr>
        <w:top w:val="none" w:sz="0" w:space="0" w:color="auto"/>
        <w:left w:val="none" w:sz="0" w:space="0" w:color="auto"/>
        <w:bottom w:val="none" w:sz="0" w:space="0" w:color="auto"/>
        <w:right w:val="none" w:sz="0" w:space="0" w:color="auto"/>
      </w:divBdr>
    </w:div>
    <w:div w:id="2093771298">
      <w:bodyDiv w:val="1"/>
      <w:marLeft w:val="0"/>
      <w:marRight w:val="0"/>
      <w:marTop w:val="0"/>
      <w:marBottom w:val="0"/>
      <w:divBdr>
        <w:top w:val="none" w:sz="0" w:space="0" w:color="auto"/>
        <w:left w:val="none" w:sz="0" w:space="0" w:color="auto"/>
        <w:bottom w:val="none" w:sz="0" w:space="0" w:color="auto"/>
        <w:right w:val="none" w:sz="0" w:space="0" w:color="auto"/>
      </w:divBdr>
    </w:div>
    <w:div w:id="213262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r.wikipedia.org/wiki/%C3%89trier" TargetMode="External"/><Relationship Id="rId4" Type="http://schemas.microsoft.com/office/2007/relationships/stylesWithEffects" Target="stylesWithEffects.xml"/><Relationship Id="rId9" Type="http://schemas.openxmlformats.org/officeDocument/2006/relationships/hyperlink" Target="http://fr.wikipedia.org/wiki/Menea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41C6C3BDF04F09A6BC937CFD0E53C4"/>
        <w:category>
          <w:name w:val="Général"/>
          <w:gallery w:val="placeholder"/>
        </w:category>
        <w:types>
          <w:type w:val="bbPlcHdr"/>
        </w:types>
        <w:behaviors>
          <w:behavior w:val="content"/>
        </w:behaviors>
        <w:guid w:val="{8F7F1767-A03A-4EE3-B80F-5C567C2520B7}"/>
      </w:docPartPr>
      <w:docPartBody>
        <w:p w:rsidR="001D7655" w:rsidRDefault="000B50A3" w:rsidP="000B50A3">
          <w:pPr>
            <w:pStyle w:val="E041C6C3BDF04F09A6BC937CFD0E53C4"/>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A3"/>
    <w:rsid w:val="000014B0"/>
    <w:rsid w:val="000B50A3"/>
    <w:rsid w:val="000E6FE3"/>
    <w:rsid w:val="001655C4"/>
    <w:rsid w:val="00187B54"/>
    <w:rsid w:val="001D7655"/>
    <w:rsid w:val="00224E98"/>
    <w:rsid w:val="00337211"/>
    <w:rsid w:val="0055089D"/>
    <w:rsid w:val="00722F7C"/>
    <w:rsid w:val="007325D8"/>
    <w:rsid w:val="00766617"/>
    <w:rsid w:val="00803678"/>
    <w:rsid w:val="008A44E2"/>
    <w:rsid w:val="009A7E31"/>
    <w:rsid w:val="00A101C2"/>
    <w:rsid w:val="00B03338"/>
    <w:rsid w:val="00B86BE7"/>
    <w:rsid w:val="00C124D0"/>
    <w:rsid w:val="00C32408"/>
    <w:rsid w:val="00D5196A"/>
    <w:rsid w:val="00E46A5D"/>
    <w:rsid w:val="00E9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0B50A3"/>
    <w:rPr>
      <w:color w:val="808080"/>
    </w:rPr>
  </w:style>
  <w:style w:type="paragraph" w:customStyle="1" w:styleId="E041C6C3BDF04F09A6BC937CFD0E53C4">
    <w:name w:val="E041C6C3BDF04F09A6BC937CFD0E53C4"/>
    <w:rsid w:val="000B50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0B50A3"/>
    <w:rPr>
      <w:color w:val="808080"/>
    </w:rPr>
  </w:style>
  <w:style w:type="paragraph" w:customStyle="1" w:styleId="E041C6C3BDF04F09A6BC937CFD0E53C4">
    <w:name w:val="E041C6C3BDF04F09A6BC937CFD0E53C4"/>
    <w:rsid w:val="000B5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7CC3-E7C1-4DCF-A0D8-9B77EDA9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2535</Words>
  <Characters>13945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vosges - miron</dc:creator>
  <cp:lastModifiedBy>Bob</cp:lastModifiedBy>
  <cp:revision>19</cp:revision>
  <dcterms:created xsi:type="dcterms:W3CDTF">2016-08-29T13:18:00Z</dcterms:created>
  <dcterms:modified xsi:type="dcterms:W3CDTF">2016-09-08T04:36:00Z</dcterms:modified>
</cp:coreProperties>
</file>