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344" w:rsidRDefault="001F1DAB" w:rsidP="00872D5F">
      <w:pPr>
        <w:rPr>
          <w:sz w:val="24"/>
          <w:szCs w:val="24"/>
        </w:rPr>
      </w:pPr>
      <w:r>
        <w:rPr>
          <w:noProof/>
          <w:sz w:val="24"/>
          <w:szCs w:val="24"/>
        </w:rPr>
        <w:drawing>
          <wp:inline distT="0" distB="0" distL="0" distR="0">
            <wp:extent cx="1770434" cy="826203"/>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1778217" cy="829835"/>
                    </a:xfrm>
                    <a:prstGeom prst="rect">
                      <a:avLst/>
                    </a:prstGeom>
                  </pic:spPr>
                </pic:pic>
              </a:graphicData>
            </a:graphic>
          </wp:inline>
        </w:drawing>
      </w:r>
    </w:p>
    <w:p w:rsidR="004875A8" w:rsidRDefault="004875A8" w:rsidP="00AD6649">
      <w:pPr>
        <w:spacing w:before="100" w:beforeAutospacing="1" w:after="100" w:afterAutospacing="1" w:line="240" w:lineRule="auto"/>
        <w:rPr>
          <w:rFonts w:eastAsia="Times New Roman" w:cstheme="minorHAnsi"/>
          <w:b/>
          <w:bCs/>
          <w:sz w:val="28"/>
          <w:szCs w:val="28"/>
          <w:lang w:eastAsia="fr-FR"/>
        </w:rPr>
      </w:pPr>
    </w:p>
    <w:p w:rsidR="00B3042E" w:rsidRDefault="00B3042E" w:rsidP="00AD6649">
      <w:pPr>
        <w:spacing w:before="100" w:beforeAutospacing="1" w:after="100" w:afterAutospacing="1" w:line="240" w:lineRule="auto"/>
        <w:rPr>
          <w:rFonts w:eastAsia="Times New Roman" w:cstheme="minorHAnsi"/>
          <w:b/>
          <w:bCs/>
          <w:sz w:val="28"/>
          <w:szCs w:val="28"/>
          <w:lang w:eastAsia="fr-FR"/>
        </w:rPr>
      </w:pPr>
    </w:p>
    <w:p w:rsidR="00B3042E" w:rsidRDefault="00B3042E" w:rsidP="00AD6649">
      <w:pPr>
        <w:spacing w:before="100" w:beforeAutospacing="1" w:after="100" w:afterAutospacing="1" w:line="240" w:lineRule="auto"/>
        <w:rPr>
          <w:rFonts w:eastAsia="Times New Roman" w:cstheme="minorHAnsi"/>
          <w:b/>
          <w:bCs/>
          <w:sz w:val="28"/>
          <w:szCs w:val="28"/>
          <w:lang w:eastAsia="fr-FR"/>
        </w:rPr>
      </w:pPr>
    </w:p>
    <w:p w:rsidR="00B3042E" w:rsidRDefault="00B3042E" w:rsidP="00AD6649">
      <w:pPr>
        <w:spacing w:before="100" w:beforeAutospacing="1" w:after="100" w:afterAutospacing="1" w:line="240" w:lineRule="auto"/>
        <w:rPr>
          <w:rFonts w:eastAsia="Times New Roman" w:cstheme="minorHAnsi"/>
          <w:b/>
          <w:bCs/>
          <w:sz w:val="28"/>
          <w:szCs w:val="28"/>
          <w:lang w:eastAsia="fr-FR"/>
        </w:rPr>
      </w:pPr>
    </w:p>
    <w:p w:rsidR="00B3042E" w:rsidRDefault="00B3042E" w:rsidP="00AD6649">
      <w:pPr>
        <w:spacing w:before="100" w:beforeAutospacing="1" w:after="100" w:afterAutospacing="1" w:line="240" w:lineRule="auto"/>
        <w:rPr>
          <w:rFonts w:eastAsia="Times New Roman" w:cstheme="minorHAnsi"/>
          <w:b/>
          <w:bCs/>
          <w:sz w:val="28"/>
          <w:szCs w:val="28"/>
          <w:lang w:eastAsia="fr-FR"/>
        </w:rPr>
      </w:pPr>
    </w:p>
    <w:p w:rsidR="00B3042E" w:rsidRDefault="00B3042E" w:rsidP="00AD6649">
      <w:pPr>
        <w:spacing w:before="100" w:beforeAutospacing="1" w:after="100" w:afterAutospacing="1" w:line="240" w:lineRule="auto"/>
        <w:rPr>
          <w:rFonts w:eastAsia="Times New Roman" w:cstheme="minorHAnsi"/>
          <w:b/>
          <w:bCs/>
          <w:sz w:val="28"/>
          <w:szCs w:val="28"/>
          <w:lang w:eastAsia="fr-FR"/>
        </w:rPr>
      </w:pPr>
    </w:p>
    <w:p w:rsidR="00B3042E" w:rsidRPr="00B3042E" w:rsidRDefault="00B3042E" w:rsidP="00B3042E">
      <w:pPr>
        <w:spacing w:before="100" w:beforeAutospacing="1" w:after="100" w:afterAutospacing="1" w:line="240" w:lineRule="auto"/>
        <w:jc w:val="center"/>
        <w:rPr>
          <w:rFonts w:ascii="Alamain" w:eastAsia="Times New Roman" w:hAnsi="Alamain" w:cstheme="minorHAnsi"/>
          <w:b/>
          <w:bCs/>
          <w:color w:val="FF0000"/>
          <w:sz w:val="48"/>
          <w:szCs w:val="48"/>
          <w:lang w:eastAsia="fr-FR"/>
        </w:rPr>
      </w:pPr>
      <w:r w:rsidRPr="00B3042E">
        <w:rPr>
          <w:rFonts w:ascii="Alamain" w:eastAsia="Times New Roman" w:hAnsi="Alamain" w:cstheme="minorHAnsi"/>
          <w:b/>
          <w:bCs/>
          <w:color w:val="FF0000"/>
          <w:sz w:val="48"/>
          <w:szCs w:val="48"/>
          <w:lang w:eastAsia="fr-FR"/>
        </w:rPr>
        <w:t>04A – le chapitre de ND</w:t>
      </w:r>
    </w:p>
    <w:p w:rsidR="00B3042E" w:rsidRDefault="00B3042E" w:rsidP="00AD6649">
      <w:pPr>
        <w:spacing w:before="100" w:beforeAutospacing="1" w:after="100" w:afterAutospacing="1" w:line="240" w:lineRule="auto"/>
        <w:rPr>
          <w:rFonts w:eastAsia="Times New Roman" w:cstheme="minorHAnsi"/>
          <w:b/>
          <w:bCs/>
          <w:sz w:val="28"/>
          <w:szCs w:val="28"/>
          <w:lang w:eastAsia="fr-FR"/>
        </w:rPr>
      </w:pPr>
    </w:p>
    <w:p w:rsidR="00B3042E" w:rsidRDefault="00B3042E" w:rsidP="00AD6649">
      <w:pPr>
        <w:spacing w:before="100" w:beforeAutospacing="1" w:after="100" w:afterAutospacing="1" w:line="240" w:lineRule="auto"/>
        <w:rPr>
          <w:rFonts w:eastAsia="Times New Roman" w:cstheme="minorHAnsi"/>
          <w:b/>
          <w:bCs/>
          <w:sz w:val="28"/>
          <w:szCs w:val="28"/>
          <w:lang w:eastAsia="fr-FR"/>
        </w:rPr>
      </w:pPr>
    </w:p>
    <w:p w:rsidR="004875A8" w:rsidRDefault="004875A8" w:rsidP="00AD6649">
      <w:pPr>
        <w:spacing w:before="100" w:beforeAutospacing="1" w:after="100" w:afterAutospacing="1" w:line="240" w:lineRule="auto"/>
        <w:rPr>
          <w:rFonts w:eastAsia="Times New Roman" w:cstheme="minorHAnsi"/>
          <w:b/>
          <w:bCs/>
          <w:sz w:val="28"/>
          <w:szCs w:val="28"/>
          <w:lang w:eastAsia="fr-FR"/>
        </w:rPr>
      </w:pPr>
    </w:p>
    <w:p w:rsidR="009F2742" w:rsidRDefault="009F2742" w:rsidP="00AD6649">
      <w:pPr>
        <w:spacing w:before="100" w:beforeAutospacing="1" w:after="100" w:afterAutospacing="1" w:line="240" w:lineRule="auto"/>
        <w:rPr>
          <w:rFonts w:eastAsia="Times New Roman" w:cstheme="minorHAnsi"/>
          <w:b/>
          <w:bCs/>
          <w:sz w:val="28"/>
          <w:szCs w:val="28"/>
          <w:lang w:eastAsia="fr-FR"/>
        </w:rPr>
      </w:pPr>
      <w:bookmarkStart w:id="0" w:name="_GoBack"/>
      <w:bookmarkEnd w:id="0"/>
    </w:p>
    <w:p w:rsidR="00B3042E" w:rsidRDefault="00B3042E" w:rsidP="00AD6649">
      <w:pPr>
        <w:spacing w:before="100" w:beforeAutospacing="1" w:after="100" w:afterAutospacing="1" w:line="240" w:lineRule="auto"/>
        <w:rPr>
          <w:rFonts w:eastAsia="Times New Roman" w:cstheme="minorHAnsi"/>
          <w:b/>
          <w:bCs/>
          <w:sz w:val="28"/>
          <w:szCs w:val="28"/>
          <w:lang w:eastAsia="fr-FR"/>
        </w:rPr>
      </w:pPr>
    </w:p>
    <w:p w:rsidR="00B3042E" w:rsidRDefault="00B46E2C" w:rsidP="00830FF3">
      <w:pPr>
        <w:spacing w:before="100" w:beforeAutospacing="1" w:after="100" w:afterAutospacing="1" w:line="240" w:lineRule="auto"/>
        <w:jc w:val="center"/>
        <w:rPr>
          <w:rFonts w:eastAsia="Times New Roman" w:cstheme="minorHAnsi"/>
          <w:b/>
          <w:bCs/>
          <w:sz w:val="28"/>
          <w:szCs w:val="28"/>
          <w:lang w:eastAsia="fr-FR"/>
        </w:rPr>
      </w:pPr>
      <w:proofErr w:type="gramStart"/>
      <w:r>
        <w:rPr>
          <w:rFonts w:eastAsia="Times New Roman" w:cstheme="minorHAnsi"/>
          <w:b/>
          <w:bCs/>
          <w:sz w:val="28"/>
          <w:szCs w:val="28"/>
          <w:lang w:eastAsia="fr-FR"/>
        </w:rPr>
        <w:t>0410  -</w:t>
      </w:r>
      <w:proofErr w:type="gramEnd"/>
      <w:r>
        <w:rPr>
          <w:rFonts w:eastAsia="Times New Roman" w:cstheme="minorHAnsi"/>
          <w:b/>
          <w:bCs/>
          <w:sz w:val="28"/>
          <w:szCs w:val="28"/>
          <w:lang w:eastAsia="fr-FR"/>
        </w:rPr>
        <w:t xml:space="preserve">  0411  -  0421  -  0405  -  0107  -  0403  -  0402</w:t>
      </w:r>
    </w:p>
    <w:p w:rsidR="00B3042E" w:rsidRDefault="00B3042E" w:rsidP="00AD6649">
      <w:pPr>
        <w:spacing w:before="100" w:beforeAutospacing="1" w:after="100" w:afterAutospacing="1" w:line="240" w:lineRule="auto"/>
        <w:rPr>
          <w:rFonts w:eastAsia="Times New Roman" w:cstheme="minorHAnsi"/>
          <w:b/>
          <w:bCs/>
          <w:sz w:val="28"/>
          <w:szCs w:val="28"/>
          <w:lang w:eastAsia="fr-FR"/>
        </w:rPr>
      </w:pPr>
    </w:p>
    <w:p w:rsidR="00AB0A6C" w:rsidRDefault="00AB0A6C" w:rsidP="00AD6649">
      <w:pPr>
        <w:spacing w:before="100" w:beforeAutospacing="1" w:after="100" w:afterAutospacing="1" w:line="240" w:lineRule="auto"/>
        <w:rPr>
          <w:rFonts w:eastAsia="Times New Roman" w:cstheme="minorHAnsi"/>
          <w:b/>
          <w:bCs/>
          <w:sz w:val="28"/>
          <w:szCs w:val="28"/>
          <w:lang w:eastAsia="fr-FR"/>
        </w:rPr>
      </w:pPr>
      <w:r w:rsidRPr="006938D0">
        <w:rPr>
          <w:rFonts w:eastAsia="Times New Roman" w:cstheme="minorHAnsi"/>
          <w:b/>
          <w:bCs/>
          <w:sz w:val="28"/>
          <w:szCs w:val="28"/>
          <w:lang w:eastAsia="fr-FR"/>
        </w:rPr>
        <w:t>RV M° Cité</w:t>
      </w:r>
    </w:p>
    <w:p w:rsidR="00AB0A6C" w:rsidRDefault="00AB0A6C" w:rsidP="00AD6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Segoe Print" w:hAnsi="Segoe Print" w:cs="Segoe Print"/>
        </w:rPr>
      </w:pPr>
      <w:r>
        <w:rPr>
          <w:rFonts w:ascii="Segoe Print" w:hAnsi="Segoe Print" w:cs="Segoe Print"/>
        </w:rPr>
        <w:tab/>
      </w:r>
      <w:r>
        <w:rPr>
          <w:rFonts w:ascii="Segoe Print" w:hAnsi="Segoe Print" w:cs="Segoe Print"/>
        </w:rPr>
        <w:tab/>
      </w:r>
      <w:r w:rsidRPr="001F1DAB">
        <w:rPr>
          <w:rFonts w:ascii="Segoe UI Semibold" w:hAnsi="Segoe UI Semibold" w:cs="Segoe UI Semibold"/>
          <w:sz w:val="24"/>
          <w:szCs w:val="24"/>
        </w:rPr>
        <w:t>Si vous arrivez par la ligne 4, zieutez la station Cité étrangement éclairée par une lumière tamisée verdâtre grâce à des magnifiques lampadaires. Sa profondeur de 20 mètres sous le sol la rend majestueuse</w:t>
      </w:r>
      <w:r>
        <w:rPr>
          <w:rFonts w:ascii="Segoe Print" w:hAnsi="Segoe Print" w:cs="Segoe Print"/>
        </w:rPr>
        <w:t>.</w:t>
      </w:r>
    </w:p>
    <w:p w:rsidR="00B3042E" w:rsidRDefault="000F5931" w:rsidP="00B3042E">
      <w:pPr>
        <w:rPr>
          <w:rFonts w:ascii="Segoe UI Semibold" w:hAnsi="Segoe UI Semibold" w:cs="Segoe UI Semibold"/>
          <w:sz w:val="24"/>
          <w:szCs w:val="24"/>
        </w:rPr>
      </w:pPr>
      <w:r>
        <w:rPr>
          <w:rFonts w:ascii="Segoe Print" w:hAnsi="Segoe Print" w:cs="Segoe Print"/>
        </w:rPr>
        <w:tab/>
      </w:r>
      <w:r w:rsidRPr="001F1DAB">
        <w:rPr>
          <w:rFonts w:ascii="Segoe UI Semibold" w:hAnsi="Segoe UI Semibold" w:cs="Segoe UI Semibold"/>
          <w:sz w:val="24"/>
          <w:szCs w:val="24"/>
        </w:rPr>
        <w:t>Typique Art-Nouveau en fonte. Noter les 2 candélabres électrique</w:t>
      </w:r>
      <w:r w:rsidR="00872D5F">
        <w:rPr>
          <w:rFonts w:ascii="Segoe UI Semibold" w:hAnsi="Segoe UI Semibold" w:cs="Segoe UI Semibold"/>
          <w:sz w:val="24"/>
          <w:szCs w:val="24"/>
        </w:rPr>
        <w:t>s</w:t>
      </w:r>
      <w:r w:rsidRPr="001F1DAB">
        <w:rPr>
          <w:rFonts w:ascii="Segoe UI Semibold" w:hAnsi="Segoe UI Semibold" w:cs="Segoe UI Semibold"/>
          <w:sz w:val="24"/>
          <w:szCs w:val="24"/>
        </w:rPr>
        <w:t xml:space="preserve"> oranges soutenus par des « brins de muguet ».</w:t>
      </w:r>
    </w:p>
    <w:p w:rsidR="00AB0A6C" w:rsidRPr="00B3042E" w:rsidRDefault="00AB0A6C" w:rsidP="00B3042E">
      <w:pPr>
        <w:rPr>
          <w:rFonts w:ascii="Segoe UI Semibold" w:hAnsi="Segoe UI Semibold" w:cs="Segoe UI Semibold"/>
          <w:sz w:val="24"/>
          <w:szCs w:val="24"/>
        </w:rPr>
      </w:pPr>
      <w:r w:rsidRPr="00B34FFE">
        <w:rPr>
          <w:rStyle w:val="lev"/>
          <w:i/>
          <w:color w:val="FF0000"/>
          <w:sz w:val="32"/>
          <w:szCs w:val="28"/>
        </w:rPr>
        <w:lastRenderedPageBreak/>
        <w:t>Pont Cardinal Lustiger</w:t>
      </w:r>
      <w:r>
        <w:rPr>
          <w:rStyle w:val="lev"/>
          <w:i/>
          <w:color w:val="FF0000"/>
          <w:sz w:val="32"/>
          <w:szCs w:val="28"/>
        </w:rPr>
        <w:t>, ex Petit Pont</w:t>
      </w:r>
      <w:r w:rsidRPr="00A63095">
        <w:rPr>
          <w:rStyle w:val="lev"/>
          <w:color w:val="000000"/>
          <w:sz w:val="28"/>
          <w:szCs w:val="28"/>
        </w:rPr>
        <w:t xml:space="preserve"> </w:t>
      </w:r>
    </w:p>
    <w:p w:rsidR="00AB0A6C" w:rsidRPr="008929DD" w:rsidRDefault="00AB0A6C" w:rsidP="00AD6649">
      <w:pPr>
        <w:pStyle w:val="NormalWeb"/>
        <w:shd w:val="clear" w:color="auto" w:fill="FFFFFF"/>
        <w:spacing w:before="0" w:beforeAutospacing="0" w:after="450" w:afterAutospacing="0" w:line="390" w:lineRule="atLeast"/>
        <w:ind w:firstLine="360"/>
        <w:rPr>
          <w:rFonts w:asciiTheme="minorHAnsi" w:hAnsiTheme="minorHAnsi" w:cstheme="minorHAnsi"/>
          <w:color w:val="000000"/>
        </w:rPr>
      </w:pPr>
      <w:r w:rsidRPr="008929DD">
        <w:rPr>
          <w:rFonts w:asciiTheme="minorHAnsi" w:hAnsiTheme="minorHAnsi" w:cstheme="minorHAnsi"/>
          <w:color w:val="000000"/>
        </w:rPr>
        <w:t xml:space="preserve">Ce pont se trouve à l’emplacement exact de l’ancien pont romain, &amp; ses 32 m de long en font le plus petit de la capitale. </w:t>
      </w:r>
    </w:p>
    <w:p w:rsidR="00AB0A6C" w:rsidRDefault="00AB0A6C" w:rsidP="00AD6649">
      <w:pPr>
        <w:spacing w:after="0"/>
        <w:rPr>
          <w:b/>
          <w:i/>
          <w:sz w:val="28"/>
          <w:szCs w:val="28"/>
        </w:rPr>
      </w:pPr>
      <w:proofErr w:type="gramStart"/>
      <w:r w:rsidRPr="006C4714">
        <w:rPr>
          <w:b/>
          <w:i/>
          <w:sz w:val="28"/>
          <w:szCs w:val="28"/>
        </w:rPr>
        <w:t>les</w:t>
      </w:r>
      <w:proofErr w:type="gramEnd"/>
      <w:r w:rsidRPr="006C4714">
        <w:rPr>
          <w:b/>
          <w:i/>
          <w:sz w:val="28"/>
          <w:szCs w:val="28"/>
        </w:rPr>
        <w:t xml:space="preserve"> ponts de Paris, remarques </w:t>
      </w:r>
      <w:proofErr w:type="spellStart"/>
      <w:r w:rsidRPr="006C4714">
        <w:rPr>
          <w:b/>
          <w:i/>
          <w:sz w:val="28"/>
          <w:szCs w:val="28"/>
        </w:rPr>
        <w:t>géné</w:t>
      </w:r>
      <w:proofErr w:type="spellEnd"/>
    </w:p>
    <w:p w:rsidR="00AB0A6C" w:rsidRDefault="00AB0A6C" w:rsidP="00AD6649">
      <w:pPr>
        <w:spacing w:after="0"/>
        <w:ind w:firstLine="708"/>
        <w:rPr>
          <w:sz w:val="24"/>
        </w:rPr>
      </w:pPr>
      <w:r w:rsidRPr="006C4714">
        <w:rPr>
          <w:sz w:val="24"/>
          <w:szCs w:val="24"/>
        </w:rPr>
        <w:t>Jusqu’à</w:t>
      </w:r>
      <w:r>
        <w:rPr>
          <w:b/>
          <w:i/>
          <w:sz w:val="28"/>
          <w:szCs w:val="28"/>
        </w:rPr>
        <w:t xml:space="preserve"> </w:t>
      </w:r>
      <w:r>
        <w:rPr>
          <w:sz w:val="24"/>
        </w:rPr>
        <w:t xml:space="preserve">Colbert, ce sont des </w:t>
      </w:r>
      <w:r w:rsidRPr="006C4714">
        <w:rPr>
          <w:sz w:val="24"/>
        </w:rPr>
        <w:t>propriétés privées qui sont construit</w:t>
      </w:r>
      <w:r>
        <w:rPr>
          <w:sz w:val="24"/>
        </w:rPr>
        <w:t>e</w:t>
      </w:r>
      <w:r w:rsidRPr="006C4714">
        <w:rPr>
          <w:sz w:val="24"/>
        </w:rPr>
        <w:t xml:space="preserve">s en bois sur le </w:t>
      </w:r>
      <w:proofErr w:type="spellStart"/>
      <w:r w:rsidRPr="006C4714">
        <w:rPr>
          <w:sz w:val="24"/>
        </w:rPr>
        <w:t>m^m</w:t>
      </w:r>
      <w:proofErr w:type="spellEnd"/>
      <w:r w:rsidRPr="006C4714">
        <w:rPr>
          <w:sz w:val="24"/>
        </w:rPr>
        <w:t xml:space="preserve"> modèle</w:t>
      </w:r>
      <w:r>
        <w:rPr>
          <w:sz w:val="24"/>
        </w:rPr>
        <w:t>.</w:t>
      </w:r>
      <w:r w:rsidRPr="006C4714">
        <w:rPr>
          <w:sz w:val="24"/>
        </w:rPr>
        <w:t xml:space="preserve"> Sans accidents, leur durée de vie est de 50 ans. Des pilotis de 6 à 8m entretoisés supportent le tablier. Afin de financer sa </w:t>
      </w:r>
      <w:proofErr w:type="spellStart"/>
      <w:r w:rsidRPr="006C4714">
        <w:rPr>
          <w:sz w:val="24"/>
        </w:rPr>
        <w:t>cion</w:t>
      </w:r>
      <w:proofErr w:type="spellEnd"/>
      <w:r w:rsidRPr="006C4714">
        <w:rPr>
          <w:sz w:val="24"/>
        </w:rPr>
        <w:t xml:space="preserve"> &amp; son entretien, outre le droit de passage, des maisons de 3 à 5 étages y sont bâties, dont le RdC est une échoppe, &amp; des moulins, des pêcheries &amp; des pompes y sont exploitées. Les accidents causés par les bateaux, les inondations, la débâcle des glaces, puis les incendies ont raison du bois qui est remplacé par la pierre au milieu du XVII°. Exception : le Pont Neuf commencé 1578.</w:t>
      </w:r>
    </w:p>
    <w:p w:rsidR="00AB0A6C" w:rsidRDefault="00AB0A6C" w:rsidP="00AD6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4"/>
          <w:szCs w:val="24"/>
        </w:rPr>
      </w:pPr>
      <w:r>
        <w:rPr>
          <w:rFonts w:cs="Segoe Print"/>
          <w:sz w:val="24"/>
          <w:szCs w:val="24"/>
        </w:rPr>
        <w:tab/>
      </w:r>
      <w:r>
        <w:rPr>
          <w:rFonts w:cs="Segoe Print"/>
          <w:sz w:val="24"/>
          <w:szCs w:val="24"/>
        </w:rPr>
        <w:tab/>
      </w:r>
      <w:r w:rsidRPr="002E4C82">
        <w:rPr>
          <w:rFonts w:cs="Segoe Print"/>
          <w:sz w:val="24"/>
          <w:szCs w:val="24"/>
        </w:rPr>
        <w:t>Des libraires étaient établi</w:t>
      </w:r>
      <w:r>
        <w:rPr>
          <w:rFonts w:cs="Segoe Print"/>
          <w:sz w:val="24"/>
          <w:szCs w:val="24"/>
        </w:rPr>
        <w:t>s</w:t>
      </w:r>
      <w:r w:rsidRPr="002E4C82">
        <w:rPr>
          <w:rFonts w:cs="Segoe Print"/>
          <w:sz w:val="24"/>
          <w:szCs w:val="24"/>
        </w:rPr>
        <w:t xml:space="preserve"> sur </w:t>
      </w:r>
      <w:r>
        <w:rPr>
          <w:rFonts w:cs="Segoe Print"/>
          <w:sz w:val="24"/>
          <w:szCs w:val="24"/>
        </w:rPr>
        <w:t>la +part d</w:t>
      </w:r>
      <w:r w:rsidRPr="002E4C82">
        <w:rPr>
          <w:rFonts w:cs="Segoe Print"/>
          <w:sz w:val="24"/>
          <w:szCs w:val="24"/>
        </w:rPr>
        <w:t>es ponts</w:t>
      </w:r>
    </w:p>
    <w:p w:rsidR="000C5AFF" w:rsidRPr="002E4C82" w:rsidRDefault="000C5AFF" w:rsidP="00AD66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4"/>
          <w:szCs w:val="24"/>
        </w:rPr>
      </w:pPr>
    </w:p>
    <w:p w:rsidR="00AB0A6C" w:rsidRPr="00297AD1" w:rsidRDefault="00AB0A6C" w:rsidP="00825C7C">
      <w:pPr>
        <w:autoSpaceDE w:val="0"/>
        <w:autoSpaceDN w:val="0"/>
        <w:adjustRightInd w:val="0"/>
        <w:spacing w:after="0" w:line="240" w:lineRule="auto"/>
        <w:rPr>
          <w:rFonts w:ascii="Calibri" w:hAnsi="Calibri" w:cs="Calibri"/>
          <w:b/>
          <w:bCs/>
          <w:color w:val="FF0000"/>
          <w:spacing w:val="-19"/>
          <w:sz w:val="28"/>
          <w:szCs w:val="28"/>
        </w:rPr>
      </w:pPr>
      <w:r w:rsidRPr="00297AD1">
        <w:rPr>
          <w:rFonts w:ascii="Calibri" w:eastAsia="Calibri" w:hAnsi="Calibri" w:cs="Calibri"/>
          <w:b/>
          <w:i/>
          <w:color w:val="FF0000"/>
          <w:spacing w:val="-6"/>
          <w:sz w:val="28"/>
        </w:rPr>
        <w:t>Place Louis Lépine, 1850</w:t>
      </w:r>
    </w:p>
    <w:p w:rsidR="00AB0A6C" w:rsidRPr="009F3E68" w:rsidRDefault="00AB0A6C" w:rsidP="00AD66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r>
      <w:r w:rsidRPr="009F3E68">
        <w:rPr>
          <w:rFonts w:cs="Segoe Print"/>
          <w:sz w:val="24"/>
          <w:szCs w:val="24"/>
          <w:lang w:val="fr"/>
        </w:rPr>
        <w:t xml:space="preserve">Préfet de Police qui équipa en 1897 les agents d'une pèlerine, d'où le surnom d'hirondelles, </w:t>
      </w:r>
      <w:r>
        <w:rPr>
          <w:rFonts w:cs="Segoe Print"/>
          <w:sz w:val="24"/>
          <w:szCs w:val="24"/>
          <w:lang w:val="fr"/>
        </w:rPr>
        <w:t xml:space="preserve">d’un vélo, </w:t>
      </w:r>
      <w:r w:rsidRPr="009F3E68">
        <w:rPr>
          <w:rFonts w:cs="Segoe Print"/>
          <w:sz w:val="24"/>
          <w:szCs w:val="24"/>
          <w:lang w:val="fr"/>
        </w:rPr>
        <w:t xml:space="preserve">d'un sifflet &amp; d'un bâton blanc. Il a également créé la Brigade du Chef, </w:t>
      </w:r>
      <w:r>
        <w:rPr>
          <w:rFonts w:cs="Segoe Print"/>
          <w:sz w:val="24"/>
          <w:szCs w:val="24"/>
          <w:lang w:val="fr"/>
        </w:rPr>
        <w:t xml:space="preserve">équipée </w:t>
      </w:r>
      <w:r w:rsidRPr="009F3E68">
        <w:rPr>
          <w:rFonts w:cs="Segoe Print"/>
          <w:sz w:val="24"/>
          <w:szCs w:val="24"/>
          <w:lang w:val="fr"/>
        </w:rPr>
        <w:t>de pistolets &amp; de v</w:t>
      </w:r>
      <w:r>
        <w:rPr>
          <w:rFonts w:cs="Segoe Print"/>
          <w:sz w:val="24"/>
          <w:szCs w:val="24"/>
          <w:lang w:val="fr"/>
        </w:rPr>
        <w:t>oi</w:t>
      </w:r>
      <w:r w:rsidRPr="009F3E68">
        <w:rPr>
          <w:rFonts w:cs="Segoe Print"/>
          <w:sz w:val="24"/>
          <w:szCs w:val="24"/>
          <w:lang w:val="fr"/>
        </w:rPr>
        <w:t>tures, qui deviendra la Brigade Criminelle à la fin de la 2° guerre.</w:t>
      </w:r>
    </w:p>
    <w:p w:rsidR="00AB0A6C" w:rsidRDefault="00AB0A6C" w:rsidP="00AD66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r>
      <w:r w:rsidRPr="009F3E68">
        <w:rPr>
          <w:rFonts w:cs="Segoe Print"/>
          <w:sz w:val="24"/>
          <w:szCs w:val="24"/>
          <w:lang w:val="fr"/>
        </w:rPr>
        <w:t xml:space="preserve">A son actif également </w:t>
      </w:r>
    </w:p>
    <w:p w:rsidR="00AB0A6C" w:rsidRDefault="00AB0A6C" w:rsidP="00AD6649">
      <w:pPr>
        <w:pStyle w:val="Paragraphedeliste"/>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roofErr w:type="gramStart"/>
      <w:r w:rsidRPr="00A63095">
        <w:rPr>
          <w:rFonts w:cs="Segoe Print"/>
          <w:sz w:val="24"/>
          <w:szCs w:val="24"/>
          <w:lang w:val="fr"/>
        </w:rPr>
        <w:t>la</w:t>
      </w:r>
      <w:proofErr w:type="gramEnd"/>
      <w:r w:rsidRPr="00A63095">
        <w:rPr>
          <w:rFonts w:cs="Segoe Print"/>
          <w:sz w:val="24"/>
          <w:szCs w:val="24"/>
          <w:lang w:val="fr"/>
        </w:rPr>
        <w:t xml:space="preserve"> permanence </w:t>
      </w:r>
      <w:proofErr w:type="spellStart"/>
      <w:r w:rsidRPr="00A63095">
        <w:rPr>
          <w:rFonts w:cs="Segoe Print"/>
          <w:sz w:val="24"/>
          <w:szCs w:val="24"/>
          <w:lang w:val="fr"/>
        </w:rPr>
        <w:t>ds</w:t>
      </w:r>
      <w:proofErr w:type="spellEnd"/>
      <w:r w:rsidRPr="00A63095">
        <w:rPr>
          <w:rFonts w:cs="Segoe Print"/>
          <w:sz w:val="24"/>
          <w:szCs w:val="24"/>
          <w:lang w:val="fr"/>
        </w:rPr>
        <w:t xml:space="preserve"> les commissariats de quartier, </w:t>
      </w:r>
    </w:p>
    <w:p w:rsidR="00AB0A6C" w:rsidRDefault="00AB0A6C" w:rsidP="00AD6649">
      <w:pPr>
        <w:pStyle w:val="Paragraphedeliste"/>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roofErr w:type="gramStart"/>
      <w:r w:rsidRPr="00A63095">
        <w:rPr>
          <w:rFonts w:cs="Segoe Print"/>
          <w:sz w:val="24"/>
          <w:szCs w:val="24"/>
          <w:lang w:val="fr"/>
        </w:rPr>
        <w:t>les</w:t>
      </w:r>
      <w:proofErr w:type="gramEnd"/>
      <w:r w:rsidRPr="00A63095">
        <w:rPr>
          <w:rFonts w:cs="Segoe Print"/>
          <w:sz w:val="24"/>
          <w:szCs w:val="24"/>
          <w:lang w:val="fr"/>
        </w:rPr>
        <w:t xml:space="preserve"> avertisseurs téléphoniques rouges pour alerter la police &amp; les pompiers, </w:t>
      </w:r>
    </w:p>
    <w:p w:rsidR="00AB0A6C" w:rsidRDefault="00AB0A6C" w:rsidP="00AD6649">
      <w:pPr>
        <w:pStyle w:val="Paragraphedeliste"/>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roofErr w:type="gramStart"/>
      <w:r w:rsidRPr="00A63095">
        <w:rPr>
          <w:rFonts w:cs="Segoe Print"/>
          <w:sz w:val="24"/>
          <w:szCs w:val="24"/>
          <w:lang w:val="fr"/>
        </w:rPr>
        <w:t>les</w:t>
      </w:r>
      <w:proofErr w:type="gramEnd"/>
      <w:r w:rsidRPr="00A63095">
        <w:rPr>
          <w:rFonts w:cs="Segoe Print"/>
          <w:sz w:val="24"/>
          <w:szCs w:val="24"/>
          <w:lang w:val="fr"/>
        </w:rPr>
        <w:t xml:space="preserve"> passages piétons, </w:t>
      </w:r>
    </w:p>
    <w:p w:rsidR="00AB0A6C" w:rsidRDefault="00AB0A6C" w:rsidP="00AD6649">
      <w:pPr>
        <w:pStyle w:val="Paragraphedeliste"/>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roofErr w:type="gramStart"/>
      <w:r w:rsidRPr="00A63095">
        <w:rPr>
          <w:rFonts w:cs="Segoe Print"/>
          <w:sz w:val="24"/>
          <w:szCs w:val="24"/>
          <w:lang w:val="fr"/>
        </w:rPr>
        <w:t>la</w:t>
      </w:r>
      <w:proofErr w:type="gramEnd"/>
      <w:r w:rsidRPr="00A63095">
        <w:rPr>
          <w:rFonts w:cs="Segoe Print"/>
          <w:sz w:val="24"/>
          <w:szCs w:val="24"/>
          <w:lang w:val="fr"/>
        </w:rPr>
        <w:t xml:space="preserve"> brigade fluviale, </w:t>
      </w:r>
    </w:p>
    <w:p w:rsidR="00AB0A6C" w:rsidRDefault="00AB0A6C" w:rsidP="00AD6649">
      <w:pPr>
        <w:pStyle w:val="Paragraphedeliste"/>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roofErr w:type="gramStart"/>
      <w:r w:rsidRPr="00A63095">
        <w:rPr>
          <w:rFonts w:cs="Segoe Print"/>
          <w:sz w:val="24"/>
          <w:szCs w:val="24"/>
          <w:lang w:val="fr"/>
        </w:rPr>
        <w:t>le</w:t>
      </w:r>
      <w:proofErr w:type="gramEnd"/>
      <w:r w:rsidRPr="00A63095">
        <w:rPr>
          <w:rFonts w:cs="Segoe Print"/>
          <w:sz w:val="24"/>
          <w:szCs w:val="24"/>
          <w:lang w:val="fr"/>
        </w:rPr>
        <w:t xml:space="preserve"> musée de la PP</w:t>
      </w:r>
      <w:r>
        <w:rPr>
          <w:rFonts w:cs="Segoe Print"/>
          <w:sz w:val="24"/>
          <w:szCs w:val="24"/>
          <w:lang w:val="fr"/>
        </w:rPr>
        <w:t xml:space="preserve"> </w:t>
      </w:r>
      <w:bookmarkStart w:id="1" w:name="_Hlk486932252"/>
      <w:r>
        <w:rPr>
          <w:rFonts w:cs="Segoe Print"/>
          <w:sz w:val="24"/>
          <w:szCs w:val="24"/>
          <w:lang w:val="fr"/>
        </w:rPr>
        <w:t>rue de la Montagne Ste Geneviève, leur Ste Patronne</w:t>
      </w:r>
      <w:bookmarkEnd w:id="1"/>
      <w:r>
        <w:rPr>
          <w:rFonts w:cs="Segoe Print"/>
          <w:sz w:val="24"/>
          <w:szCs w:val="24"/>
          <w:lang w:val="fr"/>
        </w:rPr>
        <w:t>.</w:t>
      </w:r>
      <w:r w:rsidRPr="00A63095">
        <w:rPr>
          <w:rFonts w:cs="Segoe Print"/>
          <w:sz w:val="24"/>
          <w:szCs w:val="24"/>
          <w:lang w:val="fr"/>
        </w:rPr>
        <w:t xml:space="preserve">  </w:t>
      </w:r>
    </w:p>
    <w:p w:rsidR="00AB0A6C" w:rsidRPr="00A63095" w:rsidRDefault="00AB0A6C" w:rsidP="00AD6649">
      <w:pPr>
        <w:pStyle w:val="Paragraphedeliste"/>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roofErr w:type="gramStart"/>
      <w:r w:rsidRPr="00A63095">
        <w:rPr>
          <w:rFonts w:cs="Segoe Print"/>
          <w:sz w:val="24"/>
          <w:szCs w:val="24"/>
          <w:lang w:val="fr"/>
        </w:rPr>
        <w:t>le</w:t>
      </w:r>
      <w:proofErr w:type="gramEnd"/>
      <w:r w:rsidRPr="00A63095">
        <w:rPr>
          <w:rFonts w:cs="Segoe Print"/>
          <w:sz w:val="24"/>
          <w:szCs w:val="24"/>
          <w:lang w:val="fr"/>
        </w:rPr>
        <w:t xml:space="preserve"> concours Lépine créé </w:t>
      </w:r>
      <w:proofErr w:type="spellStart"/>
      <w:r w:rsidRPr="00A63095">
        <w:rPr>
          <w:rFonts w:cs="Segoe Print"/>
          <w:sz w:val="24"/>
          <w:szCs w:val="24"/>
          <w:lang w:val="fr"/>
        </w:rPr>
        <w:t>pr</w:t>
      </w:r>
      <w:proofErr w:type="spellEnd"/>
      <w:r w:rsidRPr="00A63095">
        <w:rPr>
          <w:rFonts w:cs="Segoe Print"/>
          <w:sz w:val="24"/>
          <w:szCs w:val="24"/>
          <w:lang w:val="fr"/>
        </w:rPr>
        <w:t xml:space="preserve"> venir en aide </w:t>
      </w:r>
      <w:r>
        <w:rPr>
          <w:rFonts w:cs="Segoe Print"/>
          <w:sz w:val="24"/>
          <w:szCs w:val="24"/>
          <w:lang w:val="fr"/>
        </w:rPr>
        <w:t xml:space="preserve">aux quincaillers &amp; </w:t>
      </w:r>
      <w:r w:rsidRPr="00A63095">
        <w:rPr>
          <w:rFonts w:cs="Segoe Print"/>
          <w:sz w:val="24"/>
          <w:szCs w:val="24"/>
          <w:lang w:val="fr"/>
        </w:rPr>
        <w:t>aux fabricants de jouets.</w:t>
      </w:r>
    </w:p>
    <w:p w:rsidR="00AB0A6C" w:rsidRPr="009F3E68" w:rsidRDefault="00AB0A6C" w:rsidP="00AD66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AB0A6C" w:rsidRPr="009F3E68" w:rsidRDefault="00AB0A6C" w:rsidP="00AD66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r>
      <w:r w:rsidRPr="009F3E68">
        <w:rPr>
          <w:rFonts w:cs="Segoe Print"/>
          <w:sz w:val="24"/>
          <w:szCs w:val="24"/>
          <w:lang w:val="fr"/>
        </w:rPr>
        <w:t xml:space="preserve">Les deux fontaines Wallace de la place sont les seules </w:t>
      </w:r>
      <w:r>
        <w:rPr>
          <w:rFonts w:cs="Segoe Print"/>
          <w:sz w:val="24"/>
          <w:szCs w:val="24"/>
          <w:lang w:val="fr"/>
        </w:rPr>
        <w:t xml:space="preserve">IMH de </w:t>
      </w:r>
      <w:r w:rsidR="004D5DDC">
        <w:rPr>
          <w:rFonts w:cs="Segoe Print"/>
          <w:sz w:val="24"/>
          <w:szCs w:val="24"/>
          <w:lang w:val="fr"/>
        </w:rPr>
        <w:t>Paris</w:t>
      </w:r>
      <w:r>
        <w:rPr>
          <w:rFonts w:cs="Segoe Print"/>
          <w:sz w:val="24"/>
          <w:szCs w:val="24"/>
          <w:lang w:val="fr"/>
        </w:rPr>
        <w:t>.</w:t>
      </w:r>
    </w:p>
    <w:p w:rsidR="00AB0A6C" w:rsidRPr="009F3E68" w:rsidRDefault="00AB0A6C" w:rsidP="00AD66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AB0A6C" w:rsidRPr="009F3E68" w:rsidRDefault="00AB0A6C" w:rsidP="00AD66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r>
      <w:r w:rsidRPr="00B34FFE">
        <w:rPr>
          <w:rFonts w:cs="Segoe Print"/>
          <w:b/>
          <w:sz w:val="24"/>
          <w:szCs w:val="24"/>
          <w:lang w:val="fr"/>
        </w:rPr>
        <w:t>Le marché aux fleurs</w:t>
      </w:r>
      <w:r w:rsidRPr="009F3E68">
        <w:rPr>
          <w:rFonts w:cs="Segoe Print"/>
          <w:sz w:val="24"/>
          <w:szCs w:val="24"/>
          <w:lang w:val="fr"/>
        </w:rPr>
        <w:t xml:space="preserve">, déménagé depuis </w:t>
      </w:r>
      <w:r w:rsidR="00AF5DE3">
        <w:rPr>
          <w:rFonts w:cs="Segoe Print"/>
          <w:sz w:val="24"/>
          <w:szCs w:val="24"/>
          <w:lang w:val="fr"/>
        </w:rPr>
        <w:t>le quai de la Mégisserie</w:t>
      </w:r>
      <w:r>
        <w:rPr>
          <w:rFonts w:cs="Segoe Print"/>
          <w:sz w:val="24"/>
          <w:szCs w:val="24"/>
          <w:lang w:val="fr"/>
        </w:rPr>
        <w:t xml:space="preserve"> en 1808 </w:t>
      </w:r>
      <w:r w:rsidRPr="009F3E68">
        <w:rPr>
          <w:rFonts w:cs="Segoe Print"/>
          <w:sz w:val="24"/>
          <w:szCs w:val="24"/>
          <w:lang w:val="fr"/>
        </w:rPr>
        <w:t>est constitué de pavillons d'époque 1900</w:t>
      </w:r>
      <w:r>
        <w:rPr>
          <w:rFonts w:cs="Segoe Print"/>
          <w:sz w:val="24"/>
          <w:szCs w:val="24"/>
          <w:lang w:val="fr"/>
        </w:rPr>
        <w:t>.</w:t>
      </w:r>
    </w:p>
    <w:p w:rsidR="00AB0A6C" w:rsidRPr="00B34FFE" w:rsidRDefault="00AB0A6C" w:rsidP="00AD66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sz w:val="24"/>
          <w:szCs w:val="24"/>
          <w:lang w:val="fr"/>
        </w:rPr>
      </w:pPr>
      <w:r>
        <w:rPr>
          <w:rFonts w:cs="Segoe Print"/>
          <w:sz w:val="24"/>
          <w:szCs w:val="24"/>
          <w:lang w:val="fr"/>
        </w:rPr>
        <w:tab/>
      </w:r>
      <w:r>
        <w:rPr>
          <w:rFonts w:cs="Segoe Print"/>
          <w:sz w:val="24"/>
          <w:szCs w:val="24"/>
          <w:lang w:val="fr"/>
        </w:rPr>
        <w:tab/>
      </w:r>
      <w:r w:rsidRPr="00B34FFE">
        <w:rPr>
          <w:rFonts w:cs="Segoe Print"/>
          <w:b/>
          <w:sz w:val="24"/>
          <w:szCs w:val="24"/>
          <w:lang w:val="fr"/>
        </w:rPr>
        <w:t>Le marché aux oiseaux</w:t>
      </w:r>
    </w:p>
    <w:p w:rsidR="00825C7C" w:rsidRDefault="00AB0A6C" w:rsidP="00825C7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sidRPr="009F3E68">
        <w:rPr>
          <w:rFonts w:cs="Segoe Print"/>
          <w:sz w:val="24"/>
          <w:szCs w:val="24"/>
          <w:lang w:val="fr"/>
        </w:rPr>
        <w:t>Au MA, les oiseleurs avaient le privilège d'accrocher leurs cages aux devantures des changeurs du pont au Change. En contrepartie, ils fournissaient les oiseaux lâchés en signe de liesse lors des cortèges royaux.</w:t>
      </w:r>
    </w:p>
    <w:p w:rsidR="009D4232" w:rsidRDefault="009D4232" w:rsidP="00825C7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b/>
          <w:sz w:val="24"/>
          <w:szCs w:val="24"/>
          <w:lang w:val="fr"/>
        </w:rPr>
        <w:tab/>
      </w:r>
      <w:r>
        <w:rPr>
          <w:rFonts w:cs="Segoe Print"/>
          <w:b/>
          <w:sz w:val="24"/>
          <w:szCs w:val="24"/>
          <w:lang w:val="fr"/>
        </w:rPr>
        <w:tab/>
      </w:r>
      <w:r w:rsidRPr="00384814">
        <w:rPr>
          <w:rFonts w:cs="Segoe Print"/>
          <w:b/>
          <w:sz w:val="24"/>
          <w:szCs w:val="24"/>
          <w:lang w:val="fr"/>
        </w:rPr>
        <w:t>Les deux fontaines Wallace</w:t>
      </w:r>
      <w:r w:rsidRPr="009F3E68">
        <w:rPr>
          <w:rFonts w:cs="Segoe Print"/>
          <w:sz w:val="24"/>
          <w:szCs w:val="24"/>
          <w:lang w:val="fr"/>
        </w:rPr>
        <w:t xml:space="preserve"> de la place sont les seules de la ville à être protégées aux monuments historiques.</w:t>
      </w:r>
    </w:p>
    <w:p w:rsidR="000C5AFF" w:rsidRDefault="000C5AFF" w:rsidP="00825C7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AB0A6C" w:rsidRPr="00825C7C" w:rsidRDefault="00AB0A6C" w:rsidP="00825C7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sidRPr="00297AD1">
        <w:rPr>
          <w:rFonts w:eastAsia="Times New Roman" w:cs="Times New Roman"/>
          <w:b/>
          <w:bCs/>
          <w:i/>
          <w:color w:val="FF0000"/>
          <w:sz w:val="28"/>
          <w:szCs w:val="28"/>
          <w:lang w:eastAsia="fr-FR"/>
        </w:rPr>
        <w:t xml:space="preserve">Square Jean XXIII, </w:t>
      </w:r>
      <w:r w:rsidRPr="00297AD1">
        <w:rPr>
          <w:b/>
          <w:i/>
          <w:color w:val="FF0000"/>
          <w:sz w:val="28"/>
          <w:szCs w:val="28"/>
        </w:rPr>
        <w:t xml:space="preserve">1837     </w:t>
      </w:r>
      <w:r w:rsidRPr="00297AD1">
        <w:rPr>
          <w:b/>
          <w:i/>
          <w:color w:val="FF0000"/>
          <w:sz w:val="28"/>
          <w:szCs w:val="28"/>
          <w:highlight w:val="yellow"/>
        </w:rPr>
        <w:t>0410 &amp; 0411</w:t>
      </w:r>
      <w:r w:rsidRPr="00297AD1">
        <w:rPr>
          <w:b/>
          <w:i/>
          <w:color w:val="FF0000"/>
          <w:sz w:val="28"/>
          <w:szCs w:val="28"/>
        </w:rPr>
        <w:t xml:space="preserve">   </w:t>
      </w:r>
    </w:p>
    <w:p w:rsidR="00AB0A6C" w:rsidRPr="00822CB5" w:rsidRDefault="00AB0A6C" w:rsidP="00AD6649">
      <w:pPr>
        <w:ind w:firstLine="708"/>
        <w:rPr>
          <w:rFonts w:cstheme="minorHAnsi"/>
        </w:rPr>
      </w:pPr>
      <w:r w:rsidRPr="00AB6D35">
        <w:rPr>
          <w:rFonts w:eastAsia="Times New Roman" w:cstheme="minorHAnsi"/>
          <w:color w:val="000000"/>
          <w:sz w:val="24"/>
          <w:szCs w:val="24"/>
        </w:rPr>
        <w:t xml:space="preserve">Anciennement square de l’archevêché. </w:t>
      </w:r>
      <w:r w:rsidR="009846FF">
        <w:rPr>
          <w:rFonts w:eastAsia="Times New Roman" w:cstheme="minorHAnsi"/>
          <w:color w:val="000000"/>
          <w:sz w:val="24"/>
          <w:szCs w:val="24"/>
        </w:rPr>
        <w:t>Il offre</w:t>
      </w:r>
      <w:r w:rsidRPr="00AB6D35">
        <w:rPr>
          <w:rFonts w:eastAsia="Times New Roman" w:cstheme="minorHAnsi"/>
          <w:color w:val="000000"/>
          <w:sz w:val="24"/>
          <w:szCs w:val="24"/>
        </w:rPr>
        <w:t xml:space="preserve"> une magnifique vue sur la Seine et, au loin, sur Bercy. C’est sur ce site que des travaux ont permis la découverte des niveaux </w:t>
      </w:r>
      <w:r w:rsidRPr="00556424">
        <w:rPr>
          <w:rFonts w:eastAsia="Times New Roman" w:cstheme="minorHAnsi"/>
          <w:sz w:val="24"/>
          <w:szCs w:val="24"/>
        </w:rPr>
        <w:t>d’</w:t>
      </w:r>
      <w:hyperlink r:id="rId9" w:tgtFrame="main" w:history="1">
        <w:r w:rsidRPr="00556424">
          <w:rPr>
            <w:rFonts w:eastAsia="Times New Roman" w:cstheme="minorHAnsi"/>
            <w:sz w:val="24"/>
            <w:szCs w:val="24"/>
          </w:rPr>
          <w:t>occupation de l’époque néolithique</w:t>
        </w:r>
      </w:hyperlink>
      <w:r w:rsidRPr="00AB6D35">
        <w:rPr>
          <w:rFonts w:eastAsia="Times New Roman" w:cstheme="minorHAnsi"/>
          <w:color w:val="000000"/>
          <w:sz w:val="24"/>
          <w:szCs w:val="24"/>
        </w:rPr>
        <w:t>, dont plusieurs pirogues (deux d’entre elles sont exposées au musée Carnavalet).</w:t>
      </w:r>
      <w:r w:rsidRPr="00822CB5">
        <w:rPr>
          <w:b/>
          <w:i/>
          <w:color w:val="FF0000"/>
          <w:sz w:val="28"/>
          <w:szCs w:val="28"/>
        </w:rPr>
        <w:t xml:space="preserve"> </w:t>
      </w:r>
    </w:p>
    <w:p w:rsidR="00AB0A6C" w:rsidRPr="006938D0" w:rsidRDefault="00AB0A6C" w:rsidP="00AD6649">
      <w:pPr>
        <w:spacing w:before="11" w:after="0" w:line="240" w:lineRule="auto"/>
        <w:ind w:right="216" w:firstLine="708"/>
        <w:rPr>
          <w:rFonts w:eastAsia="Verdana" w:cs="Verdana"/>
          <w:color w:val="000000"/>
          <w:spacing w:val="-6"/>
          <w:sz w:val="24"/>
          <w:szCs w:val="24"/>
        </w:rPr>
      </w:pPr>
      <w:r>
        <w:rPr>
          <w:rFonts w:eastAsia="Times New Roman" w:cs="Times New Roman"/>
          <w:color w:val="000000"/>
          <w:sz w:val="24"/>
          <w:szCs w:val="24"/>
          <w:lang w:eastAsia="fr-FR"/>
        </w:rPr>
        <w:lastRenderedPageBreak/>
        <w:t xml:space="preserve">Zieuter la statue de Viollet le Duc sur le toit de ND côté Seine. </w:t>
      </w:r>
      <w:r>
        <w:rPr>
          <w:rFonts w:eastAsia="Verdana" w:cs="Verdana"/>
          <w:color w:val="000000"/>
          <w:spacing w:val="-6"/>
          <w:sz w:val="24"/>
          <w:szCs w:val="24"/>
        </w:rPr>
        <w:t>Il</w:t>
      </w:r>
      <w:r w:rsidRPr="00845EE9">
        <w:rPr>
          <w:rFonts w:eastAsia="Verdana" w:cs="Verdana"/>
          <w:color w:val="000000"/>
          <w:spacing w:val="-6"/>
          <w:sz w:val="24"/>
          <w:szCs w:val="24"/>
        </w:rPr>
        <w:t xml:space="preserve"> s’est représenté au pied sud de la flèche, au-dessus des 3 apôtres</w:t>
      </w:r>
      <w:r>
        <w:rPr>
          <w:rFonts w:eastAsia="Verdana" w:cs="Verdana"/>
          <w:color w:val="000000"/>
          <w:spacing w:val="-6"/>
          <w:sz w:val="24"/>
          <w:szCs w:val="24"/>
        </w:rPr>
        <w:t>, &amp;</w:t>
      </w:r>
      <w:r w:rsidRPr="00845EE9">
        <w:rPr>
          <w:rFonts w:eastAsia="Verdana" w:cs="Verdana"/>
          <w:color w:val="000000"/>
          <w:spacing w:val="-6"/>
          <w:sz w:val="24"/>
          <w:szCs w:val="24"/>
        </w:rPr>
        <w:t xml:space="preserve"> regarde le sommet de son </w:t>
      </w:r>
      <w:r w:rsidRPr="00845EE9">
        <w:rPr>
          <w:rFonts w:eastAsia="Calibri" w:cs="Calibri"/>
          <w:color w:val="000000"/>
          <w:spacing w:val="-6"/>
          <w:sz w:val="24"/>
          <w:szCs w:val="24"/>
        </w:rPr>
        <w:t>œ</w:t>
      </w:r>
      <w:r w:rsidRPr="00845EE9">
        <w:rPr>
          <w:rFonts w:eastAsia="Verdana" w:cs="Verdana"/>
          <w:color w:val="000000"/>
          <w:spacing w:val="-6"/>
          <w:sz w:val="24"/>
          <w:szCs w:val="24"/>
        </w:rPr>
        <w:t>uvre. En bas de la flèche, les statues des douze apôtres.</w:t>
      </w:r>
    </w:p>
    <w:p w:rsidR="00AB0A6C" w:rsidRPr="00AB6D35" w:rsidRDefault="00AB0A6C" w:rsidP="00AD6649">
      <w:pPr>
        <w:spacing w:before="100" w:beforeAutospacing="1" w:after="100" w:afterAutospacing="1" w:line="240" w:lineRule="auto"/>
        <w:ind w:firstLine="708"/>
        <w:rPr>
          <w:rFonts w:eastAsia="Times New Roman" w:cs="Times New Roman"/>
          <w:color w:val="000000"/>
          <w:sz w:val="24"/>
          <w:szCs w:val="24"/>
          <w:lang w:eastAsia="fr-FR"/>
        </w:rPr>
      </w:pPr>
      <w:bookmarkStart w:id="2" w:name="_Hlk486932835"/>
      <w:r w:rsidRPr="00AB6D35">
        <w:rPr>
          <w:rFonts w:eastAsia="Times New Roman" w:cs="Times New Roman"/>
          <w:color w:val="000000"/>
          <w:sz w:val="24"/>
          <w:szCs w:val="24"/>
          <w:lang w:eastAsia="fr-FR"/>
        </w:rPr>
        <w:t xml:space="preserve">Sur la gauche, </w:t>
      </w:r>
      <w:r>
        <w:rPr>
          <w:rFonts w:eastAsia="Times New Roman" w:cs="Times New Roman"/>
          <w:color w:val="000000"/>
          <w:sz w:val="24"/>
          <w:szCs w:val="24"/>
          <w:lang w:eastAsia="fr-FR"/>
        </w:rPr>
        <w:t xml:space="preserve">le long de </w:t>
      </w:r>
      <w:proofErr w:type="spellStart"/>
      <w:proofErr w:type="gramStart"/>
      <w:r>
        <w:rPr>
          <w:rFonts w:eastAsia="Times New Roman" w:cs="Times New Roman"/>
          <w:color w:val="000000"/>
          <w:sz w:val="24"/>
          <w:szCs w:val="24"/>
          <w:lang w:eastAsia="fr-FR"/>
        </w:rPr>
        <w:t>ND</w:t>
      </w:r>
      <w:r w:rsidRPr="00AB6D35">
        <w:rPr>
          <w:rFonts w:eastAsia="Times New Roman" w:cs="Times New Roman"/>
          <w:color w:val="000000"/>
          <w:sz w:val="24"/>
          <w:szCs w:val="24"/>
          <w:lang w:eastAsia="fr-FR"/>
        </w:rPr>
        <w:t>,la</w:t>
      </w:r>
      <w:proofErr w:type="spellEnd"/>
      <w:proofErr w:type="gramEnd"/>
      <w:r w:rsidRPr="00AB6D35">
        <w:rPr>
          <w:rFonts w:eastAsia="Times New Roman" w:cs="Times New Roman"/>
          <w:color w:val="000000"/>
          <w:sz w:val="24"/>
          <w:szCs w:val="24"/>
          <w:lang w:eastAsia="fr-FR"/>
        </w:rPr>
        <w:t xml:space="preserve"> sacristie et le presbytère, œuvre</w:t>
      </w:r>
      <w:r>
        <w:rPr>
          <w:rFonts w:eastAsia="Times New Roman" w:cs="Times New Roman"/>
          <w:color w:val="000000"/>
          <w:sz w:val="24"/>
          <w:szCs w:val="24"/>
          <w:lang w:eastAsia="fr-FR"/>
        </w:rPr>
        <w:t>s</w:t>
      </w:r>
      <w:r w:rsidRPr="00AB6D35">
        <w:rPr>
          <w:rFonts w:eastAsia="Times New Roman" w:cs="Times New Roman"/>
          <w:color w:val="000000"/>
          <w:sz w:val="24"/>
          <w:szCs w:val="24"/>
          <w:lang w:eastAsia="fr-FR"/>
        </w:rPr>
        <w:t xml:space="preserve"> de Lassus et Viollet-le-Duc, de 1845 à 1850. (Lassus a restauré la Ste</w:t>
      </w:r>
      <w:r>
        <w:rPr>
          <w:rFonts w:eastAsia="Times New Roman" w:cs="Times New Roman"/>
          <w:color w:val="000000"/>
          <w:sz w:val="24"/>
          <w:szCs w:val="24"/>
          <w:lang w:eastAsia="fr-FR"/>
        </w:rPr>
        <w:t xml:space="preserve"> </w:t>
      </w:r>
      <w:proofErr w:type="gramStart"/>
      <w:r w:rsidRPr="00AB6D35">
        <w:rPr>
          <w:rFonts w:eastAsia="Times New Roman" w:cs="Times New Roman"/>
          <w:color w:val="000000"/>
          <w:sz w:val="24"/>
          <w:szCs w:val="24"/>
          <w:lang w:eastAsia="fr-FR"/>
        </w:rPr>
        <w:t>Chapelle)  Exemple</w:t>
      </w:r>
      <w:proofErr w:type="gramEnd"/>
      <w:r w:rsidRPr="00AB6D35">
        <w:rPr>
          <w:rFonts w:eastAsia="Times New Roman" w:cs="Times New Roman"/>
          <w:color w:val="000000"/>
          <w:sz w:val="24"/>
          <w:szCs w:val="24"/>
          <w:lang w:eastAsia="fr-FR"/>
        </w:rPr>
        <w:t>-type de l’art néo-gothique cher à V. le D, ce bâtiment est une reconstruction de l’ancien palais épiscopal ravagé par un incendie en 1831.</w:t>
      </w:r>
    </w:p>
    <w:bookmarkEnd w:id="2"/>
    <w:p w:rsidR="00AB0A6C" w:rsidRPr="00AB6D35" w:rsidRDefault="00AB0A6C" w:rsidP="00AD6649">
      <w:pPr>
        <w:rPr>
          <w:b/>
          <w:color w:val="FF0000"/>
          <w:sz w:val="24"/>
          <w:szCs w:val="24"/>
        </w:rPr>
      </w:pPr>
      <w:r w:rsidRPr="00AB6D35">
        <w:rPr>
          <w:b/>
          <w:sz w:val="24"/>
          <w:szCs w:val="24"/>
        </w:rPr>
        <w:t>Se rendre à l’extrémité est du square, côté fontaine, &amp; s’asseoir.</w:t>
      </w:r>
    </w:p>
    <w:p w:rsidR="00AB0A6C" w:rsidRPr="00AB6D35" w:rsidRDefault="00AB0A6C" w:rsidP="00AD6649">
      <w:pPr>
        <w:ind w:firstLine="708"/>
        <w:rPr>
          <w:sz w:val="24"/>
          <w:szCs w:val="24"/>
        </w:rPr>
      </w:pPr>
      <w:r w:rsidRPr="00AB6D35">
        <w:rPr>
          <w:sz w:val="24"/>
          <w:szCs w:val="24"/>
        </w:rPr>
        <w:t xml:space="preserve">Fontaine de la Vierge, 1845. Faux gothique. </w:t>
      </w:r>
      <w:r w:rsidR="00872D5F">
        <w:rPr>
          <w:sz w:val="24"/>
          <w:szCs w:val="24"/>
        </w:rPr>
        <w:t>Noter les anges.</w:t>
      </w:r>
      <w:r w:rsidR="009846FF">
        <w:rPr>
          <w:sz w:val="24"/>
          <w:szCs w:val="24"/>
        </w:rPr>
        <w:t xml:space="preserve"> </w:t>
      </w:r>
      <w:r w:rsidRPr="00AB6D35">
        <w:rPr>
          <w:sz w:val="24"/>
          <w:szCs w:val="24"/>
        </w:rPr>
        <w:t xml:space="preserve">Ici se trouvait au XVIII° la rue de l’Abreuvoir où </w:t>
      </w:r>
      <w:r>
        <w:rPr>
          <w:sz w:val="24"/>
          <w:szCs w:val="24"/>
        </w:rPr>
        <w:t xml:space="preserve">mourut </w:t>
      </w:r>
      <w:r w:rsidRPr="00AB6D35">
        <w:rPr>
          <w:sz w:val="24"/>
          <w:szCs w:val="24"/>
        </w:rPr>
        <w:t>Boileau à 75 ans</w:t>
      </w:r>
      <w:r>
        <w:rPr>
          <w:sz w:val="24"/>
          <w:szCs w:val="24"/>
        </w:rPr>
        <w:t>.</w:t>
      </w:r>
    </w:p>
    <w:p w:rsidR="00AB0A6C" w:rsidRPr="00AB6D35" w:rsidRDefault="00AB0A6C" w:rsidP="00AD6649">
      <w:pPr>
        <w:ind w:firstLine="708"/>
        <w:rPr>
          <w:sz w:val="24"/>
          <w:szCs w:val="24"/>
        </w:rPr>
      </w:pPr>
      <w:r>
        <w:rPr>
          <w:sz w:val="24"/>
          <w:szCs w:val="24"/>
        </w:rPr>
        <w:t>C</w:t>
      </w:r>
      <w:r w:rsidRPr="00AB6D35">
        <w:rPr>
          <w:sz w:val="24"/>
          <w:szCs w:val="24"/>
        </w:rPr>
        <w:t>e square est un des RV des ornithologues parisiens, car des faucons ont élu domicile à ND. La st</w:t>
      </w:r>
      <w:r>
        <w:rPr>
          <w:sz w:val="24"/>
          <w:szCs w:val="24"/>
        </w:rPr>
        <w:t>at</w:t>
      </w:r>
      <w:r w:rsidRPr="00AB6D35">
        <w:rPr>
          <w:sz w:val="24"/>
          <w:szCs w:val="24"/>
        </w:rPr>
        <w:t>ue de JPII haute de 3.60 m a été inaugurée le 25 10 2014.</w:t>
      </w:r>
    </w:p>
    <w:p w:rsidR="00AB0A6C" w:rsidRDefault="00AB0A6C" w:rsidP="00AD6649">
      <w:pPr>
        <w:ind w:firstLine="708"/>
        <w:rPr>
          <w:b/>
          <w:color w:val="FF0000"/>
          <w:sz w:val="24"/>
          <w:szCs w:val="24"/>
        </w:rPr>
      </w:pPr>
      <w:r w:rsidRPr="008F3ECC">
        <w:rPr>
          <w:b/>
          <w:i/>
          <w:color w:val="FF0000"/>
          <w:sz w:val="28"/>
          <w:szCs w:val="28"/>
          <w:highlight w:val="yellow"/>
          <w:u w:val="single"/>
        </w:rPr>
        <w:t xml:space="preserve">Ici est né </w:t>
      </w:r>
      <w:proofErr w:type="gramStart"/>
      <w:r w:rsidRPr="008F3ECC">
        <w:rPr>
          <w:b/>
          <w:i/>
          <w:color w:val="FF0000"/>
          <w:sz w:val="28"/>
          <w:szCs w:val="28"/>
          <w:highlight w:val="yellow"/>
          <w:u w:val="single"/>
        </w:rPr>
        <w:t>Paris</w:t>
      </w:r>
      <w:r w:rsidRPr="008F3ECC">
        <w:rPr>
          <w:b/>
          <w:color w:val="FF0000"/>
          <w:sz w:val="24"/>
          <w:szCs w:val="24"/>
        </w:rPr>
        <w:t xml:space="preserve"> </w:t>
      </w:r>
      <w:r>
        <w:rPr>
          <w:b/>
          <w:color w:val="FF0000"/>
          <w:sz w:val="24"/>
          <w:szCs w:val="24"/>
        </w:rPr>
        <w:t xml:space="preserve"> </w:t>
      </w:r>
      <w:r w:rsidRPr="00201FD0">
        <w:rPr>
          <w:b/>
          <w:sz w:val="24"/>
          <w:szCs w:val="24"/>
        </w:rPr>
        <w:t>Voir</w:t>
      </w:r>
      <w:proofErr w:type="gramEnd"/>
      <w:r w:rsidRPr="00201FD0">
        <w:rPr>
          <w:b/>
          <w:sz w:val="24"/>
          <w:szCs w:val="24"/>
        </w:rPr>
        <w:t xml:space="preserve"> histoire de la Cité en </w:t>
      </w:r>
      <w:r w:rsidR="000C5AFF">
        <w:rPr>
          <w:b/>
          <w:sz w:val="24"/>
          <w:szCs w:val="24"/>
        </w:rPr>
        <w:t xml:space="preserve">dernière </w:t>
      </w:r>
      <w:r w:rsidRPr="00201FD0">
        <w:rPr>
          <w:b/>
          <w:sz w:val="24"/>
          <w:szCs w:val="24"/>
        </w:rPr>
        <w:t xml:space="preserve">page </w:t>
      </w:r>
    </w:p>
    <w:p w:rsidR="00AB0A6C" w:rsidRPr="00822CB5" w:rsidRDefault="00AB0A6C" w:rsidP="00AD6649">
      <w:pPr>
        <w:spacing w:after="0" w:line="240" w:lineRule="auto"/>
        <w:ind w:firstLine="708"/>
        <w:rPr>
          <w:rFonts w:ascii="Calibri" w:eastAsia="Times New Roman" w:hAnsi="Calibri" w:cs="Times New Roman"/>
          <w:b/>
          <w:i/>
          <w:color w:val="7030A0"/>
          <w:sz w:val="28"/>
          <w:szCs w:val="28"/>
          <w:lang w:eastAsia="fr-FR"/>
        </w:rPr>
      </w:pPr>
      <w:r w:rsidRPr="00822CB5">
        <w:rPr>
          <w:b/>
          <w:i/>
          <w:noProof/>
          <w:color w:val="7030A0"/>
          <w:sz w:val="28"/>
          <w:szCs w:val="28"/>
          <w:lang w:eastAsia="fr-FR"/>
        </w:rPr>
        <mc:AlternateContent>
          <mc:Choice Requires="wps">
            <w:drawing>
              <wp:anchor distT="0" distB="0" distL="114300" distR="114300" simplePos="0" relativeHeight="251659264" behindDoc="0" locked="0" layoutInCell="1" allowOverlap="1" wp14:anchorId="57EE771B" wp14:editId="725C3553">
                <wp:simplePos x="0" y="0"/>
                <wp:positionH relativeFrom="column">
                  <wp:posOffset>4445</wp:posOffset>
                </wp:positionH>
                <wp:positionV relativeFrom="paragraph">
                  <wp:posOffset>34925</wp:posOffset>
                </wp:positionV>
                <wp:extent cx="220980" cy="175260"/>
                <wp:effectExtent l="0" t="0" r="7620" b="0"/>
                <wp:wrapNone/>
                <wp:docPr id="4" name="Moins 4"/>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Barrault, passage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Barrault, rue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Bernard, rue Martin</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Blanqui, bld Auguste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Boiton, passage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Brassaï, square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Buot, rue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Cinq-Diamants, rue des</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Daviel, rue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Gérard, rue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Jégo, rue JM</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Jonas, rue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Michal, rue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Moulinet, passage du</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Rousselle,square Henri</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Samson, rue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Sigaud, passage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Simonet, rue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Ste Rosalie, église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Tolbiac, rue de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Tolbiac, rue de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Vandrezanne, passage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Vandrezanne, rue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Verlaine, place Paul</w:t>
                                  </w:r>
                                </w:p>
                              </w:tc>
                            </w:tr>
                          </w:tbl>
                          <w:p w:rsidR="00AB0A6C" w:rsidRDefault="00AB0A6C" w:rsidP="00AB0A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E771B" id="Moins 4" o:spid="_x0000_s1026" style="position:absolute;left:0;text-align:left;margin-left:.35pt;margin-top:2.75pt;width:17.4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" adj="-11796480,,5400" path="m29291,67019r162398,l191689,108241r-162398,l29291,67019xe" fillcolor="#4472c4 [3204]" strokecolor="#1f3763 [1604]" strokeweight="1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Barrault, passage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Barrault, rue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Bernard, rue Martin</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Blanqui, bld Auguste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Boiton, passage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Brassaï, square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Buot, rue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Cinq-Diamants, rue des</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Daviel, rue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Gérard, rue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Jégo, rue JM</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Jonas, rue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Michal, rue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Moulinet, passage du</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Rousselle,square Henri</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Samson, rue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Sigaud, passage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Simonet, rue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Ste Rosalie, église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Tolbiac, rue de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Tolbiac, rue de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Vandrezanne, passage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Vandrezanne, rue</w:t>
                            </w:r>
                          </w:p>
                        </w:tc>
                      </w:tr>
                      <w:tr w:rsidR="00AB0A6C">
                        <w:trPr>
                          <w:trHeight w:val="314"/>
                        </w:trPr>
                        <w:tc>
                          <w:tcPr>
                            <w:tcW w:w="4022" w:type="dxa"/>
                            <w:tcBorders>
                              <w:top w:val="nil"/>
                              <w:left w:val="nil"/>
                              <w:bottom w:val="nil"/>
                              <w:right w:val="nil"/>
                            </w:tcBorders>
                          </w:tcPr>
                          <w:p w:rsidR="00AB0A6C" w:rsidRDefault="00AB0A6C" w:rsidP="008009CA">
                            <w:pPr>
                              <w:autoSpaceDE w:val="0"/>
                              <w:autoSpaceDN w:val="0"/>
                              <w:adjustRightInd w:val="0"/>
                              <w:spacing w:after="0"/>
                              <w:rPr>
                                <w:rFonts w:ascii="Calibri" w:hAnsi="Calibri" w:cs="Calibri"/>
                                <w:b/>
                                <w:bCs/>
                                <w:color w:val="000000"/>
                                <w:sz w:val="24"/>
                                <w:szCs w:val="24"/>
                              </w:rPr>
                            </w:pPr>
                            <w:r>
                              <w:rPr>
                                <w:rFonts w:ascii="Calibri" w:hAnsi="Calibri" w:cs="Calibri"/>
                                <w:b/>
                                <w:bCs/>
                                <w:color w:val="000000"/>
                                <w:sz w:val="24"/>
                                <w:szCs w:val="24"/>
                              </w:rPr>
                              <w:t>Verlaine, place Paul</w:t>
                            </w:r>
                          </w:p>
                        </w:tc>
                      </w:tr>
                    </w:tbl>
                    <w:p w:rsidR="00AB0A6C" w:rsidRDefault="00AB0A6C" w:rsidP="00AB0A6C">
                      <w:pPr>
                        <w:jc w:val="center"/>
                      </w:pPr>
                    </w:p>
                  </w:txbxContent>
                </v:textbox>
              </v:shape>
            </w:pict>
          </mc:Fallback>
        </mc:AlternateContent>
      </w:r>
      <w:proofErr w:type="gramStart"/>
      <w:r w:rsidRPr="00822CB5">
        <w:rPr>
          <w:rFonts w:ascii="Calibri" w:eastAsia="Times New Roman" w:hAnsi="Calibri" w:cs="Times New Roman"/>
          <w:b/>
          <w:i/>
          <w:color w:val="7030A0"/>
          <w:sz w:val="28"/>
          <w:szCs w:val="28"/>
          <w:lang w:eastAsia="fr-FR"/>
        </w:rPr>
        <w:t>le</w:t>
      </w:r>
      <w:proofErr w:type="gramEnd"/>
      <w:r w:rsidRPr="00822CB5">
        <w:rPr>
          <w:rFonts w:ascii="Calibri" w:eastAsia="Times New Roman" w:hAnsi="Calibri" w:cs="Times New Roman"/>
          <w:b/>
          <w:i/>
          <w:color w:val="7030A0"/>
          <w:sz w:val="28"/>
          <w:szCs w:val="28"/>
          <w:lang w:eastAsia="fr-FR"/>
        </w:rPr>
        <w:t xml:space="preserve"> jugement de Dieu</w:t>
      </w:r>
    </w:p>
    <w:p w:rsidR="00AB0A6C" w:rsidRDefault="00AB0A6C" w:rsidP="00AD6649">
      <w:pPr>
        <w:spacing w:after="0" w:line="240" w:lineRule="auto"/>
        <w:rPr>
          <w:rFonts w:ascii="Calibri" w:eastAsia="Times New Roman" w:hAnsi="Calibri" w:cs="Times New Roman"/>
          <w:sz w:val="24"/>
          <w:szCs w:val="24"/>
          <w:lang w:eastAsia="fr-FR"/>
        </w:rPr>
      </w:pPr>
      <w:r>
        <w:rPr>
          <w:rFonts w:ascii="Calibri" w:eastAsia="Times New Roman" w:hAnsi="Calibri" w:cs="Times New Roman"/>
          <w:sz w:val="24"/>
          <w:szCs w:val="24"/>
          <w:lang w:eastAsia="fr-FR"/>
        </w:rPr>
        <w:t xml:space="preserve"> </w:t>
      </w:r>
      <w:r>
        <w:rPr>
          <w:rFonts w:ascii="Calibri" w:eastAsia="Times New Roman" w:hAnsi="Calibri" w:cs="Times New Roman"/>
          <w:sz w:val="24"/>
          <w:szCs w:val="24"/>
          <w:lang w:eastAsia="fr-FR"/>
        </w:rPr>
        <w:tab/>
        <w:t xml:space="preserve">Instauré par Louis VI le Gros au début XII° lorsqu’il délégua aux abbés le droit de faire juger des procès par des combats à outrance. Il reprit à son compte un usage du royaume de Bourgogne codifié au VI°. </w:t>
      </w:r>
      <w:r w:rsidRPr="008462A7">
        <w:rPr>
          <w:rFonts w:ascii="Calibri" w:eastAsia="Times New Roman" w:hAnsi="Calibri" w:cs="Times New Roman"/>
          <w:b/>
          <w:color w:val="FF0000"/>
          <w:sz w:val="24"/>
          <w:szCs w:val="24"/>
          <w:lang w:eastAsia="fr-FR"/>
        </w:rPr>
        <w:t>Ces duels se tenaient dans la cour de justice de l’</w:t>
      </w:r>
      <w:proofErr w:type="spellStart"/>
      <w:r w:rsidRPr="008462A7">
        <w:rPr>
          <w:rFonts w:ascii="Calibri" w:eastAsia="Times New Roman" w:hAnsi="Calibri" w:cs="Times New Roman"/>
          <w:b/>
          <w:color w:val="FF0000"/>
          <w:sz w:val="24"/>
          <w:szCs w:val="24"/>
          <w:lang w:eastAsia="fr-FR"/>
        </w:rPr>
        <w:t>Evéché</w:t>
      </w:r>
      <w:proofErr w:type="spellEnd"/>
      <w:r w:rsidRPr="008462A7">
        <w:rPr>
          <w:rFonts w:ascii="Calibri" w:eastAsia="Times New Roman" w:hAnsi="Calibri" w:cs="Times New Roman"/>
          <w:b/>
          <w:color w:val="FF0000"/>
          <w:sz w:val="24"/>
          <w:szCs w:val="24"/>
          <w:lang w:eastAsia="fr-FR"/>
        </w:rPr>
        <w:t>, une fois le jugement ecclési</w:t>
      </w:r>
      <w:r>
        <w:rPr>
          <w:rFonts w:ascii="Calibri" w:eastAsia="Times New Roman" w:hAnsi="Calibri" w:cs="Times New Roman"/>
          <w:b/>
          <w:color w:val="FF0000"/>
          <w:sz w:val="24"/>
          <w:szCs w:val="24"/>
          <w:lang w:eastAsia="fr-FR"/>
        </w:rPr>
        <w:t>a</w:t>
      </w:r>
      <w:r w:rsidRPr="008462A7">
        <w:rPr>
          <w:rFonts w:ascii="Calibri" w:eastAsia="Times New Roman" w:hAnsi="Calibri" w:cs="Times New Roman"/>
          <w:b/>
          <w:color w:val="FF0000"/>
          <w:sz w:val="24"/>
          <w:szCs w:val="24"/>
          <w:lang w:eastAsia="fr-FR"/>
        </w:rPr>
        <w:t>stique rendu dans l’église</w:t>
      </w:r>
      <w:r>
        <w:rPr>
          <w:rFonts w:ascii="Calibri" w:eastAsia="Times New Roman" w:hAnsi="Calibri" w:cs="Times New Roman"/>
          <w:b/>
          <w:color w:val="FF0000"/>
          <w:sz w:val="24"/>
          <w:szCs w:val="24"/>
          <w:lang w:eastAsia="fr-FR"/>
        </w:rPr>
        <w:t xml:space="preserve"> à l’issue de la messe</w:t>
      </w:r>
      <w:r>
        <w:rPr>
          <w:rFonts w:ascii="Calibri" w:eastAsia="Times New Roman" w:hAnsi="Calibri" w:cs="Times New Roman"/>
          <w:sz w:val="24"/>
          <w:szCs w:val="24"/>
          <w:lang w:eastAsia="fr-FR"/>
        </w:rPr>
        <w:t xml:space="preserve">. Un champion pouvait remplacer l’un des débatteurs, voire les 2, &amp; certains en faisaient leur gagne-pain. C’était toutefois un gagne-pain à risques, car le champion vaincu avait au minimum une main ou un pied tranché. Je dis bien au minimum car s’il défendait une personne accusée d’un crime méritant la mort, il était pendu. </w:t>
      </w:r>
    </w:p>
    <w:p w:rsidR="00AB0A6C" w:rsidRDefault="00AB0A6C" w:rsidP="00AD6649">
      <w:pPr>
        <w:spacing w:after="0" w:line="240" w:lineRule="auto"/>
        <w:ind w:firstLine="708"/>
        <w:rPr>
          <w:rFonts w:ascii="Calibri" w:eastAsia="Times New Roman" w:hAnsi="Calibri" w:cs="Times New Roman"/>
          <w:sz w:val="24"/>
          <w:szCs w:val="24"/>
          <w:lang w:eastAsia="fr-FR"/>
        </w:rPr>
      </w:pPr>
      <w:r>
        <w:rPr>
          <w:rFonts w:ascii="Calibri" w:eastAsia="Times New Roman" w:hAnsi="Calibri" w:cs="Times New Roman"/>
          <w:sz w:val="24"/>
          <w:szCs w:val="24"/>
          <w:lang w:eastAsia="fr-FR"/>
        </w:rPr>
        <w:t xml:space="preserve">Annonce du Prévôt </w:t>
      </w:r>
      <w:r w:rsidRPr="009846FF">
        <w:rPr>
          <w:rFonts w:ascii="Calibri" w:eastAsia="Times New Roman" w:hAnsi="Calibri" w:cs="Times New Roman"/>
          <w:b/>
          <w:sz w:val="24"/>
          <w:szCs w:val="24"/>
          <w:lang w:eastAsia="fr-FR"/>
        </w:rPr>
        <w:t>au XIII°</w:t>
      </w:r>
      <w:r>
        <w:rPr>
          <w:rFonts w:ascii="Calibri" w:eastAsia="Times New Roman" w:hAnsi="Calibri" w:cs="Times New Roman"/>
          <w:sz w:val="24"/>
          <w:szCs w:val="24"/>
          <w:lang w:eastAsia="fr-FR"/>
        </w:rPr>
        <w:t xml:space="preserve"> : « Pour prouver son bon droit, la chevalier Albert de M. a défié en duel judiciaire son accusateur qui sera remplacé par un champion, le noble chevalier d’U. Tous </w:t>
      </w:r>
      <w:r w:rsidR="009846FF">
        <w:rPr>
          <w:rFonts w:ascii="Calibri" w:eastAsia="Times New Roman" w:hAnsi="Calibri" w:cs="Times New Roman"/>
          <w:sz w:val="24"/>
          <w:szCs w:val="24"/>
          <w:lang w:eastAsia="fr-FR"/>
        </w:rPr>
        <w:t>deux</w:t>
      </w:r>
      <w:r>
        <w:rPr>
          <w:rFonts w:ascii="Calibri" w:eastAsia="Times New Roman" w:hAnsi="Calibri" w:cs="Times New Roman"/>
          <w:sz w:val="24"/>
          <w:szCs w:val="24"/>
          <w:lang w:eastAsia="fr-FR"/>
        </w:rPr>
        <w:t xml:space="preserve"> se sont engagés à faire leur devoir &amp; à combattre honorablement. En choisissant le vainqueur, Notre Seigneur Dieu fera connaître sa sainte &amp; divine volonté »</w:t>
      </w:r>
      <w:r w:rsidRPr="003A2B09">
        <w:rPr>
          <w:rFonts w:ascii="Calibri" w:eastAsia="Times New Roman" w:hAnsi="Calibri" w:cs="Times New Roman"/>
          <w:sz w:val="24"/>
          <w:szCs w:val="24"/>
          <w:lang w:eastAsia="fr-FR"/>
        </w:rPr>
        <w:t xml:space="preserve"> </w:t>
      </w:r>
    </w:p>
    <w:p w:rsidR="00AB0A6C" w:rsidRDefault="00AB0A6C" w:rsidP="00AD6649">
      <w:pPr>
        <w:spacing w:after="0" w:line="240" w:lineRule="auto"/>
        <w:ind w:firstLine="708"/>
        <w:rPr>
          <w:rFonts w:ascii="Calibri" w:eastAsia="Times New Roman" w:hAnsi="Calibri" w:cs="Times New Roman"/>
          <w:sz w:val="24"/>
          <w:szCs w:val="24"/>
          <w:lang w:eastAsia="fr-FR"/>
        </w:rPr>
      </w:pPr>
    </w:p>
    <w:p w:rsidR="00AB0A6C" w:rsidRDefault="00AB0A6C" w:rsidP="00AD6649">
      <w:pPr>
        <w:spacing w:after="0" w:line="240" w:lineRule="auto"/>
        <w:ind w:firstLine="708"/>
        <w:rPr>
          <w:rFonts w:ascii="Calibri" w:eastAsia="Times New Roman" w:hAnsi="Calibri" w:cs="Times New Roman"/>
          <w:sz w:val="24"/>
          <w:szCs w:val="24"/>
          <w:lang w:eastAsia="fr-FR"/>
        </w:rPr>
      </w:pPr>
      <w:r>
        <w:rPr>
          <w:rFonts w:ascii="Calibri" w:eastAsia="Times New Roman" w:hAnsi="Calibri" w:cs="Times New Roman"/>
          <w:sz w:val="24"/>
          <w:szCs w:val="24"/>
          <w:lang w:eastAsia="fr-FR"/>
        </w:rPr>
        <w:t>Le combat démarrait après que les duellistes avaient</w:t>
      </w:r>
    </w:p>
    <w:p w:rsidR="00AB0A6C" w:rsidRDefault="00AB0A6C" w:rsidP="00AD6649">
      <w:pPr>
        <w:spacing w:after="0" w:line="240" w:lineRule="auto"/>
        <w:ind w:left="708" w:firstLine="708"/>
        <w:rPr>
          <w:rFonts w:ascii="Calibri" w:eastAsia="Times New Roman" w:hAnsi="Calibri" w:cs="Times New Roman"/>
          <w:sz w:val="24"/>
          <w:szCs w:val="24"/>
          <w:lang w:eastAsia="fr-FR"/>
        </w:rPr>
      </w:pPr>
      <w:r>
        <w:rPr>
          <w:rFonts w:ascii="Calibri" w:eastAsia="Times New Roman" w:hAnsi="Calibri" w:cs="Times New Roman"/>
          <w:sz w:val="24"/>
          <w:szCs w:val="24"/>
          <w:lang w:eastAsia="fr-FR"/>
        </w:rPr>
        <w:t>Assisté à une messe</w:t>
      </w:r>
    </w:p>
    <w:p w:rsidR="00AB0A6C" w:rsidRDefault="00AB0A6C" w:rsidP="00AD6649">
      <w:pPr>
        <w:spacing w:after="0" w:line="240" w:lineRule="auto"/>
        <w:ind w:left="708" w:firstLine="708"/>
        <w:rPr>
          <w:rFonts w:ascii="Calibri" w:eastAsia="Times New Roman" w:hAnsi="Calibri" w:cs="Times New Roman"/>
          <w:sz w:val="24"/>
          <w:szCs w:val="24"/>
          <w:lang w:eastAsia="fr-FR"/>
        </w:rPr>
      </w:pPr>
      <w:r>
        <w:rPr>
          <w:rFonts w:ascii="Calibri" w:eastAsia="Times New Roman" w:hAnsi="Calibri" w:cs="Times New Roman"/>
          <w:sz w:val="24"/>
          <w:szCs w:val="24"/>
          <w:lang w:eastAsia="fr-FR"/>
        </w:rPr>
        <w:t>Juré de leur bon droit sur la Croix &amp; les Evangiles,</w:t>
      </w:r>
    </w:p>
    <w:p w:rsidR="00AB0A6C" w:rsidRDefault="00AB0A6C" w:rsidP="00AD6649">
      <w:pPr>
        <w:spacing w:after="0" w:line="240" w:lineRule="auto"/>
        <w:ind w:left="708" w:firstLine="708"/>
        <w:rPr>
          <w:rFonts w:ascii="Calibri" w:eastAsia="Times New Roman" w:hAnsi="Calibri" w:cs="Times New Roman"/>
          <w:sz w:val="24"/>
          <w:szCs w:val="24"/>
          <w:lang w:eastAsia="fr-FR"/>
        </w:rPr>
      </w:pPr>
      <w:r>
        <w:rPr>
          <w:rFonts w:ascii="Calibri" w:eastAsia="Times New Roman" w:hAnsi="Calibri" w:cs="Times New Roman"/>
          <w:sz w:val="24"/>
          <w:szCs w:val="24"/>
          <w:lang w:eastAsia="fr-FR"/>
        </w:rPr>
        <w:t xml:space="preserve">Juré à nouveau qu’ils n’emploieraient ni arme cachée, ni fraude, sorcellerie ou maléfice pour emporter la victoire. </w:t>
      </w:r>
    </w:p>
    <w:p w:rsidR="00AB0A6C" w:rsidRDefault="00AB0A6C" w:rsidP="00AD6649">
      <w:pPr>
        <w:spacing w:after="0" w:line="240" w:lineRule="auto"/>
        <w:ind w:firstLine="708"/>
        <w:rPr>
          <w:rFonts w:ascii="Calibri" w:eastAsia="Times New Roman" w:hAnsi="Calibri" w:cs="Times New Roman"/>
          <w:sz w:val="24"/>
          <w:szCs w:val="24"/>
          <w:lang w:eastAsia="fr-FR"/>
        </w:rPr>
      </w:pPr>
      <w:r>
        <w:rPr>
          <w:rFonts w:ascii="Calibri" w:eastAsia="Times New Roman" w:hAnsi="Calibri" w:cs="Times New Roman"/>
          <w:sz w:val="24"/>
          <w:szCs w:val="24"/>
          <w:lang w:eastAsia="fr-FR"/>
        </w:rPr>
        <w:t>Sous peine de mort, les spectateurs s’engageaient à ne pas favoriser l’un ou l’autre des combattants par gestes ou paroles, ni à déranger ou interrompre le duel.</w:t>
      </w:r>
    </w:p>
    <w:p w:rsidR="00AB0A6C" w:rsidRDefault="00AB0A6C" w:rsidP="00AD6649">
      <w:pPr>
        <w:spacing w:after="0" w:line="240" w:lineRule="auto"/>
        <w:ind w:firstLine="708"/>
        <w:rPr>
          <w:rFonts w:ascii="Calibri" w:eastAsia="Times New Roman" w:hAnsi="Calibri" w:cs="Times New Roman"/>
          <w:sz w:val="24"/>
          <w:szCs w:val="24"/>
          <w:lang w:eastAsia="fr-FR"/>
        </w:rPr>
      </w:pPr>
      <w:r>
        <w:rPr>
          <w:rFonts w:ascii="Calibri" w:eastAsia="Times New Roman" w:hAnsi="Calibri" w:cs="Times New Roman"/>
          <w:sz w:val="24"/>
          <w:szCs w:val="24"/>
          <w:lang w:eastAsia="fr-FR"/>
        </w:rPr>
        <w:t>Dans la plupart des cas, les armes utilisées étaient un bâton de 3 pieds, soit 90 cm, &amp; une « harasse », bouclier de bois. Le combat cessait dès que l’un des jouteurs, harassé, s’écroulait ou sortait du champ clos. Epées &amp; boucliers de fer étaient réservés aux affaires criminelles.</w:t>
      </w:r>
    </w:p>
    <w:p w:rsidR="00AB0A6C" w:rsidRPr="00822CB5" w:rsidRDefault="00AB0A6C" w:rsidP="00825C7C">
      <w:pPr>
        <w:spacing w:after="0" w:line="240" w:lineRule="auto"/>
        <w:rPr>
          <w:rFonts w:ascii="Calibri" w:eastAsia="Times New Roman" w:hAnsi="Calibri" w:cs="Times New Roman"/>
          <w:sz w:val="24"/>
          <w:szCs w:val="24"/>
          <w:lang w:eastAsia="fr-FR"/>
        </w:rPr>
      </w:pPr>
    </w:p>
    <w:p w:rsidR="00AB0A6C" w:rsidRPr="00825C7C" w:rsidRDefault="00AB0A6C" w:rsidP="00AD6649">
      <w:pPr>
        <w:pStyle w:val="Titre2"/>
        <w:shd w:val="clear" w:color="auto" w:fill="FFFFFF"/>
        <w:spacing w:before="0" w:line="450" w:lineRule="atLeast"/>
        <w:textAlignment w:val="baseline"/>
        <w:rPr>
          <w:rFonts w:asciiTheme="minorHAnsi" w:hAnsiTheme="minorHAnsi" w:cstheme="minorHAnsi"/>
          <w:b/>
          <w:i/>
          <w:color w:val="7030A0"/>
          <w:sz w:val="28"/>
          <w:szCs w:val="24"/>
        </w:rPr>
      </w:pPr>
      <w:r w:rsidRPr="00825C7C">
        <w:rPr>
          <w:rFonts w:asciiTheme="minorHAnsi" w:hAnsiTheme="minorHAnsi" w:cstheme="minorHAnsi"/>
          <w:b/>
          <w:i/>
          <w:color w:val="7030A0"/>
          <w:sz w:val="28"/>
          <w:szCs w:val="24"/>
          <w:bdr w:val="none" w:sz="0" w:space="0" w:color="auto" w:frame="1"/>
        </w:rPr>
        <w:t>La cafetière</w:t>
      </w:r>
    </w:p>
    <w:p w:rsidR="00825C7C" w:rsidRDefault="00AB0A6C" w:rsidP="00825C7C">
      <w:pPr>
        <w:ind w:firstLine="708"/>
        <w:rPr>
          <w:rFonts w:cstheme="minorHAnsi"/>
          <w:color w:val="000000"/>
        </w:rPr>
      </w:pPr>
      <w:r w:rsidRPr="001B2BFB">
        <w:rPr>
          <w:rFonts w:cstheme="minorHAnsi"/>
          <w:color w:val="000000"/>
        </w:rPr>
        <w:t>C’est en 1800 que Jean Baptiste de Belloy, archevêque de Paris, invente</w:t>
      </w:r>
      <w:r w:rsidRPr="001B2BFB">
        <w:rPr>
          <w:rStyle w:val="apple-converted-space"/>
          <w:rFonts w:cstheme="minorHAnsi"/>
          <w:b/>
          <w:color w:val="000000"/>
        </w:rPr>
        <w:t> </w:t>
      </w:r>
      <w:r w:rsidRPr="001B2BFB">
        <w:rPr>
          <w:rStyle w:val="lev"/>
          <w:rFonts w:cstheme="minorHAnsi"/>
          <w:color w:val="000000"/>
          <w:bdr w:val="none" w:sz="0" w:space="0" w:color="auto" w:frame="1"/>
        </w:rPr>
        <w:t>la première cafetière à percolation</w:t>
      </w:r>
      <w:r w:rsidRPr="001B2BFB">
        <w:rPr>
          <w:rFonts w:cstheme="minorHAnsi"/>
          <w:color w:val="000000"/>
        </w:rPr>
        <w:t xml:space="preserve">. Comme aujourd’hui, son ingénieux système, utilise deux récipients empilés et séparés </w:t>
      </w:r>
      <w:r w:rsidRPr="001B2BFB">
        <w:rPr>
          <w:rFonts w:cstheme="minorHAnsi"/>
          <w:color w:val="000000"/>
        </w:rPr>
        <w:lastRenderedPageBreak/>
        <w:t>par un compartiment qui accueille les grains de café. L’eau bouillante versée dans la partie supérieure de la cafetière se fraye un chemin entre les grains de café. Ces derniers s’imbibent et modifient l’état de l’eau qui passe dans le récipient inférieur. Une invention révolutionnaire, puisque, jusque-là, le café était s</w:t>
      </w:r>
      <w:r>
        <w:rPr>
          <w:rFonts w:cstheme="minorHAnsi"/>
          <w:color w:val="000000"/>
        </w:rPr>
        <w:t>implement infusé, comme le thé</w:t>
      </w:r>
      <w:bookmarkStart w:id="3" w:name="_Hlk500061981"/>
    </w:p>
    <w:p w:rsidR="000C5AFF" w:rsidRDefault="000C5AFF" w:rsidP="00825C7C">
      <w:pPr>
        <w:ind w:firstLine="708"/>
        <w:rPr>
          <w:sz w:val="24"/>
          <w:szCs w:val="24"/>
        </w:rPr>
      </w:pPr>
    </w:p>
    <w:p w:rsidR="00AB0A6C" w:rsidRPr="00825C7C" w:rsidRDefault="00AB0A6C" w:rsidP="00825C7C">
      <w:pPr>
        <w:rPr>
          <w:sz w:val="24"/>
          <w:szCs w:val="24"/>
        </w:rPr>
      </w:pPr>
      <w:r w:rsidRPr="00297AD1">
        <w:rPr>
          <w:b/>
          <w:i/>
          <w:iCs/>
          <w:color w:val="FF0000"/>
          <w:sz w:val="28"/>
          <w:szCs w:val="24"/>
        </w:rPr>
        <w:t>Rue du</w:t>
      </w:r>
      <w:r w:rsidRPr="00297AD1">
        <w:rPr>
          <w:color w:val="000000"/>
          <w:sz w:val="28"/>
          <w:szCs w:val="24"/>
        </w:rPr>
        <w:t xml:space="preserve"> </w:t>
      </w:r>
      <w:r w:rsidRPr="00297AD1">
        <w:rPr>
          <w:b/>
          <w:i/>
          <w:color w:val="FF0000"/>
          <w:sz w:val="28"/>
          <w:szCs w:val="24"/>
        </w:rPr>
        <w:t>c</w:t>
      </w:r>
      <w:r w:rsidRPr="00297AD1">
        <w:rPr>
          <w:b/>
          <w:i/>
          <w:iCs/>
          <w:color w:val="FF0000"/>
          <w:sz w:val="28"/>
          <w:szCs w:val="24"/>
        </w:rPr>
        <w:t>loître Notre-Dame</w:t>
      </w:r>
    </w:p>
    <w:p w:rsidR="00AB0A6C" w:rsidRDefault="00AB0A6C" w:rsidP="00AD6649">
      <w:pPr>
        <w:spacing w:before="100" w:beforeAutospacing="1" w:after="100" w:afterAutospacing="1" w:line="240" w:lineRule="atLeast"/>
        <w:rPr>
          <w:rFonts w:ascii="Calibri" w:hAnsi="Calibri" w:cs="Calibri"/>
          <w:sz w:val="24"/>
          <w:szCs w:val="24"/>
        </w:rPr>
      </w:pPr>
      <w:r>
        <w:rPr>
          <w:rFonts w:ascii="Calibri" w:hAnsi="Calibri" w:cs="Calibri"/>
          <w:sz w:val="24"/>
          <w:szCs w:val="24"/>
        </w:rPr>
        <w:t xml:space="preserve">          </w:t>
      </w:r>
      <w:r w:rsidR="003F6D51">
        <w:rPr>
          <w:rFonts w:ascii="Calibri" w:hAnsi="Calibri" w:cs="Calibri"/>
          <w:sz w:val="24"/>
          <w:szCs w:val="24"/>
        </w:rPr>
        <w:t>Nous sommes dans la rue ppale du</w:t>
      </w:r>
      <w:r w:rsidRPr="00CD1171">
        <w:rPr>
          <w:rFonts w:ascii="Calibri" w:hAnsi="Calibri" w:cs="Calibri"/>
          <w:sz w:val="24"/>
          <w:szCs w:val="24"/>
        </w:rPr>
        <w:t xml:space="preserve"> Cloître Notre-Dame</w:t>
      </w:r>
      <w:r w:rsidR="003F6D51">
        <w:rPr>
          <w:rFonts w:ascii="Calibri" w:hAnsi="Calibri" w:cs="Calibri"/>
          <w:sz w:val="24"/>
          <w:szCs w:val="24"/>
        </w:rPr>
        <w:t xml:space="preserve">, </w:t>
      </w:r>
      <w:r w:rsidRPr="00CD1171">
        <w:rPr>
          <w:rFonts w:ascii="Calibri" w:hAnsi="Calibri" w:cs="Calibri"/>
          <w:sz w:val="24"/>
          <w:szCs w:val="24"/>
        </w:rPr>
        <w:t xml:space="preserve">une véritable petite cité de maisons, de rues, de jardins où nul bruit, nulle taverne ou commerce, pas d’avantage d’ouvrier ou de femme (sauf les garde-malades), ne venaient troubler la sérénité des chanoines. Cet ensemble était clos de murs d’enceinte fermés par 4 portes, </w:t>
      </w:r>
      <w:r w:rsidR="0009555E">
        <w:rPr>
          <w:rFonts w:ascii="Calibri" w:hAnsi="Calibri" w:cs="Calibri"/>
          <w:sz w:val="24"/>
          <w:szCs w:val="24"/>
        </w:rPr>
        <w:t xml:space="preserve">dont l’une dans cette rue, &amp; </w:t>
      </w:r>
      <w:proofErr w:type="gramStart"/>
      <w:r w:rsidRPr="00CD1171">
        <w:rPr>
          <w:rFonts w:ascii="Calibri" w:hAnsi="Calibri" w:cs="Calibri"/>
          <w:sz w:val="24"/>
          <w:szCs w:val="24"/>
        </w:rPr>
        <w:t xml:space="preserve">comptait </w:t>
      </w:r>
      <w:r w:rsidR="0009555E">
        <w:rPr>
          <w:rFonts w:ascii="Calibri" w:hAnsi="Calibri" w:cs="Calibri"/>
          <w:sz w:val="24"/>
          <w:szCs w:val="24"/>
        </w:rPr>
        <w:t xml:space="preserve"> 37</w:t>
      </w:r>
      <w:proofErr w:type="gramEnd"/>
      <w:r w:rsidR="0009555E">
        <w:rPr>
          <w:rFonts w:ascii="Calibri" w:hAnsi="Calibri" w:cs="Calibri"/>
          <w:sz w:val="24"/>
          <w:szCs w:val="24"/>
        </w:rPr>
        <w:t xml:space="preserve"> </w:t>
      </w:r>
      <w:r w:rsidRPr="00CD1171">
        <w:rPr>
          <w:rFonts w:ascii="Calibri" w:hAnsi="Calibri" w:cs="Calibri"/>
          <w:sz w:val="24"/>
          <w:szCs w:val="24"/>
        </w:rPr>
        <w:t xml:space="preserve"> maisons avec jardin &amp; une école de pensionnaires.</w:t>
      </w:r>
    </w:p>
    <w:p w:rsidR="0009555E" w:rsidRDefault="0009555E" w:rsidP="00AD6649">
      <w:pPr>
        <w:pStyle w:val="Paragraphedeliste"/>
        <w:autoSpaceDE w:val="0"/>
        <w:autoSpaceDN w:val="0"/>
        <w:adjustRightInd w:val="0"/>
        <w:spacing w:before="14" w:after="0" w:line="240" w:lineRule="auto"/>
        <w:ind w:left="-142" w:right="72" w:firstLine="710"/>
        <w:rPr>
          <w:rFonts w:ascii="Calibri" w:hAnsi="Calibri" w:cs="Calibri"/>
          <w:sz w:val="24"/>
          <w:szCs w:val="24"/>
        </w:rPr>
      </w:pPr>
      <w:r>
        <w:rPr>
          <w:rFonts w:ascii="Calibri" w:hAnsi="Calibri" w:cs="Calibri"/>
          <w:sz w:val="24"/>
          <w:szCs w:val="24"/>
        </w:rPr>
        <w:t xml:space="preserve">Rév. </w:t>
      </w:r>
      <w:proofErr w:type="gramStart"/>
      <w:r>
        <w:rPr>
          <w:rFonts w:ascii="Calibri" w:hAnsi="Calibri" w:cs="Calibri"/>
          <w:sz w:val="24"/>
          <w:szCs w:val="24"/>
        </w:rPr>
        <w:t>abolit</w:t>
      </w:r>
      <w:proofErr w:type="gramEnd"/>
      <w:r>
        <w:rPr>
          <w:rFonts w:ascii="Calibri" w:hAnsi="Calibri" w:cs="Calibri"/>
          <w:sz w:val="24"/>
          <w:szCs w:val="24"/>
        </w:rPr>
        <w:t xml:space="preserve"> les privilèges des chanoines en 1790, &amp; le quartier s’ouvrit sur l’extérieur</w:t>
      </w:r>
    </w:p>
    <w:p w:rsidR="0009555E" w:rsidRDefault="0009555E" w:rsidP="00AD6649">
      <w:pPr>
        <w:pStyle w:val="Paragraphedeliste"/>
        <w:autoSpaceDE w:val="0"/>
        <w:autoSpaceDN w:val="0"/>
        <w:adjustRightInd w:val="0"/>
        <w:spacing w:before="14" w:after="0" w:line="240" w:lineRule="auto"/>
        <w:ind w:left="-142" w:right="72" w:firstLine="710"/>
        <w:rPr>
          <w:rFonts w:ascii="Calibri" w:hAnsi="Calibri" w:cs="Calibri"/>
          <w:sz w:val="24"/>
          <w:szCs w:val="24"/>
        </w:rPr>
      </w:pPr>
    </w:p>
    <w:p w:rsidR="0009555E" w:rsidRPr="0009555E" w:rsidRDefault="0009555E" w:rsidP="00AD6649">
      <w:pPr>
        <w:autoSpaceDE w:val="0"/>
        <w:autoSpaceDN w:val="0"/>
        <w:adjustRightInd w:val="0"/>
        <w:rPr>
          <w:rFonts w:ascii="Calibri" w:hAnsi="Calibri" w:cs="Calibri"/>
          <w:sz w:val="24"/>
          <w:szCs w:val="24"/>
        </w:rPr>
      </w:pPr>
      <w:r>
        <w:rPr>
          <w:color w:val="000000"/>
          <w:sz w:val="28"/>
          <w:szCs w:val="24"/>
        </w:rPr>
        <w:tab/>
      </w:r>
      <w:bookmarkStart w:id="4" w:name="_Hlk520051310"/>
      <w:proofErr w:type="gramStart"/>
      <w:r>
        <w:rPr>
          <w:rFonts w:ascii="Calibri" w:hAnsi="Calibri" w:cs="Calibri"/>
          <w:sz w:val="24"/>
          <w:szCs w:val="24"/>
        </w:rPr>
        <w:t>L’enseignement  gratuit</w:t>
      </w:r>
      <w:proofErr w:type="gramEnd"/>
      <w:r>
        <w:rPr>
          <w:rFonts w:ascii="Calibri" w:hAnsi="Calibri" w:cs="Calibri"/>
          <w:sz w:val="24"/>
          <w:szCs w:val="24"/>
        </w:rPr>
        <w:t xml:space="preserve"> délivré par chaque cathédrale du Royaum</w:t>
      </w:r>
      <w:r w:rsidR="004D5DDC">
        <w:rPr>
          <w:rFonts w:ascii="Calibri" w:hAnsi="Calibri" w:cs="Calibri"/>
          <w:sz w:val="24"/>
          <w:szCs w:val="24"/>
        </w:rPr>
        <w:t>e</w:t>
      </w:r>
      <w:r>
        <w:rPr>
          <w:rFonts w:ascii="Calibri" w:hAnsi="Calibri" w:cs="Calibri"/>
          <w:sz w:val="24"/>
          <w:szCs w:val="24"/>
        </w:rPr>
        <w:t xml:space="preserve"> remonte au IX°, Charlemagne.  Au XII°, le manque de place obligea les maitres à émigrer sur la colline Ste Geneviève, &amp; PA fonda la Sorbonne pour régir le nouvel </w:t>
      </w:r>
      <w:r w:rsidR="009846FF">
        <w:rPr>
          <w:rFonts w:ascii="Calibri" w:hAnsi="Calibri" w:cs="Calibri"/>
          <w:sz w:val="24"/>
          <w:szCs w:val="24"/>
        </w:rPr>
        <w:t>espace d’</w:t>
      </w:r>
      <w:r>
        <w:rPr>
          <w:rFonts w:ascii="Calibri" w:hAnsi="Calibri" w:cs="Calibri"/>
          <w:sz w:val="24"/>
          <w:szCs w:val="24"/>
        </w:rPr>
        <w:t>enseignement.</w:t>
      </w:r>
    </w:p>
    <w:bookmarkEnd w:id="4"/>
    <w:p w:rsidR="00AB0A6C" w:rsidRPr="004F62C4" w:rsidRDefault="00AB0A6C" w:rsidP="00AD6649">
      <w:pPr>
        <w:pStyle w:val="Paragraphedeliste"/>
        <w:autoSpaceDE w:val="0"/>
        <w:autoSpaceDN w:val="0"/>
        <w:adjustRightInd w:val="0"/>
        <w:spacing w:before="14" w:after="0" w:line="240" w:lineRule="auto"/>
        <w:ind w:left="-142" w:right="72" w:firstLine="710"/>
        <w:rPr>
          <w:rFonts w:ascii="Calibri" w:hAnsi="Calibri" w:cs="Calibri"/>
          <w:sz w:val="24"/>
          <w:szCs w:val="24"/>
        </w:rPr>
      </w:pPr>
    </w:p>
    <w:p w:rsidR="00AB0A6C" w:rsidRPr="004F62C4" w:rsidRDefault="00AB0A6C" w:rsidP="00AD6649">
      <w:pPr>
        <w:autoSpaceDE w:val="0"/>
        <w:autoSpaceDN w:val="0"/>
        <w:adjustRightInd w:val="0"/>
        <w:spacing w:before="42" w:after="0" w:line="240" w:lineRule="auto"/>
        <w:rPr>
          <w:rFonts w:ascii="Calibri" w:hAnsi="Calibri" w:cs="Calibri"/>
          <w:b/>
          <w:bCs/>
          <w:spacing w:val="-3"/>
          <w:sz w:val="24"/>
          <w:szCs w:val="24"/>
        </w:rPr>
      </w:pPr>
      <w:r w:rsidRPr="004F62C4">
        <w:rPr>
          <w:rFonts w:ascii="Calibri" w:hAnsi="Calibri" w:cs="Calibri"/>
          <w:b/>
          <w:bCs/>
          <w:spacing w:val="-3"/>
          <w:sz w:val="24"/>
          <w:szCs w:val="24"/>
        </w:rPr>
        <w:t>L’école du cloître ND, l’ancêtre de notre Université.</w:t>
      </w:r>
    </w:p>
    <w:p w:rsidR="00AB0A6C" w:rsidRPr="004F62C4" w:rsidRDefault="00AB0A6C" w:rsidP="00AD6649">
      <w:pPr>
        <w:autoSpaceDE w:val="0"/>
        <w:autoSpaceDN w:val="0"/>
        <w:adjustRightInd w:val="0"/>
        <w:spacing w:before="12" w:after="0" w:line="240" w:lineRule="auto"/>
        <w:ind w:right="216" w:firstLine="568"/>
        <w:rPr>
          <w:rFonts w:ascii="Calibri" w:hAnsi="Calibri" w:cs="Calibri"/>
          <w:sz w:val="24"/>
          <w:szCs w:val="24"/>
        </w:rPr>
      </w:pPr>
      <w:r w:rsidRPr="004F62C4">
        <w:rPr>
          <w:rFonts w:ascii="Calibri" w:hAnsi="Calibri" w:cs="Calibri"/>
          <w:sz w:val="24"/>
          <w:szCs w:val="24"/>
        </w:rPr>
        <w:t xml:space="preserve">La 1° école parisienne, équivalentes à nos écoles primaires actuelles, a été ouverte en </w:t>
      </w:r>
      <w:r w:rsidRPr="00931CAF">
        <w:rPr>
          <w:rFonts w:ascii="Calibri" w:hAnsi="Calibri" w:cs="Calibri"/>
          <w:b/>
          <w:sz w:val="24"/>
          <w:szCs w:val="24"/>
        </w:rPr>
        <w:t>1073</w:t>
      </w:r>
      <w:r w:rsidRPr="004F62C4">
        <w:rPr>
          <w:rFonts w:ascii="Calibri" w:hAnsi="Calibri" w:cs="Calibri"/>
          <w:sz w:val="24"/>
          <w:szCs w:val="24"/>
        </w:rPr>
        <w:t xml:space="preserve"> par l’église dans ce quartier. On y enseignait la lecture, l’écriture, le calcul, le chant &amp; le catéchisme. Puis elles se répartirent dans Paris &amp; le cloître conserva l’enseignement élitiste qui fit sa renommée internationale. 29 cardinaux &amp; 7 Papes en sont sortis,</w:t>
      </w:r>
      <w:r w:rsidRPr="004F62C4">
        <w:rPr>
          <w:rFonts w:ascii="Calibri" w:hAnsi="Calibri" w:cs="Calibri"/>
          <w:b/>
          <w:bCs/>
          <w:sz w:val="24"/>
          <w:szCs w:val="24"/>
        </w:rPr>
        <w:t xml:space="preserve"> des Papes y inscrivirent leurs fils </w:t>
      </w:r>
      <w:r w:rsidRPr="004F62C4">
        <w:rPr>
          <w:rFonts w:ascii="Calibri" w:hAnsi="Calibri" w:cs="Calibri"/>
          <w:sz w:val="24"/>
          <w:szCs w:val="24"/>
        </w:rPr>
        <w:t>&amp; des Rois de France leurs neveux.</w:t>
      </w:r>
    </w:p>
    <w:p w:rsidR="00AB0A6C" w:rsidRDefault="00AB0A6C" w:rsidP="00AD6649">
      <w:pPr>
        <w:autoSpaceDE w:val="0"/>
        <w:autoSpaceDN w:val="0"/>
        <w:adjustRightInd w:val="0"/>
        <w:spacing w:before="12" w:after="0" w:line="240" w:lineRule="auto"/>
        <w:ind w:right="216" w:firstLine="568"/>
        <w:rPr>
          <w:rFonts w:ascii="Calibri" w:hAnsi="Calibri" w:cs="Calibri"/>
          <w:sz w:val="24"/>
          <w:szCs w:val="24"/>
        </w:rPr>
      </w:pPr>
      <w:r w:rsidRPr="004F62C4">
        <w:rPr>
          <w:rFonts w:ascii="Calibri" w:hAnsi="Calibri" w:cs="Calibri"/>
          <w:sz w:val="24"/>
          <w:szCs w:val="24"/>
        </w:rPr>
        <w:t xml:space="preserve">Parmi les maître célèbres : de Champeaux, Abélard son élève, Alexandre de Paris, l’inventeur des alexandrins, Maurice de Sully qui fera construire ND, ... </w:t>
      </w:r>
    </w:p>
    <w:p w:rsidR="00AB0A6C" w:rsidRPr="000161D4" w:rsidRDefault="00AB0A6C" w:rsidP="00AD6649">
      <w:pPr>
        <w:autoSpaceDE w:val="0"/>
        <w:autoSpaceDN w:val="0"/>
        <w:adjustRightInd w:val="0"/>
        <w:spacing w:before="12" w:after="0" w:line="240" w:lineRule="auto"/>
        <w:ind w:right="216" w:firstLine="568"/>
        <w:rPr>
          <w:rFonts w:ascii="Calibri" w:hAnsi="Calibri" w:cs="Calibri"/>
          <w:spacing w:val="5"/>
          <w:sz w:val="24"/>
          <w:szCs w:val="24"/>
        </w:rPr>
      </w:pPr>
      <w:r w:rsidRPr="004F62C4">
        <w:rPr>
          <w:rFonts w:ascii="Calibri" w:hAnsi="Calibri" w:cs="Calibri"/>
          <w:sz w:val="24"/>
          <w:szCs w:val="24"/>
        </w:rPr>
        <w:t xml:space="preserve">L’école déclina dès que Abélard partit </w:t>
      </w:r>
      <w:r w:rsidRPr="004F62C4">
        <w:rPr>
          <w:rFonts w:ascii="Calibri" w:hAnsi="Calibri" w:cs="Calibri"/>
          <w:spacing w:val="5"/>
          <w:sz w:val="24"/>
          <w:szCs w:val="24"/>
        </w:rPr>
        <w:t>enseigner à Ste Geneviève</w:t>
      </w:r>
      <w:r>
        <w:rPr>
          <w:rFonts w:ascii="Calibri" w:hAnsi="Calibri" w:cs="Calibri"/>
          <w:spacing w:val="5"/>
          <w:sz w:val="24"/>
          <w:szCs w:val="24"/>
        </w:rPr>
        <w:t xml:space="preserve"> en </w:t>
      </w:r>
      <w:r w:rsidRPr="004E3E98">
        <w:rPr>
          <w:rFonts w:ascii="Calibri" w:hAnsi="Calibri" w:cs="Calibri"/>
          <w:b/>
          <w:spacing w:val="5"/>
          <w:sz w:val="24"/>
          <w:szCs w:val="24"/>
        </w:rPr>
        <w:t>1110</w:t>
      </w:r>
      <w:r w:rsidRPr="004F62C4">
        <w:rPr>
          <w:rFonts w:ascii="Calibri" w:hAnsi="Calibri" w:cs="Calibri"/>
          <w:spacing w:val="5"/>
          <w:sz w:val="24"/>
          <w:szCs w:val="24"/>
        </w:rPr>
        <w:t xml:space="preserve">, &amp; disparut </w:t>
      </w:r>
      <w:r>
        <w:rPr>
          <w:rFonts w:ascii="Calibri" w:hAnsi="Calibri" w:cs="Calibri"/>
          <w:spacing w:val="5"/>
          <w:sz w:val="24"/>
          <w:szCs w:val="24"/>
        </w:rPr>
        <w:t>dès que</w:t>
      </w:r>
      <w:r w:rsidRPr="004F62C4">
        <w:rPr>
          <w:rFonts w:ascii="Calibri" w:hAnsi="Calibri" w:cs="Calibri"/>
          <w:spacing w:val="5"/>
          <w:sz w:val="24"/>
          <w:szCs w:val="24"/>
        </w:rPr>
        <w:t xml:space="preserve"> P</w:t>
      </w:r>
      <w:r>
        <w:rPr>
          <w:rFonts w:ascii="Calibri" w:hAnsi="Calibri" w:cs="Calibri"/>
          <w:spacing w:val="5"/>
          <w:sz w:val="24"/>
          <w:szCs w:val="24"/>
        </w:rPr>
        <w:t>hilippe-</w:t>
      </w:r>
      <w:r w:rsidRPr="004F62C4">
        <w:rPr>
          <w:rFonts w:ascii="Calibri" w:hAnsi="Calibri" w:cs="Calibri"/>
          <w:spacing w:val="5"/>
          <w:sz w:val="24"/>
          <w:szCs w:val="24"/>
        </w:rPr>
        <w:t>A</w:t>
      </w:r>
      <w:r>
        <w:rPr>
          <w:rFonts w:ascii="Calibri" w:hAnsi="Calibri" w:cs="Calibri"/>
          <w:spacing w:val="5"/>
          <w:sz w:val="24"/>
          <w:szCs w:val="24"/>
        </w:rPr>
        <w:t>uguste</w:t>
      </w:r>
      <w:r w:rsidRPr="004F62C4">
        <w:rPr>
          <w:rFonts w:ascii="Calibri" w:hAnsi="Calibri" w:cs="Calibri"/>
          <w:spacing w:val="5"/>
          <w:sz w:val="24"/>
          <w:szCs w:val="24"/>
        </w:rPr>
        <w:t xml:space="preserve"> créa l’Université en </w:t>
      </w:r>
      <w:r w:rsidRPr="00931CAF">
        <w:rPr>
          <w:rFonts w:ascii="Calibri" w:hAnsi="Calibri" w:cs="Calibri"/>
          <w:b/>
          <w:spacing w:val="5"/>
          <w:sz w:val="24"/>
          <w:szCs w:val="24"/>
        </w:rPr>
        <w:t>1200</w:t>
      </w:r>
      <w:r w:rsidRPr="004F62C4">
        <w:rPr>
          <w:rFonts w:ascii="Calibri" w:hAnsi="Calibri" w:cs="Calibri"/>
          <w:spacing w:val="5"/>
          <w:sz w:val="24"/>
          <w:szCs w:val="24"/>
        </w:rPr>
        <w:t>.</w:t>
      </w:r>
    </w:p>
    <w:p w:rsidR="00AB0A6C" w:rsidRPr="00931CAF" w:rsidRDefault="00AB0A6C" w:rsidP="00AD6649">
      <w:pPr>
        <w:ind w:firstLine="568"/>
        <w:rPr>
          <w:sz w:val="24"/>
          <w:szCs w:val="24"/>
        </w:rPr>
      </w:pPr>
      <w:r>
        <w:rPr>
          <w:sz w:val="24"/>
          <w:szCs w:val="24"/>
        </w:rPr>
        <w:t xml:space="preserve">Robert de Sorbon, chapelain de Loulou IX (St Louis), eut le 1° l’idée d’un enseignement gratuit &amp; créa en </w:t>
      </w:r>
      <w:r w:rsidRPr="00931CAF">
        <w:rPr>
          <w:b/>
          <w:sz w:val="24"/>
          <w:szCs w:val="24"/>
        </w:rPr>
        <w:t>1257</w:t>
      </w:r>
      <w:r>
        <w:rPr>
          <w:sz w:val="24"/>
          <w:szCs w:val="24"/>
        </w:rPr>
        <w:t xml:space="preserve"> </w:t>
      </w:r>
      <w:r w:rsidRPr="00C9061D">
        <w:rPr>
          <w:b/>
          <w:sz w:val="24"/>
          <w:szCs w:val="24"/>
        </w:rPr>
        <w:t xml:space="preserve">« la maison des pauvres </w:t>
      </w:r>
      <w:proofErr w:type="spellStart"/>
      <w:r w:rsidRPr="00C9061D">
        <w:rPr>
          <w:b/>
          <w:sz w:val="24"/>
          <w:szCs w:val="24"/>
        </w:rPr>
        <w:t>escholiers</w:t>
      </w:r>
      <w:proofErr w:type="spellEnd"/>
      <w:r w:rsidRPr="00C9061D">
        <w:rPr>
          <w:b/>
          <w:sz w:val="24"/>
          <w:szCs w:val="24"/>
        </w:rPr>
        <w:t xml:space="preserve"> de Robert de Sorbon</w:t>
      </w:r>
      <w:r>
        <w:rPr>
          <w:sz w:val="24"/>
          <w:szCs w:val="24"/>
        </w:rPr>
        <w:t> ».</w:t>
      </w:r>
    </w:p>
    <w:p w:rsidR="00AB0A6C" w:rsidRDefault="00AB0A6C" w:rsidP="00AD6649">
      <w:pPr>
        <w:tabs>
          <w:tab w:val="left" w:pos="1296"/>
        </w:tabs>
        <w:autoSpaceDE w:val="0"/>
        <w:autoSpaceDN w:val="0"/>
        <w:adjustRightInd w:val="0"/>
        <w:spacing w:before="3" w:after="0" w:line="240" w:lineRule="auto"/>
        <w:rPr>
          <w:rFonts w:ascii="Calibri" w:hAnsi="Calibri" w:cs="Calibri"/>
          <w:spacing w:val="5"/>
          <w:sz w:val="24"/>
          <w:szCs w:val="24"/>
        </w:rPr>
      </w:pPr>
      <w:r w:rsidRPr="00A47433">
        <w:rPr>
          <w:rFonts w:ascii="Calibri" w:hAnsi="Calibri" w:cs="Calibri"/>
          <w:b/>
          <w:spacing w:val="5"/>
          <w:sz w:val="28"/>
          <w:szCs w:val="28"/>
        </w:rPr>
        <w:t>10</w:t>
      </w:r>
      <w:r>
        <w:rPr>
          <w:rFonts w:ascii="Calibri" w:hAnsi="Calibri" w:cs="Calibri"/>
          <w:spacing w:val="5"/>
          <w:sz w:val="24"/>
          <w:szCs w:val="24"/>
        </w:rPr>
        <w:tab/>
        <w:t>Musée de ND &amp; de la Cité. 01 4325 4292. Ouvert mercredi &amp; samedi PM.</w:t>
      </w:r>
    </w:p>
    <w:p w:rsidR="00AB0A6C" w:rsidRDefault="00AB0A6C" w:rsidP="00AD6649">
      <w:pPr>
        <w:tabs>
          <w:tab w:val="left" w:pos="1296"/>
        </w:tabs>
        <w:autoSpaceDE w:val="0"/>
        <w:autoSpaceDN w:val="0"/>
        <w:adjustRightInd w:val="0"/>
        <w:spacing w:before="4" w:after="0" w:line="240" w:lineRule="auto"/>
        <w:rPr>
          <w:rFonts w:ascii="Calibri" w:hAnsi="Calibri" w:cs="Calibri"/>
          <w:i/>
          <w:iCs/>
          <w:spacing w:val="3"/>
          <w:sz w:val="24"/>
          <w:szCs w:val="24"/>
        </w:rPr>
      </w:pPr>
      <w:r w:rsidRPr="00A47433">
        <w:rPr>
          <w:rFonts w:ascii="Calibri" w:hAnsi="Calibri" w:cs="Calibri"/>
          <w:b/>
          <w:i/>
          <w:iCs/>
          <w:spacing w:val="3"/>
          <w:sz w:val="28"/>
          <w:szCs w:val="24"/>
        </w:rPr>
        <w:t>16</w:t>
      </w:r>
      <w:r>
        <w:rPr>
          <w:rFonts w:ascii="Calibri" w:hAnsi="Calibri" w:cs="Calibri"/>
          <w:i/>
          <w:iCs/>
          <w:spacing w:val="3"/>
          <w:sz w:val="24"/>
          <w:szCs w:val="24"/>
        </w:rPr>
        <w:tab/>
      </w:r>
      <w:r>
        <w:rPr>
          <w:rFonts w:ascii="Calibri" w:hAnsi="Calibri" w:cs="Calibri"/>
          <w:spacing w:val="3"/>
          <w:sz w:val="24"/>
          <w:szCs w:val="24"/>
        </w:rPr>
        <w:t>Ancienne maison de chanoine, le seul immeuble XVIII° qui a survécu à H.</w:t>
      </w:r>
    </w:p>
    <w:p w:rsidR="00AB0A6C" w:rsidRPr="00A47433" w:rsidRDefault="00AB0A6C" w:rsidP="00AD6649">
      <w:pPr>
        <w:tabs>
          <w:tab w:val="left" w:pos="1296"/>
        </w:tabs>
        <w:autoSpaceDE w:val="0"/>
        <w:autoSpaceDN w:val="0"/>
        <w:adjustRightInd w:val="0"/>
        <w:spacing w:before="4" w:after="0" w:line="240" w:lineRule="auto"/>
        <w:rPr>
          <w:rFonts w:ascii="Calibri" w:hAnsi="Calibri" w:cs="Calibri"/>
          <w:i/>
          <w:iCs/>
          <w:spacing w:val="3"/>
          <w:sz w:val="24"/>
          <w:szCs w:val="24"/>
        </w:rPr>
      </w:pPr>
      <w:r w:rsidRPr="00A47433">
        <w:rPr>
          <w:rFonts w:ascii="Calibri" w:hAnsi="Calibri" w:cs="Calibri"/>
          <w:b/>
          <w:spacing w:val="1"/>
          <w:sz w:val="28"/>
          <w:szCs w:val="24"/>
        </w:rPr>
        <w:t>18</w:t>
      </w:r>
      <w:r>
        <w:rPr>
          <w:rFonts w:ascii="Calibri" w:hAnsi="Calibri" w:cs="Calibri"/>
          <w:spacing w:val="1"/>
          <w:sz w:val="24"/>
          <w:szCs w:val="24"/>
        </w:rPr>
        <w:tab/>
        <w:t>A</w:t>
      </w:r>
      <w:r w:rsidRPr="00B21DAD">
        <w:rPr>
          <w:color w:val="000000"/>
          <w:sz w:val="24"/>
          <w:szCs w:val="24"/>
        </w:rPr>
        <w:t>ccotée à la tour nord de la cathédrale, une chapelle du nom de</w:t>
      </w:r>
      <w:r w:rsidRPr="00B21DAD">
        <w:rPr>
          <w:rStyle w:val="apple-converted-space"/>
          <w:color w:val="000000"/>
          <w:sz w:val="24"/>
          <w:szCs w:val="24"/>
        </w:rPr>
        <w:t> </w:t>
      </w:r>
      <w:r w:rsidRPr="00B21DAD">
        <w:rPr>
          <w:i/>
          <w:iCs/>
          <w:color w:val="000000"/>
          <w:sz w:val="24"/>
          <w:szCs w:val="24"/>
        </w:rPr>
        <w:t xml:space="preserve">St Jean du </w:t>
      </w:r>
      <w:proofErr w:type="gramStart"/>
      <w:r w:rsidRPr="00B21DAD">
        <w:rPr>
          <w:i/>
          <w:iCs/>
          <w:color w:val="000000"/>
          <w:sz w:val="24"/>
          <w:szCs w:val="24"/>
        </w:rPr>
        <w:t>Rond</w:t>
      </w:r>
      <w:r w:rsidRPr="00B21DAD">
        <w:rPr>
          <w:rStyle w:val="apple-converted-space"/>
          <w:color w:val="000000"/>
          <w:sz w:val="24"/>
          <w:szCs w:val="24"/>
        </w:rPr>
        <w:t> </w:t>
      </w:r>
      <w:r w:rsidRPr="00B21DAD">
        <w:rPr>
          <w:color w:val="000000"/>
          <w:sz w:val="24"/>
          <w:szCs w:val="24"/>
        </w:rPr>
        <w:t xml:space="preserve"> servait</w:t>
      </w:r>
      <w:proofErr w:type="gramEnd"/>
      <w:r w:rsidRPr="00B21DAD">
        <w:rPr>
          <w:color w:val="000000"/>
          <w:sz w:val="24"/>
          <w:szCs w:val="24"/>
        </w:rPr>
        <w:t xml:space="preserve"> de baptistère à l’époque où les baptêmes se faisaient par immersion. </w:t>
      </w:r>
      <w:r>
        <w:rPr>
          <w:color w:val="000000"/>
          <w:sz w:val="24"/>
          <w:szCs w:val="24"/>
        </w:rPr>
        <w:t>D</w:t>
      </w:r>
      <w:r w:rsidRPr="00B21DAD">
        <w:rPr>
          <w:color w:val="000000"/>
          <w:sz w:val="24"/>
          <w:szCs w:val="24"/>
        </w:rPr>
        <w:t>émolie en 1748</w:t>
      </w:r>
      <w:r>
        <w:rPr>
          <w:color w:val="000000"/>
          <w:sz w:val="24"/>
          <w:szCs w:val="24"/>
        </w:rPr>
        <w:t>.</w:t>
      </w:r>
      <w:r w:rsidRPr="00B21DAD">
        <w:rPr>
          <w:color w:val="000000"/>
          <w:sz w:val="24"/>
          <w:szCs w:val="24"/>
        </w:rPr>
        <w:t xml:space="preserve"> </w:t>
      </w:r>
      <w:r>
        <w:rPr>
          <w:color w:val="000000"/>
          <w:sz w:val="24"/>
          <w:szCs w:val="24"/>
        </w:rPr>
        <w:t xml:space="preserve">    </w:t>
      </w:r>
      <w:r w:rsidRPr="00A47433">
        <w:rPr>
          <w:b/>
          <w:color w:val="000000"/>
          <w:sz w:val="24"/>
          <w:szCs w:val="24"/>
          <w:u w:val="single"/>
        </w:rPr>
        <w:t>Voir d’Alembert</w:t>
      </w:r>
    </w:p>
    <w:p w:rsidR="00AB0A6C" w:rsidRDefault="00AB0A6C" w:rsidP="00AD6649">
      <w:pPr>
        <w:autoSpaceDE w:val="0"/>
        <w:autoSpaceDN w:val="0"/>
        <w:adjustRightInd w:val="0"/>
        <w:spacing w:before="2" w:after="0" w:line="240" w:lineRule="auto"/>
        <w:ind w:left="72" w:right="1728" w:firstLine="637"/>
        <w:rPr>
          <w:rFonts w:ascii="Calibri" w:hAnsi="Calibri" w:cs="Calibri"/>
          <w:sz w:val="24"/>
          <w:szCs w:val="24"/>
        </w:rPr>
      </w:pPr>
    </w:p>
    <w:p w:rsidR="00AB0A6C" w:rsidRPr="009846FF" w:rsidRDefault="00AB0A6C" w:rsidP="00AD6649">
      <w:pPr>
        <w:ind w:firstLine="397"/>
        <w:rPr>
          <w:rFonts w:cstheme="minorHAnsi"/>
          <w:sz w:val="24"/>
          <w:szCs w:val="24"/>
        </w:rPr>
      </w:pPr>
      <w:r w:rsidRPr="00974F51">
        <w:rPr>
          <w:sz w:val="24"/>
          <w:szCs w:val="24"/>
        </w:rPr>
        <w:t>En face de la rue Massillon, le</w:t>
      </w:r>
      <w:r w:rsidRPr="00717978">
        <w:rPr>
          <w:sz w:val="24"/>
          <w:szCs w:val="24"/>
        </w:rPr>
        <w:t xml:space="preserve"> mur de ND est agrémenté de 7 bas-reliefs fin XIII°. Ils ont trait à Marie &amp; servaient à l’instruction des </w:t>
      </w:r>
      <w:proofErr w:type="spellStart"/>
      <w:r w:rsidRPr="00717978">
        <w:rPr>
          <w:sz w:val="24"/>
          <w:szCs w:val="24"/>
        </w:rPr>
        <w:t>escholiers</w:t>
      </w:r>
      <w:proofErr w:type="spellEnd"/>
      <w:r w:rsidRPr="00717978">
        <w:rPr>
          <w:sz w:val="24"/>
          <w:szCs w:val="24"/>
        </w:rPr>
        <w:t>. Ils datent du XIV° &amp; représentent la Mort, l'Ensevelissement, la Résurrection, l'Assomption &amp; le couronnem</w:t>
      </w:r>
      <w:r>
        <w:rPr>
          <w:sz w:val="24"/>
          <w:szCs w:val="24"/>
        </w:rPr>
        <w:t>e</w:t>
      </w:r>
      <w:r w:rsidRPr="00717978">
        <w:rPr>
          <w:sz w:val="24"/>
          <w:szCs w:val="24"/>
        </w:rPr>
        <w:t>nt de la Vierge, le Jugement Dernier qui montre la Vierge intercédant auprès de son fils, &amp; le miracle de Théophile</w:t>
      </w:r>
      <w:r>
        <w:rPr>
          <w:sz w:val="24"/>
          <w:szCs w:val="24"/>
        </w:rPr>
        <w:t xml:space="preserve"> qui rit quand on … </w:t>
      </w:r>
      <w:r w:rsidR="009846FF" w:rsidRPr="009846FF">
        <w:rPr>
          <w:rFonts w:cstheme="minorHAnsi"/>
          <w:color w:val="222222"/>
          <w:sz w:val="24"/>
          <w:szCs w:val="24"/>
          <w:shd w:val="clear" w:color="auto" w:fill="FFFFFF"/>
        </w:rPr>
        <w:t xml:space="preserve">Théophile, un prêtre d'Asie Mineure, est dépouillé de ses biens par un évêque. Il vend alors son âme au diable pour </w:t>
      </w:r>
      <w:r w:rsidR="00AE6520">
        <w:rPr>
          <w:rFonts w:cstheme="minorHAnsi"/>
          <w:color w:val="222222"/>
          <w:sz w:val="24"/>
          <w:szCs w:val="24"/>
          <w:shd w:val="clear" w:color="auto" w:fill="FFFFFF"/>
        </w:rPr>
        <w:t xml:space="preserve">les </w:t>
      </w:r>
      <w:r w:rsidR="009846FF" w:rsidRPr="009846FF">
        <w:rPr>
          <w:rFonts w:cstheme="minorHAnsi"/>
          <w:color w:val="222222"/>
          <w:sz w:val="24"/>
          <w:szCs w:val="24"/>
          <w:shd w:val="clear" w:color="auto" w:fill="FFFFFF"/>
        </w:rPr>
        <w:t>récupérer</w:t>
      </w:r>
      <w:r w:rsidR="00AE6520">
        <w:rPr>
          <w:rFonts w:cstheme="minorHAnsi"/>
          <w:color w:val="222222"/>
          <w:sz w:val="24"/>
          <w:szCs w:val="24"/>
          <w:shd w:val="clear" w:color="auto" w:fill="FFFFFF"/>
        </w:rPr>
        <w:t>.</w:t>
      </w:r>
      <w:r w:rsidR="009846FF" w:rsidRPr="009846FF">
        <w:rPr>
          <w:rFonts w:cstheme="minorHAnsi"/>
          <w:color w:val="222222"/>
          <w:sz w:val="24"/>
          <w:szCs w:val="24"/>
          <w:shd w:val="clear" w:color="auto" w:fill="FFFFFF"/>
        </w:rPr>
        <w:t xml:space="preserve"> Sept ans plus tard, </w:t>
      </w:r>
      <w:r w:rsidR="009846FF" w:rsidRPr="009846FF">
        <w:rPr>
          <w:rFonts w:cstheme="minorHAnsi"/>
          <w:color w:val="222222"/>
          <w:sz w:val="24"/>
          <w:szCs w:val="24"/>
          <w:shd w:val="clear" w:color="auto" w:fill="FFFFFF"/>
        </w:rPr>
        <w:lastRenderedPageBreak/>
        <w:t>éprouvant des remords, il prie la Sainte-Vierge de récupérer le pacte maudit qu'il avait signé. Elle y parviendra.</w:t>
      </w:r>
    </w:p>
    <w:p w:rsidR="00AB0A6C" w:rsidRDefault="00AB0A6C" w:rsidP="00AD6649">
      <w:pPr>
        <w:autoSpaceDE w:val="0"/>
        <w:autoSpaceDN w:val="0"/>
        <w:adjustRightInd w:val="0"/>
        <w:spacing w:before="2" w:after="0" w:line="240" w:lineRule="auto"/>
        <w:ind w:right="1728"/>
        <w:rPr>
          <w:rFonts w:ascii="Calibri" w:hAnsi="Calibri" w:cs="Calibri"/>
          <w:sz w:val="24"/>
          <w:szCs w:val="24"/>
        </w:rPr>
      </w:pPr>
      <w:r w:rsidRPr="00A47433">
        <w:rPr>
          <w:rFonts w:ascii="Calibri" w:hAnsi="Calibri" w:cs="Calibri"/>
          <w:b/>
          <w:sz w:val="28"/>
          <w:szCs w:val="24"/>
        </w:rPr>
        <w:t>20-22</w:t>
      </w:r>
      <w:r>
        <w:rPr>
          <w:rFonts w:ascii="Calibri" w:hAnsi="Calibri" w:cs="Calibri"/>
          <w:sz w:val="24"/>
          <w:szCs w:val="24"/>
        </w:rPr>
        <w:tab/>
      </w:r>
      <w:r>
        <w:rPr>
          <w:rFonts w:ascii="Calibri" w:hAnsi="Calibri" w:cs="Calibri"/>
          <w:sz w:val="24"/>
          <w:szCs w:val="24"/>
        </w:rPr>
        <w:tab/>
        <w:t>Maison XVI° des chanoines actuels</w:t>
      </w:r>
      <w:r>
        <w:rPr>
          <w:rFonts w:ascii="Calibri" w:hAnsi="Calibri" w:cs="Calibri"/>
          <w:sz w:val="24"/>
          <w:szCs w:val="24"/>
        </w:rPr>
        <w:tab/>
      </w:r>
      <w:r>
        <w:rPr>
          <w:rFonts w:ascii="Calibri" w:hAnsi="Calibri" w:cs="Calibri"/>
          <w:sz w:val="24"/>
          <w:szCs w:val="24"/>
        </w:rPr>
        <w:tab/>
      </w:r>
    </w:p>
    <w:p w:rsidR="00AB0A6C" w:rsidRPr="00A47433" w:rsidRDefault="00AB0A6C" w:rsidP="00AD6649">
      <w:pPr>
        <w:autoSpaceDE w:val="0"/>
        <w:autoSpaceDN w:val="0"/>
        <w:adjustRightInd w:val="0"/>
        <w:spacing w:before="2" w:after="0" w:line="240" w:lineRule="auto"/>
        <w:ind w:right="1728"/>
        <w:rPr>
          <w:rFonts w:ascii="Calibri" w:hAnsi="Calibri" w:cs="Calibri"/>
          <w:sz w:val="24"/>
          <w:szCs w:val="24"/>
        </w:rPr>
      </w:pPr>
      <w:r w:rsidRPr="00A47433">
        <w:rPr>
          <w:rFonts w:ascii="Calibri" w:hAnsi="Calibri" w:cs="Calibri"/>
          <w:b/>
          <w:sz w:val="28"/>
          <w:szCs w:val="24"/>
        </w:rPr>
        <w:t>24</w:t>
      </w:r>
      <w:r>
        <w:rPr>
          <w:rFonts w:ascii="Calibri" w:hAnsi="Calibri" w:cs="Calibri"/>
          <w:b/>
          <w:sz w:val="28"/>
          <w:szCs w:val="24"/>
        </w:rPr>
        <w:tab/>
      </w:r>
      <w:r>
        <w:rPr>
          <w:rFonts w:ascii="Calibri" w:hAnsi="Calibri" w:cs="Calibri"/>
          <w:b/>
          <w:sz w:val="28"/>
          <w:szCs w:val="24"/>
        </w:rPr>
        <w:tab/>
      </w:r>
      <w:r w:rsidRPr="00A47433">
        <w:rPr>
          <w:rFonts w:ascii="Calibri" w:hAnsi="Calibri" w:cs="Calibri"/>
          <w:sz w:val="24"/>
          <w:szCs w:val="24"/>
        </w:rPr>
        <w:t>Idem. Voir la façade d’un marchand de XVIII° devenue restau</w:t>
      </w:r>
    </w:p>
    <w:p w:rsidR="00AB0A6C" w:rsidRDefault="00AB0A6C" w:rsidP="00AD6649">
      <w:pPr>
        <w:autoSpaceDE w:val="0"/>
        <w:autoSpaceDN w:val="0"/>
        <w:adjustRightInd w:val="0"/>
        <w:spacing w:before="2" w:after="0" w:line="240" w:lineRule="auto"/>
        <w:ind w:right="-1134"/>
        <w:rPr>
          <w:rFonts w:ascii="Calibri" w:hAnsi="Calibri" w:cs="Calibri"/>
          <w:b/>
          <w:sz w:val="28"/>
          <w:szCs w:val="24"/>
        </w:rPr>
      </w:pPr>
      <w:r w:rsidRPr="00A47433">
        <w:rPr>
          <w:rFonts w:ascii="Calibri" w:hAnsi="Calibri" w:cs="Calibri"/>
          <w:b/>
          <w:sz w:val="28"/>
          <w:szCs w:val="24"/>
        </w:rPr>
        <w:t>26</w:t>
      </w:r>
      <w:r>
        <w:rPr>
          <w:rFonts w:ascii="Calibri" w:hAnsi="Calibri" w:cs="Calibri"/>
          <w:b/>
          <w:sz w:val="28"/>
          <w:szCs w:val="24"/>
        </w:rPr>
        <w:t xml:space="preserve">                  </w:t>
      </w:r>
      <w:r w:rsidRPr="00A47433">
        <w:rPr>
          <w:rFonts w:ascii="Calibri" w:hAnsi="Calibri" w:cs="Calibri"/>
          <w:sz w:val="24"/>
          <w:szCs w:val="24"/>
        </w:rPr>
        <w:t>Dans la cour, pierres tombales provenant d’</w:t>
      </w:r>
      <w:r>
        <w:rPr>
          <w:rFonts w:ascii="Calibri" w:hAnsi="Calibri" w:cs="Calibri"/>
          <w:sz w:val="24"/>
          <w:szCs w:val="24"/>
        </w:rPr>
        <w:t xml:space="preserve">un </w:t>
      </w:r>
      <w:r w:rsidRPr="00A47433">
        <w:rPr>
          <w:rFonts w:ascii="Calibri" w:hAnsi="Calibri" w:cs="Calibri"/>
          <w:sz w:val="24"/>
          <w:szCs w:val="24"/>
        </w:rPr>
        <w:t>établissement religieux</w:t>
      </w:r>
    </w:p>
    <w:p w:rsidR="00AB0A6C" w:rsidRPr="000161D4" w:rsidRDefault="00AB0A6C" w:rsidP="00AD6649">
      <w:pPr>
        <w:spacing w:before="100" w:beforeAutospacing="1" w:after="100" w:afterAutospacing="1" w:line="240" w:lineRule="atLeast"/>
        <w:rPr>
          <w:b/>
          <w:i/>
          <w:sz w:val="28"/>
          <w:szCs w:val="24"/>
        </w:rPr>
      </w:pPr>
      <w:r w:rsidRPr="000161D4">
        <w:rPr>
          <w:b/>
          <w:i/>
          <w:sz w:val="28"/>
          <w:szCs w:val="24"/>
        </w:rPr>
        <w:t>Qq mots sur d’Alembert</w:t>
      </w:r>
    </w:p>
    <w:p w:rsidR="00AB0A6C" w:rsidRDefault="00AB0A6C" w:rsidP="00AD6649">
      <w:pPr>
        <w:pStyle w:val="Retraitcorpsdetexte"/>
        <w:spacing w:line="240" w:lineRule="atLeast"/>
        <w:ind w:firstLine="708"/>
        <w:rPr>
          <w:rFonts w:asciiTheme="minorHAnsi" w:hAnsiTheme="minorHAnsi"/>
          <w:color w:val="000000"/>
        </w:rPr>
      </w:pPr>
      <w:r w:rsidRPr="00B21DAD">
        <w:rPr>
          <w:rFonts w:asciiTheme="minorHAnsi" w:hAnsiTheme="minorHAnsi"/>
          <w:color w:val="000000"/>
        </w:rPr>
        <w:t>Le matin du 16 novembre 1717, la f</w:t>
      </w:r>
      <w:r>
        <w:rPr>
          <w:rFonts w:asciiTheme="minorHAnsi" w:hAnsiTheme="minorHAnsi"/>
          <w:color w:val="000000"/>
        </w:rPr>
        <w:t>emme du vitrier Rousseau, trouve</w:t>
      </w:r>
      <w:r w:rsidRPr="00B21DAD">
        <w:rPr>
          <w:rFonts w:asciiTheme="minorHAnsi" w:hAnsiTheme="minorHAnsi"/>
          <w:color w:val="000000"/>
        </w:rPr>
        <w:t xml:space="preserve"> sur le seuil de cette chapelle un enfant abandonné, un garçon, qu’elle recueill</w:t>
      </w:r>
      <w:r>
        <w:rPr>
          <w:rFonts w:asciiTheme="minorHAnsi" w:hAnsiTheme="minorHAnsi"/>
          <w:color w:val="000000"/>
        </w:rPr>
        <w:t xml:space="preserve">e </w:t>
      </w:r>
      <w:r w:rsidRPr="00B21DAD">
        <w:rPr>
          <w:rFonts w:asciiTheme="minorHAnsi" w:hAnsiTheme="minorHAnsi"/>
          <w:color w:val="000000"/>
        </w:rPr>
        <w:t>aussitôt. Elle le pr</w:t>
      </w:r>
      <w:r>
        <w:rPr>
          <w:rFonts w:asciiTheme="minorHAnsi" w:hAnsiTheme="minorHAnsi"/>
          <w:color w:val="000000"/>
        </w:rPr>
        <w:t>end</w:t>
      </w:r>
      <w:r w:rsidRPr="00B21DAD">
        <w:rPr>
          <w:rFonts w:asciiTheme="minorHAnsi" w:hAnsiTheme="minorHAnsi"/>
          <w:color w:val="000000"/>
        </w:rPr>
        <w:t xml:space="preserve"> chez elle et l’</w:t>
      </w:r>
      <w:proofErr w:type="spellStart"/>
      <w:r w:rsidRPr="00B21DAD">
        <w:rPr>
          <w:rFonts w:asciiTheme="minorHAnsi" w:hAnsiTheme="minorHAnsi"/>
          <w:color w:val="000000"/>
        </w:rPr>
        <w:t>élev</w:t>
      </w:r>
      <w:r>
        <w:rPr>
          <w:rFonts w:asciiTheme="minorHAnsi" w:hAnsiTheme="minorHAnsi"/>
          <w:color w:val="000000"/>
        </w:rPr>
        <w:t>e</w:t>
      </w:r>
      <w:proofErr w:type="spellEnd"/>
      <w:r w:rsidRPr="00B21DAD">
        <w:rPr>
          <w:rFonts w:asciiTheme="minorHAnsi" w:hAnsiTheme="minorHAnsi"/>
          <w:color w:val="000000"/>
        </w:rPr>
        <w:t xml:space="preserve"> comme son propre fils. Elle le </w:t>
      </w:r>
      <w:r>
        <w:rPr>
          <w:rFonts w:asciiTheme="minorHAnsi" w:hAnsiTheme="minorHAnsi"/>
          <w:color w:val="000000"/>
        </w:rPr>
        <w:t>fait</w:t>
      </w:r>
      <w:r w:rsidRPr="00B21DAD">
        <w:rPr>
          <w:rFonts w:asciiTheme="minorHAnsi" w:hAnsiTheme="minorHAnsi"/>
          <w:color w:val="000000"/>
        </w:rPr>
        <w:t xml:space="preserve"> baptiser sous le nom de Jean du Rond et le m</w:t>
      </w:r>
      <w:r>
        <w:rPr>
          <w:rFonts w:asciiTheme="minorHAnsi" w:hAnsiTheme="minorHAnsi"/>
          <w:color w:val="000000"/>
        </w:rPr>
        <w:t>e</w:t>
      </w:r>
      <w:r w:rsidRPr="00B21DAD">
        <w:rPr>
          <w:rFonts w:asciiTheme="minorHAnsi" w:hAnsiTheme="minorHAnsi"/>
          <w:color w:val="000000"/>
        </w:rPr>
        <w:t xml:space="preserve">t en pension dès l’âge de </w:t>
      </w:r>
      <w:r>
        <w:rPr>
          <w:rFonts w:asciiTheme="minorHAnsi" w:hAnsiTheme="minorHAnsi"/>
          <w:color w:val="000000"/>
        </w:rPr>
        <w:t>4</w:t>
      </w:r>
      <w:r w:rsidRPr="00B21DAD">
        <w:rPr>
          <w:rFonts w:asciiTheme="minorHAnsi" w:hAnsiTheme="minorHAnsi"/>
          <w:color w:val="000000"/>
        </w:rPr>
        <w:t xml:space="preserve"> ans. A </w:t>
      </w:r>
      <w:r>
        <w:rPr>
          <w:rFonts w:asciiTheme="minorHAnsi" w:hAnsiTheme="minorHAnsi"/>
          <w:color w:val="000000"/>
        </w:rPr>
        <w:t>12</w:t>
      </w:r>
      <w:r w:rsidRPr="00B21DAD">
        <w:rPr>
          <w:rFonts w:asciiTheme="minorHAnsi" w:hAnsiTheme="minorHAnsi"/>
          <w:color w:val="000000"/>
        </w:rPr>
        <w:t xml:space="preserve"> ans, il entr</w:t>
      </w:r>
      <w:r>
        <w:rPr>
          <w:rFonts w:asciiTheme="minorHAnsi" w:hAnsiTheme="minorHAnsi"/>
          <w:color w:val="000000"/>
        </w:rPr>
        <w:t>e</w:t>
      </w:r>
      <w:r w:rsidRPr="00B21DAD">
        <w:rPr>
          <w:rFonts w:asciiTheme="minorHAnsi" w:hAnsiTheme="minorHAnsi"/>
          <w:color w:val="000000"/>
        </w:rPr>
        <w:t xml:space="preserve"> au collège des Quatre-Nations</w:t>
      </w:r>
      <w:r>
        <w:rPr>
          <w:rFonts w:asciiTheme="minorHAnsi" w:hAnsiTheme="minorHAnsi"/>
          <w:color w:val="000000"/>
        </w:rPr>
        <w:t>,</w:t>
      </w:r>
      <w:r w:rsidRPr="00B21DAD">
        <w:rPr>
          <w:rFonts w:asciiTheme="minorHAnsi" w:hAnsiTheme="minorHAnsi"/>
          <w:color w:val="000000"/>
        </w:rPr>
        <w:t xml:space="preserve"> </w:t>
      </w:r>
      <w:r>
        <w:rPr>
          <w:rFonts w:asciiTheme="minorHAnsi" w:hAnsiTheme="minorHAnsi"/>
          <w:color w:val="000000"/>
        </w:rPr>
        <w:t>prend</w:t>
      </w:r>
      <w:r w:rsidRPr="00B21DAD">
        <w:rPr>
          <w:rFonts w:asciiTheme="minorHAnsi" w:hAnsiTheme="minorHAnsi"/>
          <w:color w:val="000000"/>
        </w:rPr>
        <w:t xml:space="preserve"> goût aux </w:t>
      </w:r>
      <w:r>
        <w:rPr>
          <w:rFonts w:asciiTheme="minorHAnsi" w:hAnsiTheme="minorHAnsi"/>
          <w:color w:val="000000"/>
        </w:rPr>
        <w:t>maths, &amp; est reçu avocat à 20 ans.</w:t>
      </w:r>
      <w:r w:rsidRPr="00B21DAD">
        <w:rPr>
          <w:rFonts w:asciiTheme="minorHAnsi" w:hAnsiTheme="minorHAnsi"/>
          <w:color w:val="000000"/>
        </w:rPr>
        <w:t xml:space="preserve"> </w:t>
      </w:r>
      <w:r>
        <w:rPr>
          <w:rFonts w:asciiTheme="minorHAnsi" w:hAnsiTheme="minorHAnsi"/>
          <w:color w:val="000000"/>
        </w:rPr>
        <w:t>A</w:t>
      </w:r>
      <w:r w:rsidRPr="00B21DAD">
        <w:rPr>
          <w:rFonts w:asciiTheme="minorHAnsi" w:hAnsiTheme="minorHAnsi"/>
          <w:color w:val="000000"/>
        </w:rPr>
        <w:t xml:space="preserve"> 23 ans, il entr</w:t>
      </w:r>
      <w:r>
        <w:rPr>
          <w:rFonts w:asciiTheme="minorHAnsi" w:hAnsiTheme="minorHAnsi"/>
          <w:color w:val="000000"/>
        </w:rPr>
        <w:t>e</w:t>
      </w:r>
      <w:r w:rsidRPr="00B21DAD">
        <w:rPr>
          <w:rFonts w:asciiTheme="minorHAnsi" w:hAnsiTheme="minorHAnsi"/>
          <w:color w:val="000000"/>
        </w:rPr>
        <w:t xml:space="preserve"> à l’Académie des </w:t>
      </w:r>
      <w:proofErr w:type="gramStart"/>
      <w:r w:rsidRPr="00B21DAD">
        <w:rPr>
          <w:rFonts w:asciiTheme="minorHAnsi" w:hAnsiTheme="minorHAnsi"/>
          <w:color w:val="000000"/>
        </w:rPr>
        <w:t>Sciences</w:t>
      </w:r>
      <w:r>
        <w:rPr>
          <w:rFonts w:asciiTheme="minorHAnsi" w:hAnsiTheme="minorHAnsi"/>
          <w:color w:val="000000"/>
        </w:rPr>
        <w:t xml:space="preserve">, </w:t>
      </w:r>
      <w:r w:rsidRPr="00B21DAD">
        <w:rPr>
          <w:rFonts w:asciiTheme="minorHAnsi" w:hAnsiTheme="minorHAnsi"/>
          <w:color w:val="000000"/>
        </w:rPr>
        <w:t xml:space="preserve"> puis</w:t>
      </w:r>
      <w:proofErr w:type="gramEnd"/>
      <w:r w:rsidRPr="00B21DAD">
        <w:rPr>
          <w:rFonts w:asciiTheme="minorHAnsi" w:hAnsiTheme="minorHAnsi"/>
          <w:color w:val="000000"/>
        </w:rPr>
        <w:t xml:space="preserve"> à l’Académie Française. </w:t>
      </w:r>
    </w:p>
    <w:p w:rsidR="00AB0A6C" w:rsidRPr="00B21DAD" w:rsidRDefault="00AB0A6C" w:rsidP="00AD6649">
      <w:pPr>
        <w:pStyle w:val="Retraitcorpsdetexte"/>
        <w:spacing w:line="240" w:lineRule="atLeast"/>
        <w:ind w:firstLine="708"/>
        <w:rPr>
          <w:rFonts w:asciiTheme="minorHAnsi" w:hAnsiTheme="minorHAnsi"/>
          <w:color w:val="000000"/>
        </w:rPr>
      </w:pPr>
      <w:r w:rsidRPr="00B21DAD">
        <w:rPr>
          <w:rFonts w:asciiTheme="minorHAnsi" w:hAnsiTheme="minorHAnsi"/>
          <w:color w:val="000000"/>
        </w:rPr>
        <w:t>Il partagea sa vie entre ses travaux scientifiques et ses études philosophiques, écrivit la préface de</w:t>
      </w:r>
      <w:r w:rsidRPr="00B21DAD">
        <w:rPr>
          <w:rStyle w:val="apple-converted-space"/>
          <w:rFonts w:asciiTheme="minorHAnsi" w:eastAsiaTheme="majorEastAsia" w:hAnsiTheme="minorHAnsi"/>
          <w:color w:val="000000"/>
        </w:rPr>
        <w:t> </w:t>
      </w:r>
      <w:r w:rsidRPr="00B21DAD">
        <w:rPr>
          <w:rFonts w:asciiTheme="minorHAnsi" w:hAnsiTheme="minorHAnsi"/>
          <w:i/>
          <w:iCs/>
          <w:color w:val="000000"/>
        </w:rPr>
        <w:t>l’Encyclopédie</w:t>
      </w:r>
      <w:r w:rsidRPr="00B21DAD">
        <w:rPr>
          <w:rFonts w:asciiTheme="minorHAnsi" w:hAnsiTheme="minorHAnsi"/>
          <w:color w:val="000000"/>
        </w:rPr>
        <w:t>, fut ami de Diderot, de Voltaire et resta célèbre sous le nom de d’Alembert, sans qu’on sache, d’ailleurs, pourquoi il prit ce nom.</w:t>
      </w:r>
    </w:p>
    <w:p w:rsidR="00AB0A6C" w:rsidRPr="00B21DAD" w:rsidRDefault="00AB0A6C" w:rsidP="00AD6649">
      <w:pPr>
        <w:spacing w:before="100" w:beforeAutospacing="1" w:after="100" w:afterAutospacing="1" w:line="240" w:lineRule="atLeast"/>
        <w:ind w:firstLine="397"/>
        <w:rPr>
          <w:color w:val="000000"/>
          <w:sz w:val="24"/>
          <w:szCs w:val="24"/>
        </w:rPr>
      </w:pPr>
      <w:r w:rsidRPr="00B21DAD">
        <w:rPr>
          <w:color w:val="000000"/>
          <w:sz w:val="24"/>
          <w:szCs w:val="24"/>
        </w:rPr>
        <w:t>Grâce à l’</w:t>
      </w:r>
      <w:r w:rsidRPr="00B21DAD">
        <w:rPr>
          <w:i/>
          <w:iCs/>
          <w:color w:val="000000"/>
          <w:sz w:val="24"/>
          <w:szCs w:val="24"/>
        </w:rPr>
        <w:t>Encyclopédie</w:t>
      </w:r>
      <w:r w:rsidRPr="00B21DAD">
        <w:rPr>
          <w:color w:val="000000"/>
          <w:sz w:val="24"/>
          <w:szCs w:val="24"/>
        </w:rPr>
        <w:t>, son influence sur son époque fut grande. L’idée maîtresse est fondée sur la connaissance par le geste et par la parole, autrement dit, par l’appren</w:t>
      </w:r>
      <w:r w:rsidRPr="00B21DAD">
        <w:rPr>
          <w:color w:val="000000"/>
          <w:sz w:val="24"/>
          <w:szCs w:val="24"/>
        </w:rPr>
        <w:softHyphen/>
        <w:t>tissage, valeur on ne peut plus d’actualité </w:t>
      </w:r>
      <w:proofErr w:type="gramStart"/>
      <w:r w:rsidRPr="00B21DAD">
        <w:rPr>
          <w:color w:val="000000"/>
          <w:sz w:val="24"/>
          <w:szCs w:val="24"/>
        </w:rPr>
        <w:t>aujourd’hui!</w:t>
      </w:r>
      <w:proofErr w:type="gramEnd"/>
    </w:p>
    <w:p w:rsidR="00AB0A6C" w:rsidRDefault="00AB0A6C" w:rsidP="00AD6649">
      <w:pPr>
        <w:spacing w:before="100" w:beforeAutospacing="1" w:after="100" w:afterAutospacing="1" w:line="240" w:lineRule="atLeast"/>
        <w:ind w:firstLine="397"/>
        <w:rPr>
          <w:color w:val="000000"/>
          <w:sz w:val="24"/>
          <w:szCs w:val="24"/>
        </w:rPr>
      </w:pPr>
      <w:r w:rsidRPr="00B21DAD">
        <w:rPr>
          <w:color w:val="000000"/>
          <w:sz w:val="24"/>
          <w:szCs w:val="24"/>
        </w:rPr>
        <w:t>En effet, il écrit dans la préface, sous le nom de « </w:t>
      </w:r>
      <w:r w:rsidRPr="00B21DAD">
        <w:rPr>
          <w:i/>
          <w:iCs/>
          <w:color w:val="000000"/>
          <w:sz w:val="24"/>
          <w:szCs w:val="24"/>
        </w:rPr>
        <w:t xml:space="preserve">Discours </w:t>
      </w:r>
      <w:proofErr w:type="gramStart"/>
      <w:r w:rsidRPr="00B21DAD">
        <w:rPr>
          <w:i/>
          <w:iCs/>
          <w:color w:val="000000"/>
          <w:sz w:val="24"/>
          <w:szCs w:val="24"/>
        </w:rPr>
        <w:t>préliminaires»</w:t>
      </w:r>
      <w:proofErr w:type="gramEnd"/>
      <w:r w:rsidRPr="00B21DAD">
        <w:rPr>
          <w:rStyle w:val="apple-converted-space"/>
          <w:i/>
          <w:iCs/>
          <w:color w:val="000000"/>
          <w:sz w:val="24"/>
          <w:szCs w:val="24"/>
        </w:rPr>
        <w:t> </w:t>
      </w:r>
      <w:r w:rsidRPr="00B21DAD">
        <w:rPr>
          <w:color w:val="000000"/>
          <w:sz w:val="24"/>
          <w:szCs w:val="24"/>
        </w:rPr>
        <w:t xml:space="preserve">que c’est la main qui fait l’artiste et ce n’est point dans les livres qu’on peut apprendre à manœuvrer et partant, il crée un savoir technologique qui sera imité dans le monde entier. </w:t>
      </w:r>
    </w:p>
    <w:p w:rsidR="00AB0A6C" w:rsidRPr="00B21DAD" w:rsidRDefault="00AB0A6C" w:rsidP="00AD6649">
      <w:pPr>
        <w:spacing w:before="100" w:beforeAutospacing="1" w:after="100" w:afterAutospacing="1" w:line="240" w:lineRule="atLeast"/>
        <w:ind w:firstLine="397"/>
        <w:rPr>
          <w:color w:val="000000"/>
          <w:sz w:val="24"/>
          <w:szCs w:val="24"/>
        </w:rPr>
      </w:pPr>
      <w:r w:rsidRPr="00B21DAD">
        <w:rPr>
          <w:color w:val="000000"/>
          <w:sz w:val="24"/>
          <w:szCs w:val="24"/>
        </w:rPr>
        <w:t>Il mourut en 1783, à l’âge de 66 ans.</w:t>
      </w:r>
    </w:p>
    <w:p w:rsidR="00825C7C" w:rsidRDefault="00AB0A6C" w:rsidP="00825C7C">
      <w:pPr>
        <w:spacing w:before="100" w:beforeAutospacing="1" w:after="100" w:afterAutospacing="1" w:line="240" w:lineRule="atLeast"/>
        <w:ind w:firstLine="397"/>
        <w:rPr>
          <w:color w:val="000000"/>
          <w:sz w:val="24"/>
          <w:szCs w:val="24"/>
        </w:rPr>
      </w:pPr>
      <w:r w:rsidRPr="00B21DAD">
        <w:rPr>
          <w:color w:val="000000"/>
          <w:sz w:val="24"/>
          <w:szCs w:val="24"/>
        </w:rPr>
        <w:t xml:space="preserve">C’était </w:t>
      </w:r>
      <w:r>
        <w:rPr>
          <w:color w:val="000000"/>
          <w:sz w:val="24"/>
          <w:szCs w:val="24"/>
        </w:rPr>
        <w:t>l’</w:t>
      </w:r>
      <w:r w:rsidRPr="00B21DAD">
        <w:rPr>
          <w:color w:val="000000"/>
          <w:sz w:val="24"/>
          <w:szCs w:val="24"/>
        </w:rPr>
        <w:t>enfant naturel d’un chevalier</w:t>
      </w:r>
      <w:r>
        <w:rPr>
          <w:color w:val="000000"/>
          <w:sz w:val="24"/>
          <w:szCs w:val="24"/>
        </w:rPr>
        <w:t xml:space="preserve"> &amp;</w:t>
      </w:r>
      <w:r w:rsidRPr="00B21DAD">
        <w:rPr>
          <w:color w:val="000000"/>
          <w:sz w:val="24"/>
          <w:szCs w:val="24"/>
        </w:rPr>
        <w:t xml:space="preserve"> d’une chanoi</w:t>
      </w:r>
      <w:r w:rsidRPr="00B21DAD">
        <w:rPr>
          <w:color w:val="000000"/>
          <w:sz w:val="24"/>
          <w:szCs w:val="24"/>
        </w:rPr>
        <w:softHyphen/>
        <w:t>nesse</w:t>
      </w:r>
      <w:r>
        <w:rPr>
          <w:color w:val="000000"/>
          <w:sz w:val="24"/>
          <w:szCs w:val="24"/>
        </w:rPr>
        <w:t xml:space="preserve">. </w:t>
      </w:r>
      <w:bookmarkEnd w:id="3"/>
    </w:p>
    <w:p w:rsidR="000C5AFF" w:rsidRDefault="000C5AFF" w:rsidP="00825C7C">
      <w:pPr>
        <w:spacing w:before="100" w:beforeAutospacing="1" w:after="100" w:afterAutospacing="1" w:line="240" w:lineRule="atLeast"/>
        <w:ind w:firstLine="397"/>
        <w:rPr>
          <w:color w:val="000000"/>
          <w:sz w:val="24"/>
          <w:szCs w:val="24"/>
        </w:rPr>
      </w:pPr>
    </w:p>
    <w:p w:rsidR="00AB0A6C" w:rsidRPr="00825C7C" w:rsidRDefault="00AB0A6C" w:rsidP="00825C7C">
      <w:pPr>
        <w:spacing w:before="100" w:beforeAutospacing="1" w:after="100" w:afterAutospacing="1" w:line="240" w:lineRule="atLeast"/>
        <w:rPr>
          <w:color w:val="000000"/>
          <w:sz w:val="24"/>
          <w:szCs w:val="24"/>
        </w:rPr>
      </w:pPr>
      <w:r>
        <w:rPr>
          <w:b/>
          <w:i/>
          <w:color w:val="FF0000"/>
          <w:sz w:val="28"/>
          <w:szCs w:val="24"/>
        </w:rPr>
        <w:t xml:space="preserve">Rue </w:t>
      </w:r>
      <w:r w:rsidRPr="00E34936">
        <w:rPr>
          <w:b/>
          <w:i/>
          <w:color w:val="FF0000"/>
          <w:sz w:val="28"/>
          <w:szCs w:val="24"/>
        </w:rPr>
        <w:t>Massillon</w:t>
      </w:r>
      <w:r w:rsidRPr="00E34936">
        <w:rPr>
          <w:color w:val="FF0000"/>
          <w:sz w:val="28"/>
          <w:szCs w:val="24"/>
        </w:rPr>
        <w:t xml:space="preserve"> </w:t>
      </w:r>
    </w:p>
    <w:p w:rsidR="00AB0A6C" w:rsidRDefault="00AB0A6C" w:rsidP="00AD6649">
      <w:pPr>
        <w:ind w:firstLine="397"/>
        <w:rPr>
          <w:sz w:val="24"/>
          <w:szCs w:val="24"/>
        </w:rPr>
      </w:pPr>
      <w:r w:rsidRPr="001E0202">
        <w:rPr>
          <w:sz w:val="24"/>
          <w:szCs w:val="24"/>
        </w:rPr>
        <w:t>Prélat &amp; prédicateur qui a succédé à Bourdaloue. On lui doit l’éloge funèbre de Louis XIV « Dieu seul est grand, mes frères ». Toutes les vieilles maisons sont côté pair.</w:t>
      </w:r>
    </w:p>
    <w:p w:rsidR="00AB0A6C" w:rsidRPr="001E0202" w:rsidRDefault="00AB0A6C" w:rsidP="00AD6649">
      <w:pPr>
        <w:pStyle w:val="Corpsdetexte"/>
        <w:rPr>
          <w:color w:val="000000"/>
          <w:sz w:val="24"/>
          <w:szCs w:val="24"/>
        </w:rPr>
      </w:pPr>
      <w:r w:rsidRPr="001E0202">
        <w:rPr>
          <w:b/>
          <w:bCs/>
          <w:color w:val="000000"/>
          <w:sz w:val="28"/>
          <w:szCs w:val="24"/>
        </w:rPr>
        <w:t>8</w:t>
      </w:r>
      <w:r w:rsidRPr="001E0202">
        <w:rPr>
          <w:rStyle w:val="apple-converted-space"/>
          <w:color w:val="000000"/>
          <w:sz w:val="28"/>
          <w:szCs w:val="24"/>
        </w:rPr>
        <w:t> </w:t>
      </w:r>
      <w:r w:rsidRPr="001E0202">
        <w:rPr>
          <w:color w:val="000000"/>
          <w:sz w:val="24"/>
          <w:szCs w:val="24"/>
        </w:rPr>
        <w:t> </w:t>
      </w:r>
      <w:r w:rsidRPr="001E0202">
        <w:rPr>
          <w:rStyle w:val="apple-converted-space"/>
          <w:color w:val="000000"/>
          <w:sz w:val="24"/>
          <w:szCs w:val="24"/>
        </w:rPr>
        <w:t> </w:t>
      </w:r>
      <w:r w:rsidRPr="001E0202">
        <w:rPr>
          <w:rStyle w:val="apple-converted-space"/>
          <w:color w:val="000000"/>
          <w:sz w:val="24"/>
          <w:szCs w:val="24"/>
        </w:rPr>
        <w:tab/>
      </w:r>
      <w:r w:rsidRPr="00201FD0">
        <w:rPr>
          <w:b/>
          <w:iCs/>
          <w:color w:val="000000"/>
          <w:sz w:val="24"/>
          <w:szCs w:val="24"/>
        </w:rPr>
        <w:t>Hôtel de Gaillon</w:t>
      </w:r>
      <w:r w:rsidRPr="001E0202">
        <w:rPr>
          <w:rStyle w:val="apple-converted-space"/>
          <w:color w:val="000000"/>
          <w:sz w:val="24"/>
          <w:szCs w:val="24"/>
        </w:rPr>
        <w:t> </w:t>
      </w:r>
      <w:r w:rsidRPr="001E0202">
        <w:rPr>
          <w:color w:val="000000"/>
          <w:sz w:val="24"/>
          <w:szCs w:val="24"/>
        </w:rPr>
        <w:t>occupé depuis 1455 par la Maîtrise de la Cathédrale</w:t>
      </w:r>
      <w:r w:rsidRPr="001E0202">
        <w:rPr>
          <w:rStyle w:val="apple-converted-space"/>
          <w:color w:val="000000"/>
          <w:sz w:val="24"/>
          <w:szCs w:val="24"/>
        </w:rPr>
        <w:t xml:space="preserve"> &amp; refait en 1740</w:t>
      </w:r>
      <w:r w:rsidRPr="001E0202">
        <w:rPr>
          <w:color w:val="000000"/>
          <w:sz w:val="24"/>
          <w:szCs w:val="24"/>
        </w:rPr>
        <w:t xml:space="preserve">. </w:t>
      </w:r>
    </w:p>
    <w:p w:rsidR="00AB0A6C" w:rsidRPr="001E0202" w:rsidRDefault="00AB0A6C" w:rsidP="00AD6649">
      <w:pPr>
        <w:pStyle w:val="Corpsdetexte"/>
        <w:rPr>
          <w:i/>
          <w:iCs/>
          <w:color w:val="000000"/>
          <w:sz w:val="24"/>
          <w:szCs w:val="24"/>
        </w:rPr>
      </w:pPr>
      <w:r w:rsidRPr="001E0202">
        <w:rPr>
          <w:b/>
          <w:color w:val="000000"/>
          <w:sz w:val="24"/>
          <w:szCs w:val="24"/>
        </w:rPr>
        <w:t xml:space="preserve">K </w:t>
      </w:r>
      <w:proofErr w:type="gramStart"/>
      <w:r w:rsidRPr="001E0202">
        <w:rPr>
          <w:b/>
          <w:color w:val="000000"/>
          <w:sz w:val="24"/>
          <w:szCs w:val="24"/>
        </w:rPr>
        <w:t>Chanoinesse</w:t>
      </w:r>
      <w:r w:rsidRPr="001E0202">
        <w:rPr>
          <w:color w:val="000000"/>
          <w:sz w:val="24"/>
          <w:szCs w:val="24"/>
        </w:rPr>
        <w:t xml:space="preserve">  maison</w:t>
      </w:r>
      <w:proofErr w:type="gramEnd"/>
      <w:r w:rsidRPr="001E0202">
        <w:rPr>
          <w:color w:val="000000"/>
          <w:sz w:val="24"/>
          <w:szCs w:val="24"/>
        </w:rPr>
        <w:t xml:space="preserve"> où est mort Joachim Du Bellay un 1° janvier.</w:t>
      </w:r>
      <w:r w:rsidRPr="001E0202">
        <w:rPr>
          <w:rStyle w:val="apple-converted-space"/>
          <w:color w:val="000000"/>
          <w:sz w:val="24"/>
          <w:szCs w:val="24"/>
        </w:rPr>
        <w:t xml:space="preserve"> Il avait 37 ans, &amp; était devenu sourd à 9 ans. </w:t>
      </w:r>
      <w:r w:rsidRPr="001E0202">
        <w:rPr>
          <w:color w:val="000000"/>
          <w:sz w:val="24"/>
          <w:szCs w:val="24"/>
        </w:rPr>
        <w:t>Il a introduit en France le sonnet amoureux lyrique :</w:t>
      </w:r>
      <w:r w:rsidRPr="001E0202">
        <w:rPr>
          <w:rStyle w:val="apple-converted-space"/>
          <w:color w:val="000000"/>
          <w:sz w:val="24"/>
          <w:szCs w:val="24"/>
        </w:rPr>
        <w:t> </w:t>
      </w:r>
      <w:r w:rsidRPr="001E0202">
        <w:rPr>
          <w:i/>
          <w:iCs/>
          <w:color w:val="000000"/>
          <w:sz w:val="24"/>
          <w:szCs w:val="24"/>
        </w:rPr>
        <w:t xml:space="preserve">Heureux qui comme Ulysse ………. </w:t>
      </w:r>
    </w:p>
    <w:p w:rsidR="00AB0A6C" w:rsidRPr="00AE6520" w:rsidRDefault="00AB0A6C" w:rsidP="00AE6520">
      <w:pPr>
        <w:pStyle w:val="Paragraphedeliste"/>
        <w:numPr>
          <w:ilvl w:val="0"/>
          <w:numId w:val="7"/>
        </w:numPr>
        <w:rPr>
          <w:sz w:val="24"/>
          <w:szCs w:val="24"/>
        </w:rPr>
      </w:pPr>
      <w:r w:rsidRPr="00AE6520">
        <w:rPr>
          <w:sz w:val="24"/>
          <w:szCs w:val="24"/>
        </w:rPr>
        <w:t>Fin XVI°. Escalier.</w:t>
      </w:r>
    </w:p>
    <w:p w:rsidR="00AB0A6C" w:rsidRPr="00AE6520" w:rsidRDefault="00AE6520" w:rsidP="00AE6520">
      <w:pPr>
        <w:rPr>
          <w:sz w:val="24"/>
          <w:szCs w:val="24"/>
        </w:rPr>
      </w:pPr>
      <w:r w:rsidRPr="00AE6520">
        <w:rPr>
          <w:b/>
          <w:sz w:val="28"/>
          <w:szCs w:val="24"/>
        </w:rPr>
        <w:lastRenderedPageBreak/>
        <w:t>4</w:t>
      </w:r>
      <w:r>
        <w:rPr>
          <w:sz w:val="24"/>
          <w:szCs w:val="24"/>
        </w:rPr>
        <w:tab/>
      </w:r>
      <w:r w:rsidR="00AB0A6C" w:rsidRPr="00AE6520">
        <w:rPr>
          <w:sz w:val="24"/>
          <w:szCs w:val="24"/>
        </w:rPr>
        <w:t>Porte, cour, escalier</w:t>
      </w:r>
    </w:p>
    <w:p w:rsidR="00AB0A6C" w:rsidRDefault="00AE6520" w:rsidP="00AE6520">
      <w:pPr>
        <w:pStyle w:val="Corpsdetexte"/>
        <w:rPr>
          <w:sz w:val="24"/>
          <w:szCs w:val="24"/>
        </w:rPr>
      </w:pPr>
      <w:r w:rsidRPr="00AE6520">
        <w:rPr>
          <w:b/>
          <w:sz w:val="28"/>
          <w:szCs w:val="24"/>
        </w:rPr>
        <w:t>2</w:t>
      </w:r>
      <w:r>
        <w:rPr>
          <w:sz w:val="24"/>
          <w:szCs w:val="24"/>
        </w:rPr>
        <w:tab/>
      </w:r>
      <w:r w:rsidR="00AB0A6C" w:rsidRPr="001E0202">
        <w:rPr>
          <w:sz w:val="24"/>
          <w:szCs w:val="24"/>
        </w:rPr>
        <w:t>Maison de chanoine, porte &amp; cour.</w:t>
      </w:r>
    </w:p>
    <w:p w:rsidR="00AF5DE3" w:rsidRPr="001E0202" w:rsidRDefault="00AF5DE3" w:rsidP="00AE6520">
      <w:pPr>
        <w:pStyle w:val="Corpsdetexte"/>
        <w:rPr>
          <w:color w:val="FF0000"/>
          <w:sz w:val="24"/>
          <w:szCs w:val="24"/>
        </w:rPr>
      </w:pPr>
    </w:p>
    <w:p w:rsidR="00AB0A6C" w:rsidRPr="00297AD1" w:rsidRDefault="00AB0A6C" w:rsidP="00825C7C">
      <w:pPr>
        <w:autoSpaceDE w:val="0"/>
        <w:autoSpaceDN w:val="0"/>
        <w:adjustRightInd w:val="0"/>
        <w:rPr>
          <w:rFonts w:ascii="Calibri" w:hAnsi="Calibri" w:cs="Calibri"/>
          <w:b/>
          <w:bCs/>
          <w:i/>
          <w:color w:val="FF0000"/>
          <w:sz w:val="32"/>
          <w:szCs w:val="28"/>
        </w:rPr>
      </w:pPr>
      <w:r w:rsidRPr="00297AD1">
        <w:rPr>
          <w:rFonts w:ascii="Calibri" w:hAnsi="Calibri" w:cs="Calibri"/>
          <w:b/>
          <w:bCs/>
          <w:i/>
          <w:color w:val="FF0000"/>
          <w:sz w:val="32"/>
          <w:szCs w:val="28"/>
        </w:rPr>
        <w:t>Rue Chanoinesse, XIII°</w:t>
      </w:r>
    </w:p>
    <w:p w:rsidR="00AB0A6C" w:rsidRPr="00561948" w:rsidRDefault="00AB0A6C" w:rsidP="00AD6649">
      <w:pPr>
        <w:autoSpaceDE w:val="0"/>
        <w:autoSpaceDN w:val="0"/>
        <w:adjustRightInd w:val="0"/>
        <w:ind w:firstLine="207"/>
        <w:rPr>
          <w:rFonts w:ascii="Calibri" w:hAnsi="Calibri" w:cs="Calibri"/>
          <w:b/>
          <w:bCs/>
          <w:i/>
          <w:color w:val="FF0000"/>
          <w:sz w:val="32"/>
          <w:szCs w:val="28"/>
        </w:rPr>
      </w:pPr>
      <w:bookmarkStart w:id="5" w:name="_Hlk500062406"/>
      <w:r>
        <w:rPr>
          <w:rFonts w:ascii="Calibri" w:hAnsi="Calibri" w:cs="Calibri"/>
          <w:bCs/>
          <w:sz w:val="24"/>
          <w:szCs w:val="24"/>
        </w:rPr>
        <w:t>Cette rue était l’artère principale d</w:t>
      </w:r>
      <w:r w:rsidRPr="00561948">
        <w:rPr>
          <w:rFonts w:ascii="Calibri" w:hAnsi="Calibri" w:cs="Calibri"/>
          <w:bCs/>
          <w:sz w:val="24"/>
          <w:szCs w:val="24"/>
        </w:rPr>
        <w:t xml:space="preserve">u </w:t>
      </w:r>
      <w:r>
        <w:rPr>
          <w:rFonts w:ascii="Calibri" w:hAnsi="Calibri" w:cs="Calibri"/>
          <w:bCs/>
          <w:sz w:val="24"/>
          <w:szCs w:val="24"/>
        </w:rPr>
        <w:t>Cloitre ND.</w:t>
      </w:r>
      <w:r>
        <w:rPr>
          <w:rFonts w:ascii="Calibri" w:hAnsi="Calibri" w:cs="Calibri"/>
          <w:b/>
          <w:bCs/>
          <w:i/>
          <w:color w:val="FF0000"/>
          <w:sz w:val="32"/>
          <w:szCs w:val="28"/>
        </w:rPr>
        <w:t xml:space="preserve"> </w:t>
      </w:r>
      <w:r w:rsidRPr="00561948">
        <w:rPr>
          <w:rFonts w:ascii="Calibri" w:hAnsi="Calibri" w:cs="Calibri"/>
          <w:b/>
          <w:bCs/>
          <w:i/>
          <w:color w:val="FF0000"/>
          <w:sz w:val="32"/>
          <w:szCs w:val="28"/>
        </w:rPr>
        <w:t xml:space="preserve"> </w:t>
      </w:r>
    </w:p>
    <w:bookmarkEnd w:id="5"/>
    <w:p w:rsidR="00AB0A6C" w:rsidRDefault="00AB0A6C" w:rsidP="00AD6649">
      <w:pPr>
        <w:autoSpaceDE w:val="0"/>
        <w:autoSpaceDN w:val="0"/>
        <w:adjustRightInd w:val="0"/>
        <w:rPr>
          <w:rFonts w:ascii="Calibri" w:hAnsi="Calibri" w:cs="Calibri"/>
          <w:b/>
          <w:bCs/>
          <w:sz w:val="24"/>
          <w:szCs w:val="24"/>
        </w:rPr>
      </w:pPr>
      <w:r>
        <w:rPr>
          <w:rFonts w:ascii="Calibri" w:hAnsi="Calibri" w:cs="Calibri"/>
          <w:b/>
          <w:bCs/>
          <w:sz w:val="28"/>
          <w:szCs w:val="28"/>
        </w:rPr>
        <w:t>8</w:t>
      </w:r>
      <w:r>
        <w:rPr>
          <w:rFonts w:ascii="Calibri" w:hAnsi="Calibri" w:cs="Calibri"/>
          <w:b/>
          <w:bCs/>
          <w:sz w:val="28"/>
          <w:szCs w:val="28"/>
        </w:rPr>
        <w:tab/>
      </w:r>
      <w:bookmarkStart w:id="6" w:name="_Hlk500062448"/>
      <w:r w:rsidRPr="00974F51">
        <w:rPr>
          <w:rFonts w:ascii="Calibri" w:hAnsi="Calibri" w:cs="Calibri"/>
          <w:b/>
          <w:bCs/>
          <w:sz w:val="24"/>
          <w:szCs w:val="24"/>
        </w:rPr>
        <w:t xml:space="preserve">Ecole </w:t>
      </w:r>
      <w:proofErr w:type="spellStart"/>
      <w:r w:rsidRPr="00974F51">
        <w:rPr>
          <w:rFonts w:ascii="Calibri" w:hAnsi="Calibri" w:cs="Calibri"/>
          <w:b/>
          <w:bCs/>
          <w:sz w:val="24"/>
          <w:szCs w:val="24"/>
        </w:rPr>
        <w:t>Nale</w:t>
      </w:r>
      <w:proofErr w:type="spellEnd"/>
      <w:r w:rsidRPr="00974F51">
        <w:rPr>
          <w:rFonts w:ascii="Calibri" w:hAnsi="Calibri" w:cs="Calibri"/>
          <w:b/>
          <w:bCs/>
          <w:sz w:val="24"/>
          <w:szCs w:val="24"/>
        </w:rPr>
        <w:t xml:space="preserve"> de la Magistrature</w:t>
      </w:r>
      <w:r>
        <w:rPr>
          <w:rFonts w:ascii="Calibri" w:hAnsi="Calibri" w:cs="Calibri"/>
          <w:b/>
          <w:bCs/>
          <w:sz w:val="24"/>
          <w:szCs w:val="24"/>
        </w:rPr>
        <w:t>.</w:t>
      </w:r>
      <w:bookmarkEnd w:id="6"/>
    </w:p>
    <w:p w:rsidR="00AF5DE3" w:rsidRPr="00AF5DE3" w:rsidRDefault="00AF5DE3" w:rsidP="00AD6649">
      <w:pPr>
        <w:autoSpaceDE w:val="0"/>
        <w:autoSpaceDN w:val="0"/>
        <w:adjustRightInd w:val="0"/>
        <w:rPr>
          <w:rFonts w:ascii="Calibri" w:hAnsi="Calibri" w:cs="Calibri"/>
          <w:bCs/>
          <w:sz w:val="24"/>
          <w:szCs w:val="28"/>
        </w:rPr>
      </w:pPr>
      <w:r>
        <w:rPr>
          <w:rFonts w:ascii="Calibri" w:hAnsi="Calibri" w:cs="Calibri"/>
          <w:b/>
          <w:bCs/>
          <w:sz w:val="28"/>
          <w:szCs w:val="28"/>
        </w:rPr>
        <w:t>10</w:t>
      </w:r>
      <w:r>
        <w:rPr>
          <w:rFonts w:ascii="Calibri" w:hAnsi="Calibri" w:cs="Calibri"/>
          <w:b/>
          <w:bCs/>
          <w:sz w:val="28"/>
          <w:szCs w:val="28"/>
        </w:rPr>
        <w:tab/>
      </w:r>
      <w:r w:rsidRPr="00AF5DE3">
        <w:rPr>
          <w:rFonts w:ascii="Calibri" w:hAnsi="Calibri" w:cs="Calibri"/>
          <w:bCs/>
          <w:sz w:val="24"/>
          <w:szCs w:val="28"/>
        </w:rPr>
        <w:t>Demeure du chanoine Fulbert</w:t>
      </w:r>
      <w:r>
        <w:rPr>
          <w:rFonts w:ascii="Calibri" w:hAnsi="Calibri" w:cs="Calibri"/>
          <w:bCs/>
          <w:sz w:val="24"/>
          <w:szCs w:val="28"/>
        </w:rPr>
        <w:t xml:space="preserve"> dont je reparlerai quai aux fleurs.</w:t>
      </w:r>
    </w:p>
    <w:p w:rsidR="00AB0A6C" w:rsidRDefault="00AB0A6C" w:rsidP="00AD6649">
      <w:pPr>
        <w:autoSpaceDE w:val="0"/>
        <w:autoSpaceDN w:val="0"/>
        <w:adjustRightInd w:val="0"/>
        <w:rPr>
          <w:rFonts w:ascii="Calibri" w:hAnsi="Calibri" w:cs="Calibri"/>
        </w:rPr>
      </w:pPr>
      <w:bookmarkStart w:id="7" w:name="_Hlk500062665"/>
      <w:r>
        <w:rPr>
          <w:rFonts w:ascii="Calibri" w:hAnsi="Calibri" w:cs="Calibri"/>
          <w:b/>
          <w:bCs/>
          <w:sz w:val="28"/>
          <w:szCs w:val="28"/>
        </w:rPr>
        <w:t>12</w:t>
      </w:r>
      <w:r>
        <w:rPr>
          <w:rFonts w:ascii="Calibri" w:hAnsi="Calibri" w:cs="Calibri"/>
          <w:b/>
          <w:bCs/>
          <w:sz w:val="28"/>
          <w:szCs w:val="28"/>
        </w:rPr>
        <w:tab/>
      </w:r>
      <w:r w:rsidRPr="00233778">
        <w:rPr>
          <w:rFonts w:ascii="Calibri" w:hAnsi="Calibri" w:cs="Calibri"/>
          <w:sz w:val="24"/>
        </w:rPr>
        <w:t>Bel hôtel XVII°</w:t>
      </w:r>
      <w:r w:rsidRPr="00233778">
        <w:rPr>
          <w:rFonts w:ascii="Calibri" w:hAnsi="Calibri" w:cs="Calibri"/>
          <w:b/>
          <w:bCs/>
          <w:sz w:val="32"/>
          <w:szCs w:val="28"/>
        </w:rPr>
        <w:t xml:space="preserve"> </w:t>
      </w:r>
      <w:r w:rsidRPr="00233778">
        <w:rPr>
          <w:rFonts w:ascii="Calibri" w:hAnsi="Calibri" w:cs="Calibri"/>
          <w:sz w:val="24"/>
        </w:rPr>
        <w:t xml:space="preserve">aux jolies façades bien conservées. Ferronneries, porte cloutée. De la </w:t>
      </w:r>
      <w:bookmarkStart w:id="8" w:name="_Hlk500062633"/>
      <w:bookmarkEnd w:id="7"/>
      <w:r w:rsidRPr="00233778">
        <w:rPr>
          <w:rFonts w:ascii="Calibri" w:hAnsi="Calibri" w:cs="Calibri"/>
          <w:sz w:val="24"/>
        </w:rPr>
        <w:t>cour intérieure, joli coup d’œil sur le bâtiment ppal, reconstitution Renaissance de l’hôtel d</w:t>
      </w:r>
      <w:r w:rsidR="00AF5DE3">
        <w:rPr>
          <w:rFonts w:ascii="Calibri" w:hAnsi="Calibri" w:cs="Calibri"/>
          <w:sz w:val="24"/>
        </w:rPr>
        <w:t>u</w:t>
      </w:r>
      <w:r w:rsidRPr="00233778">
        <w:rPr>
          <w:rFonts w:ascii="Calibri" w:hAnsi="Calibri" w:cs="Calibri"/>
          <w:sz w:val="24"/>
        </w:rPr>
        <w:t xml:space="preserve"> Grand Chantre</w:t>
      </w:r>
      <w:r w:rsidR="00AF5DE3">
        <w:rPr>
          <w:rFonts w:ascii="Calibri" w:hAnsi="Calibri" w:cs="Calibri"/>
          <w:sz w:val="24"/>
        </w:rPr>
        <w:t xml:space="preserve"> (le chef de chœur) de ND</w:t>
      </w:r>
      <w:r w:rsidRPr="00233778">
        <w:rPr>
          <w:rFonts w:ascii="Calibri" w:hAnsi="Calibri" w:cs="Calibri"/>
          <w:sz w:val="24"/>
        </w:rPr>
        <w:t>.</w:t>
      </w:r>
      <w:r w:rsidRPr="00233778">
        <w:rPr>
          <w:rFonts w:ascii="Calibri" w:hAnsi="Calibri" w:cs="Calibri"/>
          <w:b/>
          <w:bCs/>
          <w:sz w:val="24"/>
        </w:rPr>
        <w:t xml:space="preserve">                </w:t>
      </w:r>
    </w:p>
    <w:p w:rsidR="00AB0A6C" w:rsidRPr="00233778" w:rsidRDefault="00AB0A6C" w:rsidP="00AD6649">
      <w:pPr>
        <w:autoSpaceDE w:val="0"/>
        <w:autoSpaceDN w:val="0"/>
        <w:adjustRightInd w:val="0"/>
        <w:spacing w:after="120" w:line="252" w:lineRule="auto"/>
        <w:rPr>
          <w:rFonts w:ascii="Calibri" w:hAnsi="Calibri" w:cs="Calibri"/>
          <w:color w:val="000000"/>
          <w:sz w:val="24"/>
        </w:rPr>
      </w:pPr>
      <w:proofErr w:type="gramStart"/>
      <w:r>
        <w:rPr>
          <w:rFonts w:ascii="Calibri" w:hAnsi="Calibri" w:cs="Calibri"/>
          <w:b/>
          <w:bCs/>
          <w:color w:val="000000"/>
          <w:sz w:val="28"/>
          <w:szCs w:val="28"/>
        </w:rPr>
        <w:t>14</w:t>
      </w:r>
      <w:r>
        <w:rPr>
          <w:rFonts w:ascii="Calibri" w:hAnsi="Calibri" w:cs="Calibri"/>
          <w:color w:val="000000"/>
        </w:rPr>
        <w:t xml:space="preserve">  </w:t>
      </w:r>
      <w:r>
        <w:rPr>
          <w:rFonts w:ascii="Calibri" w:hAnsi="Calibri" w:cs="Calibri"/>
          <w:color w:val="000000"/>
        </w:rPr>
        <w:tab/>
      </w:r>
      <w:proofErr w:type="gramEnd"/>
      <w:r w:rsidRPr="00233778">
        <w:rPr>
          <w:rFonts w:ascii="Calibri" w:hAnsi="Calibri" w:cs="Calibri"/>
          <w:color w:val="000000"/>
          <w:sz w:val="24"/>
        </w:rPr>
        <w:t xml:space="preserve">On peut entrer. </w:t>
      </w:r>
      <w:r w:rsidRPr="00B21DAD">
        <w:rPr>
          <w:color w:val="000000"/>
          <w:sz w:val="24"/>
          <w:szCs w:val="24"/>
        </w:rPr>
        <w:t>La maison est basse, d’un âge ancien</w:t>
      </w:r>
      <w:r>
        <w:rPr>
          <w:color w:val="000000"/>
          <w:sz w:val="24"/>
          <w:szCs w:val="24"/>
        </w:rPr>
        <w:t>.</w:t>
      </w:r>
      <w:r w:rsidRPr="00233778">
        <w:rPr>
          <w:rFonts w:ascii="Calibri" w:hAnsi="Calibri" w:cs="Calibri"/>
          <w:color w:val="000000"/>
          <w:sz w:val="24"/>
        </w:rPr>
        <w:t xml:space="preserve"> Voir au fond à gauche</w:t>
      </w:r>
      <w:r>
        <w:rPr>
          <w:rFonts w:ascii="Calibri" w:hAnsi="Calibri" w:cs="Calibri"/>
          <w:color w:val="000000"/>
          <w:sz w:val="24"/>
        </w:rPr>
        <w:t xml:space="preserve"> les colombages &amp; la fontaine, </w:t>
      </w:r>
      <w:r w:rsidRPr="00233778">
        <w:rPr>
          <w:rFonts w:ascii="Calibri" w:hAnsi="Calibri" w:cs="Calibri"/>
          <w:color w:val="000000"/>
          <w:sz w:val="24"/>
        </w:rPr>
        <w:t>&amp; à droite une croisée à accolade XVII°.</w:t>
      </w:r>
    </w:p>
    <w:p w:rsidR="00AB0A6C" w:rsidRDefault="00AB0A6C" w:rsidP="00AD6649">
      <w:pPr>
        <w:pStyle w:val="Corpsdetexte"/>
        <w:ind w:firstLine="397"/>
        <w:rPr>
          <w:rFonts w:ascii="Calibri" w:hAnsi="Calibri" w:cs="Calibri"/>
          <w:color w:val="000000"/>
          <w:sz w:val="24"/>
        </w:rPr>
      </w:pPr>
      <w:r w:rsidRPr="00233778">
        <w:rPr>
          <w:rFonts w:ascii="Calibri" w:hAnsi="Calibri" w:cs="Calibri"/>
          <w:color w:val="000000"/>
          <w:sz w:val="24"/>
        </w:rPr>
        <w:t>Demeure de Jean Racine XVII° où il écrit Bajazet, Mithridate &amp; Phèdre, puis de Xavier Bichat XVIII°</w:t>
      </w:r>
      <w:r>
        <w:rPr>
          <w:rFonts w:ascii="Calibri" w:hAnsi="Calibri" w:cs="Calibri"/>
          <w:color w:val="000000"/>
          <w:sz w:val="24"/>
        </w:rPr>
        <w:t xml:space="preserve">. </w:t>
      </w:r>
    </w:p>
    <w:p w:rsidR="00AB0A6C" w:rsidRPr="00B21DAD" w:rsidRDefault="00AB0A6C" w:rsidP="00AD6649">
      <w:pPr>
        <w:pStyle w:val="Corpsdetexte"/>
        <w:ind w:firstLine="397"/>
        <w:rPr>
          <w:color w:val="000000"/>
          <w:sz w:val="24"/>
          <w:szCs w:val="24"/>
        </w:rPr>
      </w:pPr>
      <w:r w:rsidRPr="00556424">
        <w:rPr>
          <w:sz w:val="24"/>
          <w:szCs w:val="24"/>
        </w:rPr>
        <w:t>Le docteur Bichat, quant à lui, exerçait à l’</w:t>
      </w:r>
      <w:proofErr w:type="spellStart"/>
      <w:r w:rsidRPr="00556424">
        <w:rPr>
          <w:sz w:val="24"/>
          <w:szCs w:val="24"/>
        </w:rPr>
        <w:t>Hôtel-Dieu</w:t>
      </w:r>
      <w:r>
        <w:rPr>
          <w:sz w:val="24"/>
          <w:szCs w:val="24"/>
        </w:rPr>
        <w:t>.</w:t>
      </w:r>
      <w:bookmarkStart w:id="9" w:name="_Hlk486944261"/>
      <w:r>
        <w:rPr>
          <w:color w:val="000000"/>
          <w:sz w:val="24"/>
          <w:szCs w:val="24"/>
        </w:rPr>
        <w:t>Son</w:t>
      </w:r>
      <w:proofErr w:type="spellEnd"/>
      <w:r>
        <w:rPr>
          <w:color w:val="000000"/>
          <w:sz w:val="24"/>
          <w:szCs w:val="24"/>
        </w:rPr>
        <w:t xml:space="preserve"> </w:t>
      </w:r>
      <w:r w:rsidRPr="00B21DAD">
        <w:rPr>
          <w:color w:val="000000"/>
          <w:sz w:val="24"/>
          <w:szCs w:val="24"/>
        </w:rPr>
        <w:t>histoire est une histoire de cadavres</w:t>
      </w:r>
      <w:r>
        <w:rPr>
          <w:color w:val="000000"/>
          <w:sz w:val="24"/>
          <w:szCs w:val="24"/>
        </w:rPr>
        <w:t>.</w:t>
      </w:r>
    </w:p>
    <w:bookmarkEnd w:id="9"/>
    <w:p w:rsidR="00AB0A6C" w:rsidRPr="00B21DAD" w:rsidRDefault="00AB0A6C" w:rsidP="00AD6649">
      <w:pPr>
        <w:pStyle w:val="Corpsdetexte"/>
        <w:ind w:firstLine="397"/>
        <w:rPr>
          <w:color w:val="000000"/>
          <w:sz w:val="24"/>
          <w:szCs w:val="24"/>
        </w:rPr>
      </w:pPr>
      <w:r>
        <w:rPr>
          <w:color w:val="000000"/>
          <w:sz w:val="24"/>
          <w:szCs w:val="24"/>
        </w:rPr>
        <w:t xml:space="preserve">Né dans le Jura, en 1771, Marie </w:t>
      </w:r>
      <w:r w:rsidRPr="00B21DAD">
        <w:rPr>
          <w:color w:val="000000"/>
          <w:sz w:val="24"/>
          <w:szCs w:val="24"/>
        </w:rPr>
        <w:t xml:space="preserve">François Xavier Bichat fit ses études de médecine à Lyon. Ses premières leçons d’anatomie, il les reçut de son propre père, médecin lui-même, mais faute de cadavre, il lui faisait disséquer des chats. En 1793, à 22 ans, il monte à Paris avec dans sa poche une recommandation pour </w:t>
      </w:r>
      <w:r>
        <w:rPr>
          <w:color w:val="000000"/>
          <w:sz w:val="24"/>
          <w:szCs w:val="24"/>
        </w:rPr>
        <w:t xml:space="preserve">un </w:t>
      </w:r>
      <w:r w:rsidRPr="00B21DAD">
        <w:rPr>
          <w:color w:val="000000"/>
          <w:sz w:val="24"/>
          <w:szCs w:val="24"/>
        </w:rPr>
        <w:t xml:space="preserve">illustre chirurgien dont il devient l’ami et le disciple, mais </w:t>
      </w:r>
      <w:r>
        <w:rPr>
          <w:color w:val="000000"/>
          <w:sz w:val="24"/>
          <w:szCs w:val="24"/>
        </w:rPr>
        <w:t>qui</w:t>
      </w:r>
      <w:r w:rsidRPr="00B21DAD">
        <w:rPr>
          <w:color w:val="000000"/>
          <w:sz w:val="24"/>
          <w:szCs w:val="24"/>
        </w:rPr>
        <w:t xml:space="preserve"> meurt l’année suivante. En 1799, à 28 ans, il est nommé médecin à l’Hôtel-Dieu où il aborde l’anatomie pathologique et fait en un seul hiver plus de 600 autopsies dans un amphithéâtre qu’il avait créé chez lui rue du Four, dans un modeste logis. Là, il enseignait à un groupe d’étudiants ce qu’il connaissait le mieux, ce qui le passionnait vraiment : l’anatomie.</w:t>
      </w:r>
    </w:p>
    <w:p w:rsidR="00AB0A6C" w:rsidRDefault="00AB0A6C" w:rsidP="00AD6649">
      <w:pPr>
        <w:pStyle w:val="Corpsdetexte"/>
        <w:rPr>
          <w:color w:val="000000"/>
          <w:sz w:val="24"/>
          <w:szCs w:val="24"/>
        </w:rPr>
      </w:pPr>
      <w:r>
        <w:rPr>
          <w:color w:val="000000"/>
          <w:sz w:val="24"/>
          <w:szCs w:val="24"/>
        </w:rPr>
        <w:t xml:space="preserve">        A cette époque, se procurer des cadavres n’est pas chose facile. Il fallait, en</w:t>
      </w:r>
      <w:r w:rsidRPr="00B21DAD">
        <w:rPr>
          <w:color w:val="000000"/>
          <w:sz w:val="24"/>
          <w:szCs w:val="24"/>
        </w:rPr>
        <w:t xml:space="preserve"> fait, aller les voler dans les cimetières. Des réseaux pour cela s’étaient organisés avec de véritables</w:t>
      </w:r>
      <w:r>
        <w:rPr>
          <w:color w:val="000000"/>
          <w:sz w:val="24"/>
          <w:szCs w:val="24"/>
        </w:rPr>
        <w:t xml:space="preserve"> fournisseurs de chairs mortes. </w:t>
      </w:r>
      <w:r w:rsidRPr="00B21DAD">
        <w:rPr>
          <w:color w:val="000000"/>
          <w:sz w:val="24"/>
          <w:szCs w:val="24"/>
        </w:rPr>
        <w:t>Légalement, les autorisations ne portaient que sur un ou deux corps par an et par chaire d’anatomie. Un autre problème se posait : une fois utilisé, comment faisait-on pour s’en débar</w:t>
      </w:r>
      <w:r w:rsidRPr="00B21DAD">
        <w:rPr>
          <w:color w:val="000000"/>
          <w:sz w:val="24"/>
          <w:szCs w:val="24"/>
        </w:rPr>
        <w:softHyphen/>
        <w:t>rasser ? La facilité consist</w:t>
      </w:r>
      <w:r>
        <w:rPr>
          <w:color w:val="000000"/>
          <w:sz w:val="24"/>
          <w:szCs w:val="24"/>
        </w:rPr>
        <w:t xml:space="preserve">ait à les jeter par la fenêtre… </w:t>
      </w:r>
      <w:r w:rsidRPr="00E2614F">
        <w:rPr>
          <w:b/>
          <w:color w:val="000000"/>
          <w:sz w:val="24"/>
          <w:szCs w:val="24"/>
        </w:rPr>
        <w:t>Authentique</w:t>
      </w:r>
      <w:r>
        <w:rPr>
          <w:b/>
          <w:color w:val="000000"/>
          <w:sz w:val="24"/>
          <w:szCs w:val="24"/>
        </w:rPr>
        <w:t>, l</w:t>
      </w:r>
      <w:r w:rsidRPr="00B21DAD">
        <w:rPr>
          <w:color w:val="000000"/>
          <w:sz w:val="24"/>
          <w:szCs w:val="24"/>
        </w:rPr>
        <w:t>a vie urbaine</w:t>
      </w:r>
      <w:r>
        <w:rPr>
          <w:color w:val="000000"/>
          <w:sz w:val="24"/>
          <w:szCs w:val="24"/>
        </w:rPr>
        <w:t xml:space="preserve"> de</w:t>
      </w:r>
      <w:r w:rsidRPr="00B21DAD">
        <w:rPr>
          <w:color w:val="000000"/>
          <w:sz w:val="24"/>
          <w:szCs w:val="24"/>
        </w:rPr>
        <w:t xml:space="preserve"> cette époque av</w:t>
      </w:r>
      <w:r>
        <w:rPr>
          <w:color w:val="000000"/>
          <w:sz w:val="24"/>
          <w:szCs w:val="24"/>
        </w:rPr>
        <w:t>ait</w:t>
      </w:r>
      <w:r w:rsidRPr="00B21DAD">
        <w:rPr>
          <w:color w:val="000000"/>
          <w:sz w:val="24"/>
          <w:szCs w:val="24"/>
        </w:rPr>
        <w:t xml:space="preserve"> gardé un petit côté moyenâgeux</w:t>
      </w:r>
      <w:r>
        <w:rPr>
          <w:color w:val="000000"/>
          <w:sz w:val="24"/>
          <w:szCs w:val="24"/>
        </w:rPr>
        <w:t>.</w:t>
      </w:r>
      <w:r w:rsidRPr="00B21DAD">
        <w:rPr>
          <w:color w:val="000000"/>
          <w:sz w:val="24"/>
          <w:szCs w:val="24"/>
        </w:rPr>
        <w:t xml:space="preserve"> Bichat</w:t>
      </w:r>
      <w:r>
        <w:rPr>
          <w:color w:val="000000"/>
          <w:sz w:val="24"/>
          <w:szCs w:val="24"/>
        </w:rPr>
        <w:t xml:space="preserve">, lui, </w:t>
      </w:r>
      <w:r w:rsidRPr="00B21DAD">
        <w:rPr>
          <w:color w:val="000000"/>
          <w:sz w:val="24"/>
          <w:szCs w:val="24"/>
        </w:rPr>
        <w:t>les b</w:t>
      </w:r>
      <w:r>
        <w:rPr>
          <w:color w:val="000000"/>
          <w:sz w:val="24"/>
          <w:szCs w:val="24"/>
        </w:rPr>
        <w:t>rûlait dans un énorme poêle ! Comme l</w:t>
      </w:r>
      <w:r w:rsidRPr="00B21DAD">
        <w:rPr>
          <w:color w:val="000000"/>
          <w:sz w:val="24"/>
          <w:szCs w:val="24"/>
        </w:rPr>
        <w:t xml:space="preserve">es voisins </w:t>
      </w:r>
      <w:r>
        <w:rPr>
          <w:color w:val="000000"/>
          <w:sz w:val="24"/>
          <w:szCs w:val="24"/>
        </w:rPr>
        <w:t xml:space="preserve">râlaient, il les payait. </w:t>
      </w:r>
      <w:r w:rsidRPr="00B21DAD">
        <w:rPr>
          <w:color w:val="000000"/>
          <w:sz w:val="24"/>
          <w:szCs w:val="24"/>
        </w:rPr>
        <w:t xml:space="preserve"> </w:t>
      </w:r>
    </w:p>
    <w:p w:rsidR="00AB0A6C" w:rsidRDefault="00AB0A6C" w:rsidP="00AD6649">
      <w:pPr>
        <w:pStyle w:val="Corpsdetexte"/>
        <w:ind w:firstLine="397"/>
        <w:rPr>
          <w:color w:val="000000"/>
          <w:sz w:val="24"/>
          <w:szCs w:val="24"/>
        </w:rPr>
      </w:pPr>
      <w:r>
        <w:rPr>
          <w:color w:val="000000"/>
          <w:sz w:val="24"/>
          <w:szCs w:val="24"/>
        </w:rPr>
        <w:t xml:space="preserve">Puis notre homme vient habiter ici, près de l’Hôtel Dieu </w:t>
      </w:r>
      <w:r w:rsidRPr="00B21DAD">
        <w:rPr>
          <w:color w:val="000000"/>
          <w:sz w:val="24"/>
          <w:szCs w:val="24"/>
        </w:rPr>
        <w:t>où il continue ses recherches.</w:t>
      </w:r>
    </w:p>
    <w:p w:rsidR="00AB0A6C" w:rsidRPr="00575BD6" w:rsidRDefault="00AB0A6C" w:rsidP="00AD6649">
      <w:pPr>
        <w:pStyle w:val="Corpsdetexte"/>
        <w:ind w:firstLine="397"/>
        <w:rPr>
          <w:color w:val="000000"/>
          <w:sz w:val="24"/>
          <w:szCs w:val="24"/>
        </w:rPr>
      </w:pPr>
      <w:r w:rsidRPr="00B21DAD">
        <w:rPr>
          <w:color w:val="000000"/>
          <w:sz w:val="24"/>
          <w:szCs w:val="24"/>
        </w:rPr>
        <w:br/>
      </w:r>
      <w:r>
        <w:rPr>
          <w:color w:val="000000"/>
          <w:sz w:val="24"/>
          <w:szCs w:val="24"/>
        </w:rPr>
        <w:t xml:space="preserve">       </w:t>
      </w:r>
      <w:r w:rsidRPr="00B21DAD">
        <w:rPr>
          <w:color w:val="000000"/>
          <w:sz w:val="24"/>
          <w:szCs w:val="24"/>
        </w:rPr>
        <w:t>A trop étudier de près l’évolution de la putréfaction de la peau, - pensez qu’il couchait dans la salle de dissection</w:t>
      </w:r>
      <w:r>
        <w:rPr>
          <w:color w:val="000000"/>
          <w:sz w:val="24"/>
          <w:szCs w:val="24"/>
        </w:rPr>
        <w:t xml:space="preserve"> &amp; </w:t>
      </w:r>
      <w:r w:rsidRPr="00B21DAD">
        <w:rPr>
          <w:color w:val="000000"/>
          <w:sz w:val="24"/>
          <w:szCs w:val="24"/>
        </w:rPr>
        <w:t>qu’il travaillait sans microscope</w:t>
      </w:r>
      <w:r>
        <w:rPr>
          <w:color w:val="000000"/>
          <w:sz w:val="24"/>
          <w:szCs w:val="24"/>
        </w:rPr>
        <w:t xml:space="preserve"> -</w:t>
      </w:r>
      <w:r w:rsidRPr="00B21DAD">
        <w:rPr>
          <w:rStyle w:val="apple-converted-space"/>
          <w:color w:val="000000"/>
          <w:sz w:val="24"/>
          <w:szCs w:val="24"/>
        </w:rPr>
        <w:t> </w:t>
      </w:r>
      <w:r w:rsidRPr="00B21DAD">
        <w:rPr>
          <w:color w:val="000000"/>
          <w:sz w:val="24"/>
          <w:szCs w:val="24"/>
        </w:rPr>
        <w:t xml:space="preserve">sa jeune et belle santé </w:t>
      </w:r>
      <w:r>
        <w:rPr>
          <w:color w:val="000000"/>
          <w:sz w:val="24"/>
          <w:szCs w:val="24"/>
        </w:rPr>
        <w:t>ne</w:t>
      </w:r>
      <w:r w:rsidRPr="00B21DAD">
        <w:rPr>
          <w:color w:val="000000"/>
          <w:sz w:val="24"/>
          <w:szCs w:val="24"/>
        </w:rPr>
        <w:t xml:space="preserve"> résista pas</w:t>
      </w:r>
      <w:r>
        <w:rPr>
          <w:color w:val="000000"/>
          <w:sz w:val="24"/>
          <w:szCs w:val="24"/>
        </w:rPr>
        <w:t xml:space="preserve"> longtemps</w:t>
      </w:r>
      <w:r w:rsidRPr="00B21DAD">
        <w:rPr>
          <w:color w:val="000000"/>
          <w:sz w:val="24"/>
          <w:szCs w:val="24"/>
        </w:rPr>
        <w:t xml:space="preserve">. </w:t>
      </w:r>
      <w:r>
        <w:rPr>
          <w:color w:val="000000"/>
          <w:sz w:val="24"/>
          <w:szCs w:val="24"/>
        </w:rPr>
        <w:t>En</w:t>
      </w:r>
      <w:r w:rsidRPr="00B21DAD">
        <w:rPr>
          <w:color w:val="000000"/>
          <w:sz w:val="24"/>
          <w:szCs w:val="24"/>
        </w:rPr>
        <w:t xml:space="preserve"> juillet 1802, il eut une syncope suivie d’une fièvre typhoïde qui </w:t>
      </w:r>
      <w:r w:rsidRPr="00B21DAD">
        <w:rPr>
          <w:color w:val="000000"/>
          <w:sz w:val="24"/>
          <w:szCs w:val="24"/>
        </w:rPr>
        <w:lastRenderedPageBreak/>
        <w:t>devait l’emporter en quatorze jours.</w:t>
      </w:r>
      <w:r w:rsidRPr="00B21DAD">
        <w:rPr>
          <w:color w:val="000000"/>
          <w:sz w:val="24"/>
          <w:szCs w:val="24"/>
        </w:rPr>
        <w:br/>
      </w:r>
      <w:r w:rsidRPr="00233778">
        <w:rPr>
          <w:rFonts w:ascii="Calibri" w:hAnsi="Calibri" w:cs="Calibri"/>
          <w:color w:val="000000"/>
          <w:sz w:val="24"/>
        </w:rPr>
        <w:t xml:space="preserve">        </w:t>
      </w:r>
      <w:r>
        <w:rPr>
          <w:color w:val="000000"/>
          <w:sz w:val="24"/>
          <w:szCs w:val="24"/>
        </w:rPr>
        <w:t xml:space="preserve">Aujourd’hui, son nom figure </w:t>
      </w:r>
      <w:r w:rsidRPr="00B21DAD">
        <w:rPr>
          <w:color w:val="000000"/>
          <w:sz w:val="24"/>
          <w:szCs w:val="24"/>
        </w:rPr>
        <w:t xml:space="preserve">parmi les grands noms de la </w:t>
      </w:r>
      <w:r>
        <w:rPr>
          <w:color w:val="000000"/>
          <w:sz w:val="24"/>
          <w:szCs w:val="24"/>
        </w:rPr>
        <w:t>m</w:t>
      </w:r>
      <w:r w:rsidRPr="00B21DAD">
        <w:rPr>
          <w:color w:val="000000"/>
          <w:sz w:val="24"/>
          <w:szCs w:val="24"/>
        </w:rPr>
        <w:t xml:space="preserve">édecine, dont il fut, en quelque sorte, une victime imprudente. </w:t>
      </w:r>
      <w:r>
        <w:rPr>
          <w:color w:val="000000"/>
          <w:sz w:val="24"/>
          <w:szCs w:val="24"/>
        </w:rPr>
        <w:t xml:space="preserve">De nos jours, </w:t>
      </w:r>
      <w:r w:rsidRPr="00B21DAD">
        <w:rPr>
          <w:color w:val="000000"/>
          <w:sz w:val="24"/>
          <w:szCs w:val="24"/>
        </w:rPr>
        <w:t xml:space="preserve">Bichat est </w:t>
      </w:r>
      <w:r>
        <w:rPr>
          <w:color w:val="000000"/>
          <w:sz w:val="24"/>
          <w:szCs w:val="24"/>
        </w:rPr>
        <w:t xml:space="preserve">encore </w:t>
      </w:r>
      <w:r w:rsidRPr="00B21DAD">
        <w:rPr>
          <w:color w:val="000000"/>
          <w:sz w:val="24"/>
          <w:szCs w:val="24"/>
        </w:rPr>
        <w:t>considéré comme le fondateur de l’anatomie générale et le précurseur de l’histologie</w:t>
      </w:r>
      <w:r>
        <w:rPr>
          <w:color w:val="000000"/>
          <w:sz w:val="24"/>
          <w:szCs w:val="24"/>
        </w:rPr>
        <w:t xml:space="preserve"> (science de la composition des tissus)</w:t>
      </w:r>
      <w:r w:rsidRPr="00B21DAD">
        <w:rPr>
          <w:color w:val="000000"/>
          <w:sz w:val="24"/>
          <w:szCs w:val="24"/>
        </w:rPr>
        <w:t>.</w:t>
      </w:r>
      <w:r w:rsidRPr="00B21DAD">
        <w:rPr>
          <w:rStyle w:val="apple-converted-space"/>
          <w:color w:val="000000"/>
          <w:sz w:val="24"/>
          <w:szCs w:val="24"/>
        </w:rPr>
        <w:t> </w:t>
      </w:r>
    </w:p>
    <w:p w:rsidR="00AB0A6C" w:rsidRPr="00233778" w:rsidRDefault="00AB0A6C" w:rsidP="00AD6649">
      <w:pPr>
        <w:autoSpaceDE w:val="0"/>
        <w:autoSpaceDN w:val="0"/>
        <w:adjustRightInd w:val="0"/>
        <w:spacing w:after="120" w:line="252" w:lineRule="auto"/>
        <w:rPr>
          <w:rFonts w:ascii="Calibri" w:hAnsi="Calibri" w:cs="Calibri"/>
          <w:color w:val="000000"/>
          <w:sz w:val="24"/>
        </w:rPr>
      </w:pPr>
      <w:r>
        <w:rPr>
          <w:rFonts w:ascii="Calibri" w:hAnsi="Calibri" w:cs="Calibri"/>
          <w:b/>
          <w:bCs/>
          <w:color w:val="000000"/>
          <w:sz w:val="28"/>
          <w:szCs w:val="28"/>
        </w:rPr>
        <w:t>16</w:t>
      </w:r>
      <w:r>
        <w:rPr>
          <w:rFonts w:ascii="Calibri" w:hAnsi="Calibri" w:cs="Calibri"/>
          <w:b/>
          <w:bCs/>
          <w:color w:val="000000"/>
        </w:rPr>
        <w:tab/>
      </w:r>
      <w:r>
        <w:rPr>
          <w:rFonts w:ascii="Calibri" w:hAnsi="Calibri" w:cs="Calibri"/>
          <w:b/>
          <w:bCs/>
          <w:color w:val="000000"/>
        </w:rPr>
        <w:tab/>
      </w:r>
      <w:r w:rsidRPr="00233778">
        <w:rPr>
          <w:rFonts w:ascii="Calibri" w:hAnsi="Calibri" w:cs="Calibri"/>
          <w:color w:val="000000"/>
          <w:sz w:val="24"/>
        </w:rPr>
        <w:t>Vieux portail d’entrée.</w:t>
      </w:r>
    </w:p>
    <w:p w:rsidR="00AB0A6C" w:rsidRPr="006F4536" w:rsidRDefault="00AB0A6C" w:rsidP="00AD6649">
      <w:pPr>
        <w:autoSpaceDE w:val="0"/>
        <w:autoSpaceDN w:val="0"/>
        <w:adjustRightInd w:val="0"/>
        <w:spacing w:after="120" w:line="252" w:lineRule="auto"/>
        <w:rPr>
          <w:rFonts w:ascii="Calibri" w:hAnsi="Calibri" w:cs="Calibri"/>
          <w:color w:val="000000"/>
          <w:sz w:val="24"/>
        </w:rPr>
      </w:pPr>
      <w:r>
        <w:rPr>
          <w:rFonts w:ascii="Calibri" w:hAnsi="Calibri" w:cs="Calibri"/>
          <w:b/>
          <w:bCs/>
          <w:color w:val="000000"/>
          <w:sz w:val="28"/>
          <w:szCs w:val="28"/>
        </w:rPr>
        <w:t>17</w:t>
      </w:r>
      <w:r>
        <w:rPr>
          <w:rFonts w:ascii="Calibri" w:hAnsi="Calibri" w:cs="Calibri"/>
          <w:b/>
          <w:bCs/>
          <w:color w:val="000000"/>
        </w:rPr>
        <w:tab/>
      </w:r>
      <w:r>
        <w:rPr>
          <w:rFonts w:ascii="Calibri" w:hAnsi="Calibri" w:cs="Calibri"/>
          <w:b/>
          <w:bCs/>
          <w:color w:val="000000"/>
        </w:rPr>
        <w:tab/>
      </w:r>
      <w:r>
        <w:rPr>
          <w:rFonts w:ascii="Calibri" w:hAnsi="Calibri" w:cs="Calibri"/>
          <w:color w:val="000000"/>
        </w:rPr>
        <w:t> U</w:t>
      </w:r>
      <w:r w:rsidRPr="006F4536">
        <w:rPr>
          <w:rFonts w:ascii="Calibri" w:hAnsi="Calibri" w:cs="Calibri"/>
          <w:color w:val="000000"/>
          <w:sz w:val="24"/>
        </w:rPr>
        <w:t>ne maison dans un renfoncement, celle de Henri Lacordaire (1802-1861. Prêtre, écrivain, avocat, prédicateur dominicain, député de la gauche sous la Constituante, membre de l’Académie Française.</w:t>
      </w:r>
    </w:p>
    <w:p w:rsidR="00AB0A6C" w:rsidRPr="006F4536" w:rsidRDefault="00AB0A6C" w:rsidP="00AD6649">
      <w:pPr>
        <w:autoSpaceDE w:val="0"/>
        <w:autoSpaceDN w:val="0"/>
        <w:adjustRightInd w:val="0"/>
        <w:spacing w:before="100" w:after="100" w:line="240" w:lineRule="atLeast"/>
        <w:rPr>
          <w:rFonts w:ascii="Calibri" w:hAnsi="Calibri" w:cs="Calibri"/>
          <w:color w:val="000000"/>
          <w:sz w:val="24"/>
        </w:rPr>
      </w:pPr>
      <w:r>
        <w:rPr>
          <w:rFonts w:ascii="Calibri" w:hAnsi="Calibri" w:cs="Calibri"/>
          <w:b/>
          <w:bCs/>
          <w:color w:val="000000"/>
          <w:sz w:val="28"/>
          <w:szCs w:val="28"/>
        </w:rPr>
        <w:t xml:space="preserve">18    </w:t>
      </w:r>
      <w:r>
        <w:rPr>
          <w:rFonts w:ascii="Calibri" w:hAnsi="Calibri" w:cs="Calibri"/>
          <w:b/>
          <w:bCs/>
          <w:color w:val="000000"/>
          <w:sz w:val="28"/>
          <w:szCs w:val="28"/>
        </w:rPr>
        <w:tab/>
      </w:r>
      <w:r>
        <w:rPr>
          <w:rFonts w:ascii="Calibri" w:hAnsi="Calibri" w:cs="Calibri"/>
          <w:color w:val="000000"/>
        </w:rPr>
        <w:t>      </w:t>
      </w:r>
      <w:proofErr w:type="gramStart"/>
      <w:r w:rsidRPr="006F4536">
        <w:rPr>
          <w:rFonts w:ascii="Calibri" w:hAnsi="Calibri" w:cs="Calibri"/>
          <w:color w:val="000000"/>
          <w:sz w:val="24"/>
        </w:rPr>
        <w:t>Fin  XIV</w:t>
      </w:r>
      <w:proofErr w:type="gramEnd"/>
      <w:r w:rsidRPr="006F4536">
        <w:rPr>
          <w:rFonts w:ascii="Calibri" w:hAnsi="Calibri" w:cs="Calibri"/>
          <w:color w:val="000000"/>
          <w:sz w:val="24"/>
        </w:rPr>
        <w:t>°, en 1387, le quartier connut une sombre histoire. Aux 18 &amp; 20 de la rue Chanoinesse s’élevaient côte à côte la maison d’un barbier et celle d’un pâtissier fort renommé pour l’excellence de ses pâtés. Pensez donc, il avait 2 étoiles dans le Michelin !</w:t>
      </w:r>
    </w:p>
    <w:p w:rsidR="00AB0A6C" w:rsidRPr="006F4536" w:rsidRDefault="00AB0A6C" w:rsidP="00AD6649">
      <w:pPr>
        <w:autoSpaceDE w:val="0"/>
        <w:autoSpaceDN w:val="0"/>
        <w:adjustRightInd w:val="0"/>
        <w:spacing w:before="100" w:after="100" w:line="240" w:lineRule="atLeast"/>
        <w:ind w:firstLine="708"/>
        <w:rPr>
          <w:rFonts w:ascii="Calibri" w:hAnsi="Calibri" w:cs="Calibri"/>
          <w:color w:val="000000"/>
          <w:sz w:val="24"/>
        </w:rPr>
      </w:pPr>
      <w:r w:rsidRPr="006F4536">
        <w:rPr>
          <w:rFonts w:ascii="Calibri" w:hAnsi="Calibri" w:cs="Calibri"/>
          <w:color w:val="000000"/>
          <w:sz w:val="24"/>
        </w:rPr>
        <w:t xml:space="preserve">Les chanoines voisins logeaient des étudiants. Or, un jour, le chien de l’un d’eux qui avait disparu attira l’attention en aboyant à la mort devant la boutique du barbier. Pressé de questions, celui-ci finit par avouer que, depuis quelques années, il égorgeait des jeunes gens venus se faire raser, &amp; il revendait les corps débités à son voisin et </w:t>
      </w:r>
      <w:proofErr w:type="gramStart"/>
      <w:r w:rsidRPr="006F4536">
        <w:rPr>
          <w:rFonts w:ascii="Calibri" w:hAnsi="Calibri" w:cs="Calibri"/>
          <w:color w:val="000000"/>
          <w:sz w:val="24"/>
        </w:rPr>
        <w:t>compère..</w:t>
      </w:r>
      <w:proofErr w:type="gramEnd"/>
    </w:p>
    <w:p w:rsidR="00AB0A6C" w:rsidRPr="006F4536" w:rsidRDefault="00AB0A6C" w:rsidP="00AD6649">
      <w:pPr>
        <w:autoSpaceDE w:val="0"/>
        <w:autoSpaceDN w:val="0"/>
        <w:adjustRightInd w:val="0"/>
        <w:spacing w:before="100" w:after="100" w:line="240" w:lineRule="atLeast"/>
        <w:ind w:firstLine="708"/>
        <w:rPr>
          <w:rFonts w:ascii="Calibri" w:hAnsi="Calibri" w:cs="Calibri"/>
          <w:color w:val="000000"/>
          <w:sz w:val="24"/>
        </w:rPr>
      </w:pPr>
      <w:r w:rsidRPr="006F4536">
        <w:rPr>
          <w:rFonts w:ascii="Calibri" w:hAnsi="Calibri" w:cs="Calibri"/>
          <w:color w:val="000000"/>
          <w:sz w:val="24"/>
        </w:rPr>
        <w:t>Selon un chroniqueur de l’époque : « </w:t>
      </w:r>
      <w:r w:rsidRPr="006F4536">
        <w:rPr>
          <w:rFonts w:ascii="Calibri" w:hAnsi="Calibri" w:cs="Calibri"/>
          <w:i/>
          <w:iCs/>
          <w:color w:val="000000"/>
          <w:sz w:val="24"/>
        </w:rPr>
        <w:t>Et de la chair d’</w:t>
      </w:r>
      <w:proofErr w:type="spellStart"/>
      <w:r w:rsidRPr="006F4536">
        <w:rPr>
          <w:rFonts w:ascii="Calibri" w:hAnsi="Calibri" w:cs="Calibri"/>
          <w:i/>
          <w:iCs/>
          <w:color w:val="000000"/>
          <w:sz w:val="24"/>
        </w:rPr>
        <w:t>iceluy</w:t>
      </w:r>
      <w:proofErr w:type="spellEnd"/>
      <w:r w:rsidRPr="006F4536">
        <w:rPr>
          <w:rFonts w:ascii="Calibri" w:hAnsi="Calibri" w:cs="Calibri"/>
          <w:i/>
          <w:iCs/>
          <w:color w:val="000000"/>
          <w:sz w:val="24"/>
        </w:rPr>
        <w:t xml:space="preserve"> faisait des </w:t>
      </w:r>
      <w:proofErr w:type="spellStart"/>
      <w:r w:rsidRPr="006F4536">
        <w:rPr>
          <w:rFonts w:ascii="Calibri" w:hAnsi="Calibri" w:cs="Calibri"/>
          <w:i/>
          <w:iCs/>
          <w:color w:val="000000"/>
          <w:sz w:val="24"/>
        </w:rPr>
        <w:t>pastez</w:t>
      </w:r>
      <w:proofErr w:type="spellEnd"/>
      <w:r w:rsidRPr="006F4536">
        <w:rPr>
          <w:rFonts w:ascii="Calibri" w:hAnsi="Calibri" w:cs="Calibri"/>
          <w:i/>
          <w:iCs/>
          <w:color w:val="000000"/>
          <w:sz w:val="24"/>
        </w:rPr>
        <w:t xml:space="preserve"> qui se trouvaient meilleurs que les </w:t>
      </w:r>
      <w:proofErr w:type="spellStart"/>
      <w:r w:rsidRPr="006F4536">
        <w:rPr>
          <w:rFonts w:ascii="Calibri" w:hAnsi="Calibri" w:cs="Calibri"/>
          <w:i/>
          <w:iCs/>
          <w:color w:val="000000"/>
          <w:sz w:val="24"/>
        </w:rPr>
        <w:t>aultres</w:t>
      </w:r>
      <w:proofErr w:type="spellEnd"/>
      <w:r w:rsidRPr="006F4536">
        <w:rPr>
          <w:rFonts w:ascii="Calibri" w:hAnsi="Calibri" w:cs="Calibri"/>
          <w:i/>
          <w:iCs/>
          <w:color w:val="000000"/>
          <w:sz w:val="24"/>
        </w:rPr>
        <w:t xml:space="preserve">, d’autant que la chair d’homme est plus délicate, à cause de la nourriture que celle des </w:t>
      </w:r>
      <w:proofErr w:type="spellStart"/>
      <w:r w:rsidRPr="006F4536">
        <w:rPr>
          <w:rFonts w:ascii="Calibri" w:hAnsi="Calibri" w:cs="Calibri"/>
          <w:i/>
          <w:iCs/>
          <w:color w:val="000000"/>
          <w:sz w:val="24"/>
        </w:rPr>
        <w:t>aultres</w:t>
      </w:r>
      <w:proofErr w:type="spellEnd"/>
      <w:r w:rsidRPr="006F4536">
        <w:rPr>
          <w:rFonts w:ascii="Calibri" w:hAnsi="Calibri" w:cs="Calibri"/>
          <w:i/>
          <w:iCs/>
          <w:color w:val="000000"/>
          <w:sz w:val="24"/>
        </w:rPr>
        <w:t xml:space="preserve"> animaux ».</w:t>
      </w:r>
    </w:p>
    <w:p w:rsidR="00AB0A6C" w:rsidRPr="006F4536" w:rsidRDefault="00AB0A6C" w:rsidP="00AD6649">
      <w:pPr>
        <w:autoSpaceDE w:val="0"/>
        <w:autoSpaceDN w:val="0"/>
        <w:adjustRightInd w:val="0"/>
        <w:spacing w:before="100" w:after="100" w:line="240" w:lineRule="atLeast"/>
        <w:ind w:firstLine="708"/>
        <w:rPr>
          <w:rFonts w:ascii="Calibri" w:hAnsi="Calibri" w:cs="Calibri"/>
          <w:b/>
          <w:bCs/>
          <w:color w:val="000000"/>
          <w:sz w:val="24"/>
        </w:rPr>
      </w:pPr>
      <w:r w:rsidRPr="006F4536">
        <w:rPr>
          <w:rFonts w:ascii="Calibri" w:hAnsi="Calibri" w:cs="Calibri"/>
          <w:color w:val="000000"/>
          <w:sz w:val="24"/>
        </w:rPr>
        <w:t xml:space="preserve">Les deux complices furent brûlés vifs, &amp; leurs maisons rasées. </w:t>
      </w:r>
    </w:p>
    <w:p w:rsidR="00AB0A6C" w:rsidRPr="006F4536" w:rsidRDefault="00AB0A6C" w:rsidP="00AD6649">
      <w:pPr>
        <w:autoSpaceDE w:val="0"/>
        <w:autoSpaceDN w:val="0"/>
        <w:adjustRightInd w:val="0"/>
        <w:spacing w:before="5" w:after="0" w:line="290" w:lineRule="atLeast"/>
        <w:ind w:left="72" w:right="216" w:firstLine="636"/>
        <w:rPr>
          <w:rFonts w:ascii="Tahoma" w:hAnsi="Tahoma" w:cs="Tahoma"/>
          <w:color w:val="000000"/>
          <w:spacing w:val="4"/>
          <w:sz w:val="20"/>
          <w:szCs w:val="19"/>
        </w:rPr>
      </w:pPr>
      <w:r w:rsidRPr="006F4536">
        <w:rPr>
          <w:rFonts w:ascii="Calibri" w:hAnsi="Calibri" w:cs="Calibri"/>
          <w:color w:val="000000"/>
          <w:sz w:val="24"/>
        </w:rPr>
        <w:t>Le lieu est actuellement occupé par le garage des motards de la Police de Paris. Si on demande poliment, on peut voir cette « pierre au boucher », partie intégrante des vestiges de l’enceinte gallo-romaine découverte en 1908.</w:t>
      </w:r>
      <w:r w:rsidRPr="006F4536">
        <w:rPr>
          <w:rFonts w:ascii="Tahoma" w:hAnsi="Tahoma" w:cs="Tahoma"/>
          <w:color w:val="000000"/>
          <w:spacing w:val="4"/>
          <w:sz w:val="20"/>
          <w:szCs w:val="19"/>
        </w:rPr>
        <w:t xml:space="preserve"> Datée du début IV°, elle était haute de 8m, faisait 2,50m à la base &amp; 2m au sommet. D'autres vestiges sont visibles dans la crypte de ND.</w:t>
      </w:r>
    </w:p>
    <w:p w:rsidR="00AB0A6C" w:rsidRDefault="00AB0A6C" w:rsidP="00AD6649">
      <w:pPr>
        <w:autoSpaceDE w:val="0"/>
        <w:autoSpaceDN w:val="0"/>
        <w:adjustRightInd w:val="0"/>
        <w:spacing w:before="66" w:after="0" w:line="251" w:lineRule="atLeast"/>
        <w:rPr>
          <w:rFonts w:ascii="Tahoma" w:hAnsi="Tahoma" w:cs="Tahoma"/>
          <w:color w:val="000000"/>
          <w:spacing w:val="5"/>
          <w:sz w:val="19"/>
          <w:szCs w:val="19"/>
          <w:lang w:val="fr"/>
        </w:rPr>
      </w:pPr>
    </w:p>
    <w:p w:rsidR="00AB0A6C" w:rsidRDefault="00AB0A6C" w:rsidP="00AD6649">
      <w:pPr>
        <w:autoSpaceDE w:val="0"/>
        <w:autoSpaceDN w:val="0"/>
        <w:adjustRightInd w:val="0"/>
        <w:spacing w:before="100" w:after="100" w:line="240" w:lineRule="atLeast"/>
        <w:rPr>
          <w:rFonts w:ascii="Calibri" w:hAnsi="Calibri" w:cs="Calibri"/>
          <w:color w:val="000000"/>
          <w:sz w:val="24"/>
          <w:szCs w:val="24"/>
        </w:rPr>
      </w:pPr>
      <w:r>
        <w:rPr>
          <w:rFonts w:ascii="Calibri" w:hAnsi="Calibri" w:cs="Calibri"/>
          <w:b/>
          <w:bCs/>
          <w:color w:val="000000"/>
          <w:sz w:val="28"/>
          <w:szCs w:val="28"/>
        </w:rPr>
        <w:t>20 - 22</w:t>
      </w:r>
      <w:r>
        <w:rPr>
          <w:rFonts w:ascii="Calibri" w:hAnsi="Calibri" w:cs="Calibri"/>
          <w:b/>
          <w:bCs/>
          <w:color w:val="000000"/>
        </w:rPr>
        <w:tab/>
      </w:r>
      <w:r w:rsidRPr="00CB0148">
        <w:rPr>
          <w:rFonts w:ascii="Calibri" w:hAnsi="Calibri" w:cs="Calibri"/>
          <w:color w:val="000000"/>
          <w:sz w:val="24"/>
          <w:szCs w:val="24"/>
        </w:rPr>
        <w:t>Ancienne maison de chanoine du XVI°</w:t>
      </w:r>
      <w:r>
        <w:rPr>
          <w:rFonts w:ascii="Calibri" w:hAnsi="Calibri" w:cs="Calibri"/>
          <w:color w:val="000000"/>
          <w:sz w:val="24"/>
          <w:szCs w:val="24"/>
        </w:rPr>
        <w:t>.</w:t>
      </w:r>
      <w:r w:rsidRPr="00CB0148">
        <w:rPr>
          <w:rFonts w:ascii="Calibri" w:hAnsi="Calibri" w:cs="Calibri"/>
          <w:color w:val="000000"/>
          <w:sz w:val="24"/>
          <w:szCs w:val="24"/>
        </w:rPr>
        <w:t xml:space="preserve"> Au 20 se trouvait une tour</w:t>
      </w:r>
      <w:r>
        <w:rPr>
          <w:rFonts w:ascii="Calibri" w:hAnsi="Calibri" w:cs="Calibri"/>
          <w:color w:val="000000"/>
          <w:sz w:val="24"/>
          <w:szCs w:val="24"/>
        </w:rPr>
        <w:t xml:space="preserve"> XV° haute de 15m, un amer qui signalait le port disparu de St Landry.</w:t>
      </w:r>
      <w:r w:rsidRPr="00CB0148">
        <w:rPr>
          <w:rFonts w:ascii="Calibri" w:hAnsi="Calibri" w:cs="Calibri"/>
          <w:color w:val="000000"/>
          <w:sz w:val="24"/>
          <w:szCs w:val="24"/>
        </w:rPr>
        <w:t xml:space="preserve"> </w:t>
      </w:r>
      <w:proofErr w:type="gramStart"/>
      <w:r w:rsidRPr="00CB0148">
        <w:rPr>
          <w:rFonts w:ascii="Calibri" w:hAnsi="Calibri" w:cs="Calibri"/>
          <w:color w:val="000000"/>
          <w:sz w:val="24"/>
          <w:szCs w:val="24"/>
        </w:rPr>
        <w:t>supportant</w:t>
      </w:r>
      <w:proofErr w:type="gramEnd"/>
      <w:r w:rsidRPr="00CB0148">
        <w:rPr>
          <w:rFonts w:ascii="Calibri" w:hAnsi="Calibri" w:cs="Calibri"/>
          <w:color w:val="000000"/>
          <w:sz w:val="24"/>
          <w:szCs w:val="24"/>
        </w:rPr>
        <w:t xml:space="preserve"> un fanal qui signalait le port St Landry que j’évoquerai tout à l’heure.</w:t>
      </w:r>
    </w:p>
    <w:p w:rsidR="00AB0A6C" w:rsidRDefault="00AB0A6C" w:rsidP="00AD6649">
      <w:pPr>
        <w:autoSpaceDE w:val="0"/>
        <w:autoSpaceDN w:val="0"/>
        <w:adjustRightInd w:val="0"/>
        <w:spacing w:before="100" w:after="100" w:line="240" w:lineRule="atLeast"/>
        <w:rPr>
          <w:rFonts w:ascii="Calibri" w:hAnsi="Calibri" w:cs="Calibri"/>
          <w:color w:val="000000"/>
        </w:rPr>
      </w:pPr>
      <w:r>
        <w:rPr>
          <w:rFonts w:ascii="Calibri" w:hAnsi="Calibri" w:cs="Calibri"/>
          <w:b/>
          <w:bCs/>
          <w:color w:val="000000"/>
          <w:sz w:val="28"/>
          <w:szCs w:val="28"/>
        </w:rPr>
        <w:t>24</w:t>
      </w:r>
      <w:r>
        <w:rPr>
          <w:rFonts w:ascii="Calibri" w:hAnsi="Calibri" w:cs="Calibri"/>
          <w:b/>
          <w:bCs/>
          <w:color w:val="000000"/>
        </w:rPr>
        <w:tab/>
      </w:r>
      <w:r w:rsidRPr="006F4536">
        <w:rPr>
          <w:rFonts w:ascii="Calibri" w:hAnsi="Calibri" w:cs="Calibri"/>
          <w:color w:val="000000"/>
          <w:sz w:val="24"/>
        </w:rPr>
        <w:t>Maison de chanoine XVI°. Façade d’un marchand de vin XVIII° devenue le restaurant « Le Vieux Paris ». Enseigne</w:t>
      </w:r>
      <w:r>
        <w:rPr>
          <w:rFonts w:ascii="Calibri" w:hAnsi="Calibri" w:cs="Calibri"/>
          <w:color w:val="000000"/>
        </w:rPr>
        <w:t>.</w:t>
      </w:r>
    </w:p>
    <w:p w:rsidR="00825C7C" w:rsidRDefault="00AB0A6C" w:rsidP="00825C7C">
      <w:pPr>
        <w:tabs>
          <w:tab w:val="right" w:pos="792"/>
          <w:tab w:val="left" w:pos="1368"/>
        </w:tabs>
        <w:autoSpaceDE w:val="0"/>
        <w:autoSpaceDN w:val="0"/>
        <w:adjustRightInd w:val="0"/>
        <w:spacing w:before="3" w:after="0" w:line="302" w:lineRule="atLeast"/>
        <w:rPr>
          <w:rFonts w:cs="Tahoma"/>
          <w:color w:val="000000"/>
          <w:sz w:val="24"/>
          <w:szCs w:val="24"/>
          <w:lang w:val="fr"/>
        </w:rPr>
      </w:pPr>
      <w:r w:rsidRPr="006F4536">
        <w:rPr>
          <w:rFonts w:cs="Tahoma"/>
          <w:b/>
          <w:i/>
          <w:iCs/>
          <w:color w:val="000000"/>
          <w:sz w:val="28"/>
          <w:szCs w:val="28"/>
          <w:lang w:val="fr"/>
        </w:rPr>
        <w:t>26</w:t>
      </w:r>
      <w:r>
        <w:rPr>
          <w:rFonts w:ascii="Tahoma" w:hAnsi="Tahoma" w:cs="Tahoma"/>
          <w:i/>
          <w:iCs/>
          <w:color w:val="000000"/>
          <w:sz w:val="25"/>
          <w:szCs w:val="25"/>
          <w:lang w:val="fr"/>
        </w:rPr>
        <w:tab/>
        <w:t xml:space="preserve">     </w:t>
      </w:r>
      <w:r w:rsidRPr="00561948">
        <w:rPr>
          <w:rFonts w:asciiTheme="majorHAnsi" w:hAnsiTheme="majorHAnsi" w:cstheme="majorHAnsi"/>
          <w:iCs/>
          <w:color w:val="000000"/>
          <w:sz w:val="24"/>
          <w:szCs w:val="24"/>
          <w:lang w:val="fr"/>
        </w:rPr>
        <w:t>Ne pa</w:t>
      </w:r>
      <w:r>
        <w:rPr>
          <w:rFonts w:asciiTheme="majorHAnsi" w:hAnsiTheme="majorHAnsi" w:cstheme="majorHAnsi"/>
          <w:iCs/>
          <w:color w:val="000000"/>
          <w:sz w:val="24"/>
          <w:szCs w:val="24"/>
          <w:lang w:val="fr"/>
        </w:rPr>
        <w:t>s</w:t>
      </w:r>
      <w:r w:rsidRPr="00561948">
        <w:rPr>
          <w:rFonts w:asciiTheme="majorHAnsi" w:hAnsiTheme="majorHAnsi" w:cstheme="majorHAnsi"/>
          <w:iCs/>
          <w:color w:val="000000"/>
          <w:sz w:val="24"/>
          <w:szCs w:val="24"/>
          <w:lang w:val="fr"/>
        </w:rPr>
        <w:t xml:space="preserve"> manquer la glycine.</w:t>
      </w:r>
      <w:r>
        <w:rPr>
          <w:rFonts w:ascii="Tahoma" w:hAnsi="Tahoma" w:cs="Tahoma"/>
          <w:i/>
          <w:iCs/>
          <w:color w:val="000000"/>
          <w:sz w:val="25"/>
          <w:szCs w:val="25"/>
          <w:lang w:val="fr"/>
        </w:rPr>
        <w:t xml:space="preserve"> </w:t>
      </w:r>
      <w:r w:rsidRPr="00CB0148">
        <w:rPr>
          <w:rFonts w:cs="Tahoma"/>
          <w:color w:val="000000"/>
          <w:sz w:val="24"/>
          <w:szCs w:val="24"/>
          <w:lang w:val="fr"/>
        </w:rPr>
        <w:t>Dans la cour, pierres tombales provenant d’un ancien établissement religieux.</w:t>
      </w:r>
      <w:bookmarkEnd w:id="8"/>
    </w:p>
    <w:p w:rsidR="000C5AFF" w:rsidRDefault="000C5AFF" w:rsidP="00825C7C">
      <w:pPr>
        <w:tabs>
          <w:tab w:val="right" w:pos="792"/>
          <w:tab w:val="left" w:pos="1368"/>
        </w:tabs>
        <w:autoSpaceDE w:val="0"/>
        <w:autoSpaceDN w:val="0"/>
        <w:adjustRightInd w:val="0"/>
        <w:spacing w:before="3" w:after="0" w:line="302" w:lineRule="atLeast"/>
        <w:rPr>
          <w:rFonts w:cs="Tahoma"/>
          <w:color w:val="000000"/>
          <w:sz w:val="24"/>
          <w:szCs w:val="24"/>
          <w:lang w:val="fr"/>
        </w:rPr>
      </w:pPr>
    </w:p>
    <w:p w:rsidR="00AB0A6C" w:rsidRDefault="00AB0A6C" w:rsidP="00825C7C">
      <w:pPr>
        <w:tabs>
          <w:tab w:val="right" w:pos="792"/>
          <w:tab w:val="left" w:pos="1368"/>
        </w:tabs>
        <w:autoSpaceDE w:val="0"/>
        <w:autoSpaceDN w:val="0"/>
        <w:adjustRightInd w:val="0"/>
        <w:spacing w:before="3" w:after="0" w:line="302" w:lineRule="atLeast"/>
        <w:rPr>
          <w:b/>
          <w:i/>
          <w:color w:val="FF0000"/>
          <w:sz w:val="28"/>
        </w:rPr>
      </w:pPr>
      <w:r>
        <w:rPr>
          <w:b/>
          <w:i/>
          <w:color w:val="FF0000"/>
          <w:sz w:val="28"/>
        </w:rPr>
        <w:t xml:space="preserve">Rue de la </w:t>
      </w:r>
      <w:r w:rsidRPr="00E34936">
        <w:rPr>
          <w:b/>
          <w:i/>
          <w:color w:val="FF0000"/>
          <w:sz w:val="28"/>
        </w:rPr>
        <w:t xml:space="preserve">Colombe, </w:t>
      </w:r>
      <w:r w:rsidRPr="006F4536">
        <w:rPr>
          <w:b/>
          <w:i/>
          <w:color w:val="FF0000"/>
          <w:sz w:val="28"/>
        </w:rPr>
        <w:t>1223</w:t>
      </w:r>
    </w:p>
    <w:p w:rsidR="00AE6520" w:rsidRPr="00AE6520" w:rsidRDefault="00AE6520" w:rsidP="00AE6520">
      <w:pPr>
        <w:spacing w:after="0" w:line="240" w:lineRule="auto"/>
        <w:ind w:left="72" w:right="288" w:firstLine="636"/>
        <w:rPr>
          <w:rFonts w:eastAsia="Tahoma" w:cs="Tahoma"/>
          <w:sz w:val="24"/>
          <w:szCs w:val="24"/>
        </w:rPr>
      </w:pPr>
      <w:r w:rsidRPr="003F24DA">
        <w:rPr>
          <w:rFonts w:eastAsia="Tahoma" w:cs="Tahoma"/>
          <w:sz w:val="24"/>
          <w:szCs w:val="24"/>
        </w:rPr>
        <w:t>L’agrandissement de la rue d’Arcole devant l’Hôtel-Dieu</w:t>
      </w:r>
      <w:r w:rsidRPr="003F24DA">
        <w:rPr>
          <w:rFonts w:eastAsia="Tahoma" w:cs="Tahoma"/>
          <w:i/>
          <w:sz w:val="24"/>
          <w:szCs w:val="24"/>
        </w:rPr>
        <w:t xml:space="preserve"> </w:t>
      </w:r>
      <w:r w:rsidRPr="003F24DA">
        <w:rPr>
          <w:rFonts w:eastAsia="Tahoma" w:cs="Tahoma"/>
          <w:sz w:val="24"/>
          <w:szCs w:val="24"/>
        </w:rPr>
        <w:t>a détruit la chapelle Ste Marine du XI°, la plus petite paroisse parisienne où se célébraient le plus de mariages. Les filles qui avaient fait Pâques avant les Rameaux pouvaient s'y marier, &amp; avaient droit à une alliance de paille.</w:t>
      </w:r>
    </w:p>
    <w:p w:rsidR="00AB0A6C" w:rsidRPr="00B30844" w:rsidRDefault="00AB0A6C" w:rsidP="00AD6649">
      <w:pPr>
        <w:autoSpaceDE w:val="0"/>
        <w:autoSpaceDN w:val="0"/>
        <w:adjustRightInd w:val="0"/>
        <w:spacing w:before="100" w:after="100" w:line="240" w:lineRule="atLeast"/>
        <w:rPr>
          <w:rFonts w:eastAsia="Tahoma" w:cs="Tahoma"/>
          <w:color w:val="000000"/>
          <w:sz w:val="24"/>
          <w:szCs w:val="24"/>
        </w:rPr>
      </w:pPr>
      <w:r w:rsidRPr="009A1251">
        <w:rPr>
          <w:b/>
          <w:bCs/>
          <w:color w:val="000000"/>
          <w:sz w:val="28"/>
          <w:szCs w:val="28"/>
        </w:rPr>
        <w:t>6</w:t>
      </w:r>
      <w:r>
        <w:rPr>
          <w:color w:val="000000"/>
        </w:rPr>
        <w:tab/>
      </w:r>
      <w:r w:rsidRPr="00B30844">
        <w:rPr>
          <w:color w:val="000000"/>
          <w:sz w:val="24"/>
          <w:szCs w:val="24"/>
        </w:rPr>
        <w:t xml:space="preserve"> à droite du café, une inscription signale qu’à cet endroit se situait autrefois le rempart romain. Au sol, un pavage différent et transversal correspond à l’ancien tracé de </w:t>
      </w:r>
      <w:r w:rsidRPr="00B30844">
        <w:rPr>
          <w:color w:val="000000"/>
          <w:sz w:val="24"/>
          <w:szCs w:val="24"/>
        </w:rPr>
        <w:lastRenderedPageBreak/>
        <w:t>l’enceinte gallo-romaine de Lutèce en 285, lors de l’invasion des barbares. Cette muraille était épaisse de 2,5 m environ à la base et de 2 m au sommet avec une hauteur de 2 m.</w:t>
      </w:r>
      <w:r w:rsidRPr="00B30844">
        <w:rPr>
          <w:b/>
          <w:bCs/>
          <w:color w:val="000000"/>
          <w:sz w:val="24"/>
          <w:szCs w:val="24"/>
        </w:rPr>
        <w:t xml:space="preserve"> </w:t>
      </w:r>
      <w:r w:rsidRPr="00B30844">
        <w:rPr>
          <w:rFonts w:eastAsia="Tahoma" w:cs="Tahoma"/>
          <w:color w:val="000000"/>
          <w:sz w:val="24"/>
          <w:szCs w:val="24"/>
        </w:rPr>
        <w:t>D’autres vestiges sont visibles dans la crypte de ND.</w:t>
      </w:r>
    </w:p>
    <w:p w:rsidR="00AB0A6C" w:rsidRPr="00B30844" w:rsidRDefault="00AB0A6C" w:rsidP="00AD6649">
      <w:pPr>
        <w:autoSpaceDE w:val="0"/>
        <w:autoSpaceDN w:val="0"/>
        <w:adjustRightInd w:val="0"/>
        <w:spacing w:before="100" w:after="100" w:line="240" w:lineRule="atLeast"/>
        <w:rPr>
          <w:color w:val="000000"/>
          <w:sz w:val="24"/>
          <w:szCs w:val="24"/>
        </w:rPr>
      </w:pPr>
      <w:r w:rsidRPr="009A1251">
        <w:rPr>
          <w:b/>
          <w:bCs/>
          <w:color w:val="000000"/>
          <w:sz w:val="28"/>
          <w:szCs w:val="28"/>
        </w:rPr>
        <w:t>4</w:t>
      </w:r>
      <w:r w:rsidRPr="00B21DAD">
        <w:rPr>
          <w:color w:val="000000"/>
        </w:rPr>
        <w:t xml:space="preserve"> </w:t>
      </w:r>
      <w:r>
        <w:rPr>
          <w:color w:val="000000"/>
        </w:rPr>
        <w:tab/>
      </w:r>
      <w:r w:rsidRPr="00B30844">
        <w:rPr>
          <w:color w:val="000000"/>
          <w:sz w:val="24"/>
          <w:szCs w:val="24"/>
        </w:rPr>
        <w:t xml:space="preserve">ancienne taverne Saint-Nicolas (1250) </w:t>
      </w:r>
      <w:r w:rsidRPr="00B30844">
        <w:rPr>
          <w:rFonts w:ascii="Calibri" w:hAnsi="Calibri" w:cs="Calibri"/>
          <w:sz w:val="24"/>
          <w:szCs w:val="24"/>
        </w:rPr>
        <w:t xml:space="preserve">repaire de Cartouche au XVIII°. La tonnelle et les portes ont été conservées, &amp; c’est aujourd’hui un cabaret-restaurant. </w:t>
      </w:r>
      <w:bookmarkStart w:id="10" w:name="_Hlk500062881"/>
      <w:r w:rsidRPr="00B30844">
        <w:rPr>
          <w:color w:val="000000"/>
          <w:sz w:val="24"/>
          <w:szCs w:val="24"/>
        </w:rPr>
        <w:t>La porte basse était surmontée autrefois d’une statue de Saint-Nicolas.</w:t>
      </w:r>
    </w:p>
    <w:p w:rsidR="00AB0A6C" w:rsidRPr="00B30844" w:rsidRDefault="00AB0A6C" w:rsidP="00AD6649">
      <w:pPr>
        <w:autoSpaceDE w:val="0"/>
        <w:autoSpaceDN w:val="0"/>
        <w:adjustRightInd w:val="0"/>
        <w:spacing w:before="100" w:after="100" w:line="240" w:lineRule="atLeast"/>
        <w:rPr>
          <w:color w:val="000000"/>
          <w:sz w:val="24"/>
          <w:szCs w:val="24"/>
        </w:rPr>
      </w:pPr>
      <w:r w:rsidRPr="00B30844">
        <w:rPr>
          <w:color w:val="000000"/>
          <w:sz w:val="24"/>
          <w:szCs w:val="24"/>
        </w:rPr>
        <w:tab/>
      </w:r>
      <w:r>
        <w:rPr>
          <w:color w:val="000000"/>
          <w:sz w:val="24"/>
          <w:szCs w:val="24"/>
        </w:rPr>
        <w:t>Mesdames, &amp; vous aussi Messieurs, permettez-moi de</w:t>
      </w:r>
      <w:r w:rsidRPr="00B30844">
        <w:rPr>
          <w:color w:val="000000"/>
          <w:sz w:val="24"/>
          <w:szCs w:val="24"/>
        </w:rPr>
        <w:t xml:space="preserve"> vous narrer</w:t>
      </w:r>
      <w:r>
        <w:rPr>
          <w:color w:val="000000"/>
          <w:sz w:val="24"/>
          <w:szCs w:val="24"/>
        </w:rPr>
        <w:t xml:space="preserve"> </w:t>
      </w:r>
      <w:r w:rsidRPr="00B30844">
        <w:rPr>
          <w:color w:val="000000"/>
          <w:sz w:val="24"/>
          <w:szCs w:val="24"/>
        </w:rPr>
        <w:t>une belle histoire d’amour.</w:t>
      </w:r>
    </w:p>
    <w:p w:rsidR="00AB0A6C" w:rsidRPr="00B30844" w:rsidRDefault="00AB0A6C" w:rsidP="00AD6649">
      <w:pPr>
        <w:autoSpaceDE w:val="0"/>
        <w:autoSpaceDN w:val="0"/>
        <w:adjustRightInd w:val="0"/>
        <w:spacing w:before="100" w:after="100" w:line="240" w:lineRule="atLeast"/>
        <w:ind w:firstLine="708"/>
        <w:rPr>
          <w:rFonts w:ascii="Calibri" w:hAnsi="Calibri" w:cs="Calibri"/>
          <w:sz w:val="24"/>
          <w:szCs w:val="24"/>
        </w:rPr>
      </w:pPr>
      <w:r>
        <w:rPr>
          <w:rFonts w:ascii="Calibri" w:hAnsi="Calibri" w:cs="Calibri"/>
          <w:sz w:val="24"/>
          <w:szCs w:val="24"/>
        </w:rPr>
        <w:t>Dès la</w:t>
      </w:r>
      <w:r w:rsidRPr="00B30844">
        <w:rPr>
          <w:rFonts w:ascii="Calibri" w:hAnsi="Calibri" w:cs="Calibri"/>
          <w:sz w:val="24"/>
          <w:szCs w:val="24"/>
        </w:rPr>
        <w:t xml:space="preserve"> construction</w:t>
      </w:r>
      <w:r>
        <w:rPr>
          <w:rFonts w:ascii="Calibri" w:hAnsi="Calibri" w:cs="Calibri"/>
          <w:sz w:val="24"/>
          <w:szCs w:val="24"/>
        </w:rPr>
        <w:t xml:space="preserve"> de la maison qui a précédé notre auberge, un couple de colombes nichait au-dessus de la porte. Une crue de la Seine fit s’écrouler la maison, &amp; la femelle était prisonnière des gravats. Le mâle l’a nourrie &amp; abreuvée jusqu’à sa libération. Une colombe sculptée orna la porte avant d’être remplacée par celle de St Nicolas.</w:t>
      </w:r>
    </w:p>
    <w:bookmarkEnd w:id="10"/>
    <w:p w:rsidR="00825C7C" w:rsidRDefault="00AB0A6C" w:rsidP="00825C7C">
      <w:pPr>
        <w:pStyle w:val="Paragraphedeliste"/>
        <w:numPr>
          <w:ilvl w:val="0"/>
          <w:numId w:val="5"/>
        </w:numPr>
        <w:rPr>
          <w:rFonts w:cstheme="minorHAnsi"/>
          <w:color w:val="000000"/>
          <w:sz w:val="24"/>
          <w:szCs w:val="24"/>
        </w:rPr>
      </w:pPr>
      <w:proofErr w:type="gramStart"/>
      <w:r w:rsidRPr="00297AD1">
        <w:rPr>
          <w:rFonts w:cstheme="minorHAnsi"/>
          <w:color w:val="000000"/>
          <w:sz w:val="24"/>
          <w:szCs w:val="24"/>
        </w:rPr>
        <w:t>un</w:t>
      </w:r>
      <w:proofErr w:type="gramEnd"/>
      <w:r w:rsidRPr="00297AD1">
        <w:rPr>
          <w:rFonts w:cstheme="minorHAnsi"/>
          <w:color w:val="000000"/>
          <w:sz w:val="24"/>
          <w:szCs w:val="24"/>
        </w:rPr>
        <w:t xml:space="preserve"> pavage rappelle la découverte d’un </w:t>
      </w:r>
      <w:r w:rsidRPr="00297AD1">
        <w:rPr>
          <w:rFonts w:cstheme="minorHAnsi"/>
          <w:sz w:val="24"/>
          <w:szCs w:val="24"/>
        </w:rPr>
        <w:t>tronçon du</w:t>
      </w:r>
      <w:r w:rsidRPr="00297AD1">
        <w:rPr>
          <w:rStyle w:val="apple-converted-space"/>
          <w:rFonts w:cstheme="minorHAnsi"/>
          <w:sz w:val="24"/>
          <w:szCs w:val="24"/>
        </w:rPr>
        <w:t> </w:t>
      </w:r>
      <w:hyperlink r:id="rId10" w:tgtFrame="main" w:history="1">
        <w:r w:rsidRPr="00297AD1">
          <w:rPr>
            <w:rStyle w:val="Lienhypertexte"/>
            <w:rFonts w:cstheme="minorHAnsi"/>
            <w:sz w:val="24"/>
            <w:szCs w:val="24"/>
          </w:rPr>
          <w:t>rempart</w:t>
        </w:r>
      </w:hyperlink>
      <w:r w:rsidRPr="00297AD1">
        <w:rPr>
          <w:rStyle w:val="apple-converted-space"/>
          <w:rFonts w:cstheme="minorHAnsi"/>
          <w:sz w:val="24"/>
          <w:szCs w:val="24"/>
        </w:rPr>
        <w:t> </w:t>
      </w:r>
      <w:r w:rsidRPr="00297AD1">
        <w:rPr>
          <w:rFonts w:cstheme="minorHAnsi"/>
          <w:color w:val="000000"/>
          <w:sz w:val="24"/>
          <w:szCs w:val="24"/>
        </w:rPr>
        <w:t>du Bas-Empire.</w:t>
      </w:r>
    </w:p>
    <w:p w:rsidR="000C5AFF" w:rsidRDefault="000C5AFF" w:rsidP="000C5AFF">
      <w:pPr>
        <w:pStyle w:val="Paragraphedeliste"/>
        <w:rPr>
          <w:rFonts w:cstheme="minorHAnsi"/>
          <w:color w:val="000000"/>
          <w:sz w:val="24"/>
          <w:szCs w:val="24"/>
        </w:rPr>
      </w:pPr>
    </w:p>
    <w:p w:rsidR="00AB0A6C" w:rsidRPr="00166581" w:rsidRDefault="00297AD1" w:rsidP="00825C7C">
      <w:pPr>
        <w:rPr>
          <w:sz w:val="28"/>
          <w:szCs w:val="28"/>
          <w:u w:val="single"/>
        </w:rPr>
      </w:pPr>
      <w:r w:rsidRPr="00825C7C">
        <w:rPr>
          <w:b/>
          <w:i/>
          <w:color w:val="FF0000"/>
          <w:sz w:val="28"/>
        </w:rPr>
        <w:t>R</w:t>
      </w:r>
      <w:r w:rsidR="00AB0A6C" w:rsidRPr="00825C7C">
        <w:rPr>
          <w:b/>
          <w:i/>
          <w:color w:val="FF0000"/>
          <w:sz w:val="28"/>
        </w:rPr>
        <w:t xml:space="preserve">ue des Ursins, X°. </w:t>
      </w:r>
      <w:r w:rsidR="00AB0A6C" w:rsidRPr="00825C7C">
        <w:t xml:space="preserve">Du nom </w:t>
      </w:r>
      <w:r w:rsidR="00E7088C">
        <w:t xml:space="preserve">d’un </w:t>
      </w:r>
      <w:proofErr w:type="spellStart"/>
      <w:r w:rsidR="00166581">
        <w:t>prévot</w:t>
      </w:r>
      <w:proofErr w:type="spellEnd"/>
      <w:r w:rsidR="00166581">
        <w:t xml:space="preserve"> résidant</w:t>
      </w:r>
      <w:r w:rsidR="00E7088C">
        <w:t xml:space="preserve"> qui se disait apparenté aux Orsini</w:t>
      </w:r>
      <w:r w:rsidR="00E7088C" w:rsidRPr="00166581">
        <w:rPr>
          <w:sz w:val="28"/>
          <w:szCs w:val="28"/>
        </w:rPr>
        <w:t>.</w:t>
      </w:r>
      <w:r w:rsidR="00166581" w:rsidRPr="00166581">
        <w:rPr>
          <w:sz w:val="28"/>
          <w:szCs w:val="28"/>
        </w:rPr>
        <w:t xml:space="preserve">     </w:t>
      </w:r>
      <w:r w:rsidR="00166581" w:rsidRPr="00166581">
        <w:rPr>
          <w:b/>
          <w:i/>
          <w:color w:val="FF0000"/>
          <w:sz w:val="28"/>
          <w:szCs w:val="28"/>
          <w:highlight w:val="yellow"/>
          <w:u w:val="single"/>
        </w:rPr>
        <w:t>0421</w:t>
      </w:r>
    </w:p>
    <w:p w:rsidR="00AE6520" w:rsidRPr="00E62F34" w:rsidRDefault="00AE6520" w:rsidP="00AE6520">
      <w:pPr>
        <w:spacing w:before="22" w:after="0" w:line="240" w:lineRule="auto"/>
        <w:ind w:right="216"/>
        <w:rPr>
          <w:rFonts w:eastAsia="Tahoma" w:cs="Tahoma"/>
          <w:sz w:val="24"/>
          <w:szCs w:val="24"/>
        </w:rPr>
      </w:pPr>
      <w:r w:rsidRPr="00E62F34">
        <w:rPr>
          <w:rFonts w:eastAsia="Tahoma" w:cs="Tahoma"/>
          <w:sz w:val="24"/>
          <w:szCs w:val="24"/>
        </w:rPr>
        <w:t>Elle remonte à l’époque carolingienne, début X°, &amp; marque l’ancien niveau des berges de la Seine. C’est pourquoi elle est maintenant en contrebas du quai actuel.</w:t>
      </w:r>
    </w:p>
    <w:p w:rsidR="00AE6520" w:rsidRPr="00E62F34" w:rsidRDefault="00AE6520" w:rsidP="00AE6520">
      <w:pPr>
        <w:spacing w:after="0" w:line="240" w:lineRule="auto"/>
        <w:ind w:right="72"/>
        <w:rPr>
          <w:rFonts w:eastAsia="Tahoma" w:cs="Tahoma"/>
          <w:sz w:val="24"/>
          <w:szCs w:val="24"/>
        </w:rPr>
      </w:pPr>
      <w:r w:rsidRPr="00E62F34">
        <w:rPr>
          <w:rFonts w:eastAsia="Tahoma" w:cs="Tahoma"/>
          <w:sz w:val="24"/>
          <w:szCs w:val="24"/>
        </w:rPr>
        <w:t xml:space="preserve">Ici se trouvait le tout 1°port de Paris, le port </w:t>
      </w:r>
      <w:proofErr w:type="spellStart"/>
      <w:r w:rsidRPr="00E62F34">
        <w:rPr>
          <w:rFonts w:eastAsia="Tahoma" w:cs="Tahoma"/>
          <w:sz w:val="24"/>
          <w:szCs w:val="24"/>
        </w:rPr>
        <w:t>Saint-Landry</w:t>
      </w:r>
      <w:proofErr w:type="spellEnd"/>
      <w:r w:rsidRPr="00E62F34">
        <w:rPr>
          <w:rFonts w:eastAsia="Tahoma" w:cs="Tahoma"/>
          <w:sz w:val="24"/>
          <w:szCs w:val="24"/>
        </w:rPr>
        <w:t>, car la Grève n'a été aménagée qu'au XII°. La Seine fut pendant de nombreux siècles la voie ppale d'approvisionnement des Parisiens en vivres, mais pas seulement en vivres, mais aussi en fourrage, en vins, en bois, en pierres, etc....... Jusqu'en 1300, Paris n'eut que 3 ports : St Landry, la Grève &amp; St Gervais.</w:t>
      </w:r>
    </w:p>
    <w:p w:rsidR="00AE6520" w:rsidRDefault="004D5DDC" w:rsidP="00825C7C">
      <w:pPr>
        <w:rPr>
          <w:rFonts w:cstheme="minorHAnsi"/>
          <w:color w:val="000000"/>
          <w:sz w:val="24"/>
          <w:szCs w:val="24"/>
        </w:rPr>
      </w:pPr>
      <w:r w:rsidRPr="004D5DDC">
        <w:rPr>
          <w:rFonts w:cstheme="minorHAnsi"/>
          <w:b/>
          <w:i/>
          <w:color w:val="000000"/>
          <w:sz w:val="28"/>
          <w:szCs w:val="24"/>
        </w:rPr>
        <w:t>1</w:t>
      </w:r>
      <w:r>
        <w:rPr>
          <w:rFonts w:cstheme="minorHAnsi"/>
          <w:color w:val="000000"/>
          <w:sz w:val="24"/>
          <w:szCs w:val="24"/>
        </w:rPr>
        <w:tab/>
        <w:t>Repère de la crue de 1910</w:t>
      </w:r>
    </w:p>
    <w:p w:rsidR="00E94CC8" w:rsidRPr="00E62F34" w:rsidRDefault="00E94CC8" w:rsidP="00E94CC8">
      <w:pPr>
        <w:spacing w:before="39" w:after="0" w:line="240" w:lineRule="auto"/>
        <w:ind w:right="360"/>
        <w:rPr>
          <w:rFonts w:eastAsia="Tahoma" w:cs="Tahoma"/>
          <w:b/>
          <w:sz w:val="24"/>
          <w:szCs w:val="24"/>
        </w:rPr>
      </w:pPr>
      <w:r w:rsidRPr="00E62F34">
        <w:rPr>
          <w:rFonts w:eastAsia="Tahoma" w:cs="Tahoma"/>
          <w:b/>
          <w:i/>
          <w:sz w:val="28"/>
          <w:szCs w:val="24"/>
        </w:rPr>
        <w:t>8</w:t>
      </w:r>
      <w:r w:rsidRPr="00E62F34">
        <w:rPr>
          <w:rFonts w:eastAsia="Tahoma" w:cs="Tahoma"/>
          <w:sz w:val="24"/>
          <w:szCs w:val="24"/>
        </w:rPr>
        <w:tab/>
        <w:t xml:space="preserve">Vieille maison en devers.  </w:t>
      </w:r>
    </w:p>
    <w:p w:rsidR="00E94CC8" w:rsidRPr="00E94CC8" w:rsidRDefault="00E94CC8" w:rsidP="00E94CC8">
      <w:pPr>
        <w:tabs>
          <w:tab w:val="left" w:pos="1224"/>
        </w:tabs>
        <w:spacing w:before="90" w:after="0" w:line="240" w:lineRule="auto"/>
        <w:rPr>
          <w:rFonts w:eastAsia="Tahoma" w:cs="Tahoma"/>
          <w:spacing w:val="5"/>
          <w:sz w:val="24"/>
          <w:szCs w:val="24"/>
        </w:rPr>
      </w:pPr>
      <w:r w:rsidRPr="00E62F34">
        <w:rPr>
          <w:rFonts w:eastAsia="Tahoma" w:cs="Tahoma"/>
          <w:b/>
          <w:i/>
          <w:spacing w:val="5"/>
          <w:sz w:val="28"/>
          <w:szCs w:val="24"/>
        </w:rPr>
        <w:t>7</w:t>
      </w:r>
      <w:r w:rsidRPr="00E62F34">
        <w:rPr>
          <w:rFonts w:eastAsia="Tahoma" w:cs="Tahoma"/>
          <w:spacing w:val="5"/>
          <w:sz w:val="24"/>
          <w:szCs w:val="24"/>
        </w:rPr>
        <w:tab/>
      </w:r>
      <w:proofErr w:type="spellStart"/>
      <w:r w:rsidRPr="00E62F34">
        <w:rPr>
          <w:rFonts w:eastAsia="Tahoma" w:cs="Tahoma"/>
          <w:spacing w:val="5"/>
          <w:sz w:val="24"/>
          <w:szCs w:val="24"/>
        </w:rPr>
        <w:t>Raçine</w:t>
      </w:r>
      <w:proofErr w:type="spellEnd"/>
      <w:r w:rsidRPr="00E62F34">
        <w:rPr>
          <w:rFonts w:eastAsia="Tahoma" w:cs="Tahoma"/>
          <w:spacing w:val="5"/>
          <w:sz w:val="24"/>
          <w:szCs w:val="24"/>
        </w:rPr>
        <w:t>, qui a échappé de peu au métier d’</w:t>
      </w:r>
      <w:r>
        <w:rPr>
          <w:rFonts w:eastAsia="Tahoma" w:cs="Tahoma"/>
          <w:spacing w:val="5"/>
          <w:sz w:val="24"/>
          <w:szCs w:val="24"/>
        </w:rPr>
        <w:t>ec</w:t>
      </w:r>
      <w:r w:rsidRPr="00E62F34">
        <w:rPr>
          <w:rFonts w:eastAsia="Tahoma" w:cs="Tahoma"/>
          <w:spacing w:val="5"/>
          <w:sz w:val="24"/>
          <w:szCs w:val="24"/>
        </w:rPr>
        <w:t xml:space="preserve">clésiastique &amp; n’a plaidé qu’une fois en qualité d’avocat, a habité ici dans une maison louée à un chanoine. Il y a écrit « les </w:t>
      </w:r>
      <w:proofErr w:type="gramStart"/>
      <w:r w:rsidRPr="00E62F34">
        <w:rPr>
          <w:rFonts w:eastAsia="Tahoma" w:cs="Tahoma"/>
          <w:spacing w:val="5"/>
          <w:sz w:val="24"/>
          <w:szCs w:val="24"/>
        </w:rPr>
        <w:t>Plaideurs»</w:t>
      </w:r>
      <w:proofErr w:type="gramEnd"/>
    </w:p>
    <w:p w:rsidR="00AB0A6C" w:rsidRPr="00420A31" w:rsidRDefault="00AB0A6C" w:rsidP="00AD6649">
      <w:pPr>
        <w:pStyle w:val="Retraitcorpsdetexte"/>
        <w:spacing w:line="240" w:lineRule="atLeast"/>
        <w:rPr>
          <w:rFonts w:asciiTheme="minorHAnsi" w:hAnsiTheme="minorHAnsi"/>
          <w:color w:val="000000"/>
          <w:sz w:val="28"/>
        </w:rPr>
      </w:pPr>
      <w:bookmarkStart w:id="11" w:name="_Hlk500063245"/>
      <w:r w:rsidRPr="007603A9">
        <w:rPr>
          <w:rFonts w:asciiTheme="minorHAnsi" w:hAnsiTheme="minorHAnsi"/>
          <w:b/>
          <w:i/>
          <w:sz w:val="28"/>
        </w:rPr>
        <w:t>11</w:t>
      </w:r>
      <w:r>
        <w:rPr>
          <w:rFonts w:asciiTheme="minorHAnsi" w:hAnsiTheme="minorHAnsi"/>
          <w:b/>
          <w:i/>
          <w:color w:val="FF0000"/>
          <w:sz w:val="28"/>
        </w:rPr>
        <w:tab/>
      </w:r>
      <w:proofErr w:type="spellStart"/>
      <w:r w:rsidRPr="007603A9">
        <w:rPr>
          <w:rFonts w:asciiTheme="minorHAnsi" w:hAnsiTheme="minorHAnsi"/>
        </w:rPr>
        <w:t>Préf</w:t>
      </w:r>
      <w:proofErr w:type="spellEnd"/>
      <w:r w:rsidRPr="007603A9">
        <w:rPr>
          <w:rFonts w:asciiTheme="minorHAnsi" w:hAnsiTheme="minorHAnsi"/>
        </w:rPr>
        <w:t xml:space="preserve"> de Police</w:t>
      </w:r>
    </w:p>
    <w:bookmarkEnd w:id="11"/>
    <w:p w:rsidR="00AB0A6C" w:rsidRPr="00B21DAD" w:rsidRDefault="00AB0A6C" w:rsidP="00AD6649">
      <w:pPr>
        <w:pStyle w:val="Retraitcorpsdetexte"/>
        <w:spacing w:line="240" w:lineRule="atLeast"/>
        <w:rPr>
          <w:rFonts w:asciiTheme="minorHAnsi" w:hAnsiTheme="minorHAnsi"/>
          <w:color w:val="000000"/>
        </w:rPr>
      </w:pPr>
      <w:r w:rsidRPr="009A1251">
        <w:rPr>
          <w:rFonts w:asciiTheme="minorHAnsi" w:hAnsiTheme="minorHAnsi"/>
          <w:b/>
          <w:bCs/>
          <w:color w:val="000000"/>
          <w:sz w:val="28"/>
          <w:szCs w:val="28"/>
        </w:rPr>
        <w:t>15</w:t>
      </w:r>
      <w:r w:rsidRPr="00B21DAD">
        <w:rPr>
          <w:rFonts w:asciiTheme="minorHAnsi" w:hAnsiTheme="minorHAnsi"/>
          <w:color w:val="000000"/>
        </w:rPr>
        <w:t xml:space="preserve"> : </w:t>
      </w:r>
      <w:r>
        <w:rPr>
          <w:rFonts w:asciiTheme="minorHAnsi" w:hAnsiTheme="minorHAnsi"/>
          <w:color w:val="000000"/>
        </w:rPr>
        <w:tab/>
      </w:r>
      <w:r w:rsidRPr="00B21DAD">
        <w:rPr>
          <w:rFonts w:asciiTheme="minorHAnsi" w:hAnsiTheme="minorHAnsi"/>
          <w:color w:val="000000"/>
        </w:rPr>
        <w:t>Hôtel de 1899 tenu par les Sœurs de St-Vincent-de-Paul.</w:t>
      </w:r>
      <w:r w:rsidR="005A2041">
        <w:rPr>
          <w:rFonts w:asciiTheme="minorHAnsi" w:hAnsiTheme="minorHAnsi"/>
          <w:color w:val="000000"/>
        </w:rPr>
        <w:t xml:space="preserve"> Séminaire de Paris.</w:t>
      </w:r>
    </w:p>
    <w:p w:rsidR="00AB0A6C" w:rsidRPr="00E94CC8" w:rsidRDefault="00AB0A6C" w:rsidP="00AD6649">
      <w:pPr>
        <w:pStyle w:val="Retraitcorpsdetexte"/>
        <w:spacing w:line="240" w:lineRule="atLeast"/>
        <w:rPr>
          <w:rFonts w:asciiTheme="minorHAnsi" w:hAnsiTheme="minorHAnsi"/>
          <w:color w:val="FF0000"/>
        </w:rPr>
      </w:pPr>
      <w:r w:rsidRPr="009A1251">
        <w:rPr>
          <w:rFonts w:asciiTheme="minorHAnsi" w:hAnsiTheme="minorHAnsi"/>
          <w:b/>
          <w:bCs/>
          <w:color w:val="000000"/>
          <w:sz w:val="28"/>
          <w:szCs w:val="28"/>
        </w:rPr>
        <w:t>19</w:t>
      </w:r>
      <w:r w:rsidRPr="00B21DAD">
        <w:rPr>
          <w:rFonts w:asciiTheme="minorHAnsi" w:hAnsiTheme="minorHAnsi"/>
          <w:color w:val="000000"/>
        </w:rPr>
        <w:t> :</w:t>
      </w:r>
      <w:r>
        <w:rPr>
          <w:rFonts w:asciiTheme="minorHAnsi" w:hAnsiTheme="minorHAnsi"/>
          <w:color w:val="000000"/>
        </w:rPr>
        <w:tab/>
      </w:r>
      <w:r w:rsidRPr="00B21DAD">
        <w:rPr>
          <w:rFonts w:asciiTheme="minorHAnsi" w:hAnsiTheme="minorHAnsi"/>
          <w:color w:val="000000"/>
        </w:rPr>
        <w:t>Plus d’une vingtaine de petites églises se situaient autrefois en l’Ile de la Cité. Elle</w:t>
      </w:r>
      <w:r>
        <w:rPr>
          <w:rFonts w:asciiTheme="minorHAnsi" w:hAnsiTheme="minorHAnsi"/>
          <w:color w:val="000000"/>
        </w:rPr>
        <w:t>s</w:t>
      </w:r>
      <w:r w:rsidRPr="00B21DAD">
        <w:rPr>
          <w:rFonts w:asciiTheme="minorHAnsi" w:hAnsiTheme="minorHAnsi"/>
          <w:color w:val="000000"/>
        </w:rPr>
        <w:t xml:space="preserve"> ont toutes </w:t>
      </w:r>
      <w:r>
        <w:rPr>
          <w:rFonts w:asciiTheme="minorHAnsi" w:hAnsiTheme="minorHAnsi"/>
          <w:color w:val="000000"/>
        </w:rPr>
        <w:t xml:space="preserve">disparu, </w:t>
      </w:r>
      <w:r w:rsidRPr="00B21DAD">
        <w:rPr>
          <w:rFonts w:asciiTheme="minorHAnsi" w:hAnsiTheme="minorHAnsi"/>
          <w:color w:val="000000"/>
        </w:rPr>
        <w:t>sauf la chapelle de Saint-Aignan</w:t>
      </w:r>
      <w:r>
        <w:rPr>
          <w:rFonts w:asciiTheme="minorHAnsi" w:hAnsiTheme="minorHAnsi"/>
          <w:color w:val="000000"/>
        </w:rPr>
        <w:t xml:space="preserve"> 1116</w:t>
      </w:r>
      <w:r w:rsidRPr="00B21DAD">
        <w:rPr>
          <w:rFonts w:asciiTheme="minorHAnsi" w:hAnsiTheme="minorHAnsi"/>
          <w:color w:val="000000"/>
        </w:rPr>
        <w:t xml:space="preserve">, qui possède encore de beaux chapiteaux. On ne peut y entrer qu’en visite conférence. Avec St-Julien-le-Pauvre, elle est la dernière des </w:t>
      </w:r>
      <w:r>
        <w:rPr>
          <w:rFonts w:asciiTheme="minorHAnsi" w:hAnsiTheme="minorHAnsi"/>
          <w:color w:val="000000"/>
        </w:rPr>
        <w:t>chapelles</w:t>
      </w:r>
      <w:r w:rsidRPr="00B21DAD">
        <w:rPr>
          <w:rFonts w:asciiTheme="minorHAnsi" w:hAnsiTheme="minorHAnsi"/>
          <w:color w:val="000000"/>
        </w:rPr>
        <w:t xml:space="preserve"> qui s’élevèrent à l’ombre de </w:t>
      </w:r>
      <w:r>
        <w:rPr>
          <w:rFonts w:asciiTheme="minorHAnsi" w:hAnsiTheme="minorHAnsi"/>
          <w:color w:val="000000"/>
        </w:rPr>
        <w:t>ND</w:t>
      </w:r>
      <w:r w:rsidRPr="00B21DAD">
        <w:rPr>
          <w:rFonts w:asciiTheme="minorHAnsi" w:hAnsiTheme="minorHAnsi"/>
          <w:color w:val="000000"/>
        </w:rPr>
        <w:t xml:space="preserve"> au début du Moyen Age.</w:t>
      </w:r>
      <w:r>
        <w:rPr>
          <w:rFonts w:asciiTheme="minorHAnsi" w:hAnsiTheme="minorHAnsi"/>
          <w:color w:val="000000"/>
        </w:rPr>
        <w:t xml:space="preserve"> </w:t>
      </w:r>
      <w:r w:rsidRPr="00B21DAD">
        <w:rPr>
          <w:rFonts w:asciiTheme="minorHAnsi" w:hAnsiTheme="minorHAnsi"/>
          <w:color w:val="000000"/>
        </w:rPr>
        <w:t>Saint Bernard vint souvent y prier ainsi que Héloïse et Abélard que nous retrouverons quai aux Fleurs.</w:t>
      </w:r>
      <w:r>
        <w:rPr>
          <w:rFonts w:asciiTheme="minorHAnsi" w:hAnsiTheme="minorHAnsi"/>
          <w:color w:val="000000"/>
        </w:rPr>
        <w:t xml:space="preserve"> </w:t>
      </w:r>
      <w:bookmarkStart w:id="12" w:name="_Hlk500063387"/>
      <w:r>
        <w:rPr>
          <w:rFonts w:asciiTheme="minorHAnsi" w:hAnsiTheme="minorHAnsi"/>
          <w:color w:val="000000"/>
        </w:rPr>
        <w:t xml:space="preserve">Plus tard, les prêtres réfractaires à la Rév. </w:t>
      </w:r>
      <w:proofErr w:type="gramStart"/>
      <w:r>
        <w:rPr>
          <w:rFonts w:asciiTheme="minorHAnsi" w:hAnsiTheme="minorHAnsi"/>
          <w:color w:val="000000"/>
        </w:rPr>
        <w:t>vinrent</w:t>
      </w:r>
      <w:proofErr w:type="gramEnd"/>
      <w:r>
        <w:rPr>
          <w:rFonts w:asciiTheme="minorHAnsi" w:hAnsiTheme="minorHAnsi"/>
          <w:color w:val="000000"/>
        </w:rPr>
        <w:t xml:space="preserve"> y prier &amp; célébrer la messe.                Elle est de nos jours l’oratoire des vicaires généraux.</w:t>
      </w:r>
      <w:r w:rsidR="00E94CC8">
        <w:rPr>
          <w:rFonts w:asciiTheme="minorHAnsi" w:hAnsiTheme="minorHAnsi"/>
          <w:color w:val="000000"/>
        </w:rPr>
        <w:t xml:space="preserve">   </w:t>
      </w:r>
      <w:r w:rsidR="004D5DDC" w:rsidRPr="00B46E2C">
        <w:rPr>
          <w:rFonts w:asciiTheme="minorHAnsi" w:eastAsia="Tahoma" w:hAnsiTheme="minorHAnsi" w:cstheme="minorHAnsi"/>
          <w:b/>
          <w:i/>
          <w:color w:val="FF0000"/>
          <w:spacing w:val="5"/>
          <w:sz w:val="28"/>
          <w:szCs w:val="28"/>
          <w:highlight w:val="yellow"/>
          <w:u w:val="single"/>
        </w:rPr>
        <w:t>0410</w:t>
      </w:r>
    </w:p>
    <w:bookmarkEnd w:id="12"/>
    <w:p w:rsidR="00AB0A6C" w:rsidRPr="00B21DAD" w:rsidRDefault="00AB0A6C" w:rsidP="00AD6649">
      <w:pPr>
        <w:pStyle w:val="Retraitcorpsdetexte"/>
        <w:spacing w:line="240" w:lineRule="atLeast"/>
        <w:ind w:firstLine="708"/>
        <w:rPr>
          <w:rFonts w:asciiTheme="minorHAnsi" w:hAnsiTheme="minorHAnsi"/>
          <w:color w:val="000000"/>
        </w:rPr>
      </w:pPr>
      <w:r>
        <w:rPr>
          <w:rFonts w:asciiTheme="minorHAnsi" w:hAnsiTheme="minorHAnsi"/>
          <w:color w:val="000000"/>
        </w:rPr>
        <w:t>Signalée par 2 colonnes &amp; 1 croix.</w:t>
      </w:r>
    </w:p>
    <w:p w:rsidR="00AB0A6C" w:rsidRPr="00596DFD" w:rsidRDefault="00AB0A6C" w:rsidP="00AD6649">
      <w:pPr>
        <w:pStyle w:val="Retraitcorpsdetexte"/>
        <w:spacing w:line="240" w:lineRule="atLeast"/>
        <w:rPr>
          <w:rFonts w:asciiTheme="minorHAnsi" w:hAnsiTheme="minorHAnsi"/>
          <w:b/>
          <w:color w:val="000000"/>
        </w:rPr>
      </w:pPr>
      <w:r w:rsidRPr="00297AD1">
        <w:rPr>
          <w:rFonts w:asciiTheme="minorHAnsi" w:hAnsiTheme="minorHAnsi"/>
          <w:b/>
          <w:i/>
          <w:color w:val="FF0000"/>
        </w:rPr>
        <w:lastRenderedPageBreak/>
        <w:t>K Chantres </w:t>
      </w:r>
      <w:r>
        <w:rPr>
          <w:rFonts w:asciiTheme="minorHAnsi" w:hAnsiTheme="minorHAnsi"/>
          <w:b/>
          <w:i/>
          <w:color w:val="FF0000"/>
          <w:sz w:val="28"/>
        </w:rPr>
        <w:t xml:space="preserve">: </w:t>
      </w:r>
      <w:r>
        <w:rPr>
          <w:rFonts w:asciiTheme="minorHAnsi" w:hAnsiTheme="minorHAnsi"/>
          <w:color w:val="000000"/>
        </w:rPr>
        <w:t>T</w:t>
      </w:r>
      <w:r w:rsidRPr="00B21DAD">
        <w:rPr>
          <w:rFonts w:asciiTheme="minorHAnsi" w:hAnsiTheme="minorHAnsi"/>
          <w:color w:val="000000"/>
        </w:rPr>
        <w:t>rès bel hôtel médiéval Renaissance, restauré par l’archi Fernand Pouillon</w:t>
      </w:r>
      <w:r>
        <w:rPr>
          <w:rFonts w:asciiTheme="minorHAnsi" w:hAnsiTheme="minorHAnsi"/>
          <w:color w:val="000000"/>
        </w:rPr>
        <w:t xml:space="preserve"> qui l’</w:t>
      </w:r>
      <w:proofErr w:type="spellStart"/>
      <w:r>
        <w:rPr>
          <w:rFonts w:asciiTheme="minorHAnsi" w:hAnsiTheme="minorHAnsi"/>
          <w:color w:val="000000"/>
        </w:rPr>
        <w:t>habita</w:t>
      </w:r>
      <w:proofErr w:type="spellEnd"/>
      <w:r>
        <w:rPr>
          <w:rFonts w:asciiTheme="minorHAnsi" w:hAnsiTheme="minorHAnsi"/>
          <w:color w:val="000000"/>
        </w:rPr>
        <w:t xml:space="preserve"> 1 an avant de la vendre à l’Aga </w:t>
      </w:r>
      <w:proofErr w:type="gramStart"/>
      <w:r>
        <w:rPr>
          <w:rFonts w:asciiTheme="minorHAnsi" w:hAnsiTheme="minorHAnsi"/>
          <w:color w:val="000000"/>
        </w:rPr>
        <w:t>Khan.</w:t>
      </w:r>
      <w:r w:rsidRPr="00B21DAD">
        <w:rPr>
          <w:rFonts w:asciiTheme="minorHAnsi" w:hAnsiTheme="minorHAnsi"/>
          <w:color w:val="000000"/>
        </w:rPr>
        <w:t>.</w:t>
      </w:r>
      <w:proofErr w:type="gramEnd"/>
      <w:r w:rsidRPr="00B21DAD">
        <w:rPr>
          <w:rFonts w:asciiTheme="minorHAnsi" w:hAnsiTheme="minorHAnsi"/>
          <w:color w:val="000000"/>
        </w:rPr>
        <w:t xml:space="preserve"> </w:t>
      </w:r>
      <w:r>
        <w:rPr>
          <w:rFonts w:asciiTheme="minorHAnsi" w:hAnsiTheme="minorHAnsi"/>
          <w:color w:val="000000"/>
        </w:rPr>
        <w:t>L</w:t>
      </w:r>
      <w:r w:rsidRPr="00B21DAD">
        <w:rPr>
          <w:rFonts w:asciiTheme="minorHAnsi" w:hAnsiTheme="minorHAnsi"/>
          <w:color w:val="000000"/>
        </w:rPr>
        <w:t xml:space="preserve">’archi défraya la chronique judiciaire dans les années d’après-guerre </w:t>
      </w:r>
      <w:r>
        <w:rPr>
          <w:rFonts w:asciiTheme="minorHAnsi" w:hAnsiTheme="minorHAnsi"/>
          <w:color w:val="000000"/>
        </w:rPr>
        <w:t xml:space="preserve">pour </w:t>
      </w:r>
      <w:r w:rsidRPr="00B21DAD">
        <w:rPr>
          <w:rFonts w:asciiTheme="minorHAnsi" w:hAnsiTheme="minorHAnsi"/>
          <w:color w:val="000000"/>
        </w:rPr>
        <w:t>un</w:t>
      </w:r>
      <w:r>
        <w:rPr>
          <w:rFonts w:asciiTheme="minorHAnsi" w:hAnsiTheme="minorHAnsi"/>
          <w:color w:val="000000"/>
        </w:rPr>
        <w:t>e</w:t>
      </w:r>
      <w:r w:rsidRPr="00B21DAD">
        <w:rPr>
          <w:rFonts w:asciiTheme="minorHAnsi" w:hAnsiTheme="minorHAnsi"/>
          <w:color w:val="000000"/>
        </w:rPr>
        <w:t xml:space="preserve"> escroquerie immobilière à Boulogne</w:t>
      </w:r>
      <w:r>
        <w:rPr>
          <w:rFonts w:asciiTheme="minorHAnsi" w:hAnsiTheme="minorHAnsi"/>
          <w:color w:val="000000"/>
        </w:rPr>
        <w:t xml:space="preserve"> Bill°.                                </w:t>
      </w:r>
      <w:r w:rsidRPr="00804E7A">
        <w:rPr>
          <w:rFonts w:asciiTheme="minorHAnsi" w:hAnsiTheme="minorHAnsi"/>
          <w:b/>
          <w:color w:val="000000"/>
        </w:rPr>
        <w:t>O</w:t>
      </w:r>
      <w:r w:rsidRPr="00596DFD">
        <w:rPr>
          <w:rFonts w:asciiTheme="minorHAnsi" w:hAnsiTheme="minorHAnsi"/>
          <w:b/>
          <w:color w:val="000000"/>
        </w:rPr>
        <w:t xml:space="preserve">n a une vue particulièrement belle sur la flèche de </w:t>
      </w:r>
      <w:r>
        <w:rPr>
          <w:rFonts w:asciiTheme="minorHAnsi" w:hAnsiTheme="minorHAnsi"/>
          <w:b/>
          <w:color w:val="000000"/>
        </w:rPr>
        <w:t>ND</w:t>
      </w:r>
      <w:r w:rsidRPr="00596DFD">
        <w:rPr>
          <w:rFonts w:asciiTheme="minorHAnsi" w:hAnsiTheme="minorHAnsi"/>
          <w:b/>
          <w:color w:val="000000"/>
        </w:rPr>
        <w:t>.</w:t>
      </w:r>
    </w:p>
    <w:p w:rsidR="00AB0A6C" w:rsidRDefault="00AB0A6C" w:rsidP="00AD6649">
      <w:pPr>
        <w:pStyle w:val="Retraitcorpsdetexte"/>
        <w:spacing w:line="240" w:lineRule="atLeast"/>
        <w:rPr>
          <w:rFonts w:asciiTheme="minorHAnsi" w:hAnsiTheme="minorHAnsi"/>
          <w:color w:val="000000"/>
        </w:rPr>
      </w:pPr>
      <w:r w:rsidRPr="00B21DAD">
        <w:rPr>
          <w:rFonts w:asciiTheme="minorHAnsi" w:hAnsiTheme="minorHAnsi"/>
          <w:color w:val="000000"/>
        </w:rPr>
        <w:t> </w:t>
      </w:r>
      <w:r>
        <w:rPr>
          <w:rFonts w:asciiTheme="minorHAnsi" w:hAnsiTheme="minorHAnsi"/>
          <w:color w:val="000000"/>
        </w:rPr>
        <w:tab/>
      </w:r>
      <w:r w:rsidRPr="00B21DAD">
        <w:rPr>
          <w:rFonts w:asciiTheme="minorHAnsi" w:hAnsiTheme="minorHAnsi"/>
          <w:color w:val="000000"/>
        </w:rPr>
        <w:t xml:space="preserve">Vous remarquerez que la rue des Ursins est en contrebas </w:t>
      </w:r>
      <w:r>
        <w:rPr>
          <w:rFonts w:asciiTheme="minorHAnsi" w:hAnsiTheme="minorHAnsi"/>
          <w:color w:val="000000"/>
        </w:rPr>
        <w:t>d</w:t>
      </w:r>
      <w:r w:rsidRPr="00B21DAD">
        <w:rPr>
          <w:rFonts w:asciiTheme="minorHAnsi" w:hAnsiTheme="minorHAnsi"/>
          <w:color w:val="000000"/>
        </w:rPr>
        <w:t>u quai actuel</w:t>
      </w:r>
      <w:r>
        <w:rPr>
          <w:rFonts w:asciiTheme="minorHAnsi" w:hAnsiTheme="minorHAnsi"/>
          <w:color w:val="000000"/>
        </w:rPr>
        <w:t xml:space="preserve"> car elle</w:t>
      </w:r>
      <w:r w:rsidRPr="00B21DAD">
        <w:rPr>
          <w:rFonts w:asciiTheme="minorHAnsi" w:hAnsiTheme="minorHAnsi"/>
          <w:color w:val="000000"/>
        </w:rPr>
        <w:t xml:space="preserve"> est à l’ancien niveau des berges de la Seine. </w:t>
      </w:r>
      <w:r>
        <w:rPr>
          <w:rFonts w:asciiTheme="minorHAnsi" w:hAnsiTheme="minorHAnsi"/>
          <w:color w:val="000000"/>
        </w:rPr>
        <w:t>Ju</w:t>
      </w:r>
      <w:r w:rsidRPr="00B21DAD">
        <w:rPr>
          <w:rFonts w:asciiTheme="minorHAnsi" w:hAnsiTheme="minorHAnsi"/>
          <w:color w:val="000000"/>
        </w:rPr>
        <w:t xml:space="preserve">squ’au </w:t>
      </w:r>
      <w:r>
        <w:rPr>
          <w:rFonts w:asciiTheme="minorHAnsi" w:hAnsiTheme="minorHAnsi"/>
          <w:color w:val="000000"/>
        </w:rPr>
        <w:t>XII°</w:t>
      </w:r>
      <w:r w:rsidRPr="00B21DAD">
        <w:rPr>
          <w:rFonts w:asciiTheme="minorHAnsi" w:hAnsiTheme="minorHAnsi"/>
          <w:color w:val="000000"/>
        </w:rPr>
        <w:t>, avant l’aménagement de la grève de l’Hôtel-de-Ville</w:t>
      </w:r>
      <w:r>
        <w:rPr>
          <w:rFonts w:asciiTheme="minorHAnsi" w:hAnsiTheme="minorHAnsi"/>
          <w:color w:val="000000"/>
        </w:rPr>
        <w:t>, i</w:t>
      </w:r>
      <w:r w:rsidRPr="00B21DAD">
        <w:rPr>
          <w:rFonts w:asciiTheme="minorHAnsi" w:hAnsiTheme="minorHAnsi"/>
          <w:color w:val="000000"/>
        </w:rPr>
        <w:t xml:space="preserve">ci était le premier port de Paris, le port </w:t>
      </w:r>
      <w:r>
        <w:rPr>
          <w:rFonts w:asciiTheme="minorHAnsi" w:hAnsiTheme="minorHAnsi"/>
          <w:i/>
          <w:iCs/>
          <w:color w:val="000000"/>
        </w:rPr>
        <w:t>St L</w:t>
      </w:r>
      <w:r w:rsidRPr="00B21DAD">
        <w:rPr>
          <w:rFonts w:asciiTheme="minorHAnsi" w:hAnsiTheme="minorHAnsi"/>
          <w:i/>
          <w:iCs/>
          <w:color w:val="000000"/>
        </w:rPr>
        <w:t>andry</w:t>
      </w:r>
      <w:r w:rsidRPr="00B21DAD">
        <w:rPr>
          <w:rFonts w:asciiTheme="minorHAnsi" w:hAnsiTheme="minorHAnsi"/>
          <w:color w:val="000000"/>
        </w:rPr>
        <w:t>.</w:t>
      </w:r>
      <w:r>
        <w:rPr>
          <w:rFonts w:asciiTheme="minorHAnsi" w:hAnsiTheme="minorHAnsi"/>
          <w:color w:val="000000"/>
        </w:rPr>
        <w:t xml:space="preserve">     </w:t>
      </w:r>
      <w:r w:rsidRPr="00CB0148">
        <w:rPr>
          <w:rFonts w:asciiTheme="minorHAnsi" w:hAnsiTheme="minorHAnsi"/>
          <w:b/>
          <w:i/>
          <w:color w:val="FF0000"/>
          <w:sz w:val="28"/>
          <w:szCs w:val="28"/>
          <w:highlight w:val="yellow"/>
        </w:rPr>
        <w:t>0405</w:t>
      </w:r>
      <w:r>
        <w:rPr>
          <w:rFonts w:asciiTheme="minorHAnsi" w:hAnsiTheme="minorHAnsi"/>
          <w:color w:val="000000"/>
        </w:rPr>
        <w:t xml:space="preserve">     </w:t>
      </w:r>
    </w:p>
    <w:p w:rsidR="00AB0A6C" w:rsidRDefault="00AB0A6C" w:rsidP="00AD6649">
      <w:pPr>
        <w:pStyle w:val="Retraitcorpsdetexte"/>
        <w:spacing w:line="240" w:lineRule="atLeast"/>
        <w:ind w:firstLine="708"/>
        <w:rPr>
          <w:rFonts w:asciiTheme="minorHAnsi" w:hAnsiTheme="minorHAnsi"/>
          <w:color w:val="000000"/>
        </w:rPr>
      </w:pPr>
      <w:r>
        <w:rPr>
          <w:rFonts w:asciiTheme="minorHAnsi" w:hAnsiTheme="minorHAnsi"/>
          <w:color w:val="000000"/>
        </w:rPr>
        <w:t>L</w:t>
      </w:r>
      <w:r w:rsidRPr="00B21DAD">
        <w:rPr>
          <w:rFonts w:asciiTheme="minorHAnsi" w:hAnsiTheme="minorHAnsi"/>
          <w:color w:val="000000"/>
        </w:rPr>
        <w:t>a Seine fut pendant de nombreux siècles</w:t>
      </w:r>
      <w:r>
        <w:rPr>
          <w:rFonts w:asciiTheme="minorHAnsi" w:hAnsiTheme="minorHAnsi"/>
          <w:color w:val="000000"/>
        </w:rPr>
        <w:t xml:space="preserve"> l</w:t>
      </w:r>
      <w:r w:rsidRPr="00B21DAD">
        <w:rPr>
          <w:rFonts w:asciiTheme="minorHAnsi" w:hAnsiTheme="minorHAnsi"/>
          <w:color w:val="000000"/>
        </w:rPr>
        <w:t>a voie qui permettait à la population de Paris de s’approvisionner en vivres, en fourrage, en vins, en bois, en pierres</w:t>
      </w:r>
      <w:r>
        <w:rPr>
          <w:rFonts w:asciiTheme="minorHAnsi" w:hAnsiTheme="minorHAnsi"/>
          <w:color w:val="000000"/>
        </w:rPr>
        <w:t>, etc</w:t>
      </w:r>
      <w:r w:rsidRPr="00B21DAD">
        <w:rPr>
          <w:rFonts w:asciiTheme="minorHAnsi" w:hAnsiTheme="minorHAnsi"/>
          <w:color w:val="000000"/>
        </w:rPr>
        <w:t xml:space="preserve">… </w:t>
      </w:r>
    </w:p>
    <w:p w:rsidR="00AB0A6C" w:rsidRPr="003F24DA" w:rsidRDefault="00AB0A6C" w:rsidP="00AD6649">
      <w:pPr>
        <w:autoSpaceDE w:val="0"/>
        <w:autoSpaceDN w:val="0"/>
        <w:adjustRightInd w:val="0"/>
        <w:spacing w:before="100" w:after="100" w:line="240" w:lineRule="atLeast"/>
        <w:ind w:firstLine="708"/>
        <w:rPr>
          <w:rFonts w:ascii="Calibri" w:hAnsi="Calibri" w:cs="Calibri"/>
          <w:sz w:val="24"/>
          <w:szCs w:val="24"/>
        </w:rPr>
      </w:pPr>
      <w:r w:rsidRPr="003F24DA">
        <w:rPr>
          <w:rFonts w:ascii="Calibri" w:hAnsi="Calibri" w:cs="Calibri"/>
          <w:sz w:val="24"/>
          <w:szCs w:val="24"/>
        </w:rPr>
        <w:t xml:space="preserve">Jusqu’en 1300, Paris n’eut que trois ports : </w:t>
      </w:r>
    </w:p>
    <w:p w:rsidR="00AB0A6C" w:rsidRPr="003F24DA" w:rsidRDefault="00AB0A6C" w:rsidP="00AD6649">
      <w:pPr>
        <w:autoSpaceDE w:val="0"/>
        <w:autoSpaceDN w:val="0"/>
        <w:adjustRightInd w:val="0"/>
        <w:spacing w:before="100" w:after="100" w:line="240" w:lineRule="atLeast"/>
        <w:rPr>
          <w:rFonts w:ascii="Calibri" w:hAnsi="Calibri" w:cs="Calibri"/>
          <w:sz w:val="24"/>
          <w:szCs w:val="24"/>
        </w:rPr>
      </w:pPr>
      <w:r w:rsidRPr="003F24DA">
        <w:rPr>
          <w:rFonts w:ascii="Calibri" w:hAnsi="Calibri" w:cs="Calibri"/>
          <w:b/>
          <w:bCs/>
          <w:i/>
          <w:iCs/>
          <w:sz w:val="24"/>
          <w:szCs w:val="24"/>
        </w:rPr>
        <w:t xml:space="preserve"> St-Landry</w:t>
      </w:r>
      <w:r w:rsidRPr="003F24DA">
        <w:rPr>
          <w:rFonts w:ascii="Calibri" w:hAnsi="Calibri" w:cs="Calibri"/>
          <w:sz w:val="24"/>
          <w:szCs w:val="24"/>
        </w:rPr>
        <w:t xml:space="preserve">, </w:t>
      </w:r>
      <w:r>
        <w:rPr>
          <w:rFonts w:ascii="Calibri" w:hAnsi="Calibri" w:cs="Calibri"/>
          <w:sz w:val="24"/>
          <w:szCs w:val="24"/>
        </w:rPr>
        <w:t xml:space="preserve">où nous sommes, </w:t>
      </w:r>
      <w:r w:rsidRPr="00A80DC1">
        <w:rPr>
          <w:rFonts w:ascii="Calibri" w:hAnsi="Calibri" w:cs="Calibri"/>
          <w:b/>
          <w:sz w:val="24"/>
          <w:szCs w:val="24"/>
        </w:rPr>
        <w:t>la Grève</w:t>
      </w:r>
      <w:r>
        <w:rPr>
          <w:rFonts w:ascii="Calibri" w:hAnsi="Calibri" w:cs="Calibri"/>
          <w:sz w:val="24"/>
          <w:szCs w:val="24"/>
        </w:rPr>
        <w:t xml:space="preserve"> &amp; </w:t>
      </w:r>
      <w:r w:rsidRPr="00A80DC1">
        <w:rPr>
          <w:rFonts w:ascii="Calibri" w:hAnsi="Calibri" w:cs="Calibri"/>
          <w:b/>
          <w:sz w:val="24"/>
          <w:szCs w:val="24"/>
        </w:rPr>
        <w:t>St Gervais</w:t>
      </w:r>
    </w:p>
    <w:p w:rsidR="008253E6" w:rsidRDefault="00AB0A6C" w:rsidP="00825C7C">
      <w:pPr>
        <w:autoSpaceDE w:val="0"/>
        <w:autoSpaceDN w:val="0"/>
        <w:adjustRightInd w:val="0"/>
        <w:spacing w:before="100" w:after="100" w:line="240" w:lineRule="atLeast"/>
        <w:ind w:firstLine="708"/>
        <w:rPr>
          <w:rFonts w:ascii="Calibri" w:hAnsi="Calibri" w:cs="Calibri"/>
          <w:sz w:val="24"/>
          <w:szCs w:val="24"/>
        </w:rPr>
      </w:pPr>
      <w:r w:rsidRPr="003F24DA">
        <w:rPr>
          <w:rFonts w:ascii="Calibri" w:hAnsi="Calibri" w:cs="Calibri"/>
          <w:sz w:val="24"/>
          <w:szCs w:val="24"/>
        </w:rPr>
        <w:t xml:space="preserve">Et à la mort de Louis XIV, le trafic fluvial avait complètement changé, chaque port </w:t>
      </w:r>
      <w:r>
        <w:rPr>
          <w:rFonts w:ascii="Calibri" w:hAnsi="Calibri" w:cs="Calibri"/>
          <w:sz w:val="24"/>
          <w:szCs w:val="24"/>
        </w:rPr>
        <w:t xml:space="preserve">s’était spécialisé. Le </w:t>
      </w:r>
      <w:r w:rsidRPr="003F24DA">
        <w:rPr>
          <w:rFonts w:ascii="Calibri" w:hAnsi="Calibri" w:cs="Calibri"/>
          <w:sz w:val="24"/>
          <w:szCs w:val="24"/>
        </w:rPr>
        <w:t>foin</w:t>
      </w:r>
      <w:r>
        <w:rPr>
          <w:rFonts w:ascii="Calibri" w:hAnsi="Calibri" w:cs="Calibri"/>
          <w:sz w:val="24"/>
          <w:szCs w:val="24"/>
        </w:rPr>
        <w:t xml:space="preserve"> était débarqué</w:t>
      </w:r>
      <w:r w:rsidRPr="003F24DA">
        <w:rPr>
          <w:rFonts w:ascii="Calibri" w:hAnsi="Calibri" w:cs="Calibri"/>
          <w:sz w:val="24"/>
          <w:szCs w:val="24"/>
        </w:rPr>
        <w:t xml:space="preserve"> </w:t>
      </w:r>
      <w:r>
        <w:rPr>
          <w:rFonts w:ascii="Calibri" w:hAnsi="Calibri" w:cs="Calibri"/>
          <w:sz w:val="24"/>
          <w:szCs w:val="24"/>
        </w:rPr>
        <w:t>au</w:t>
      </w:r>
      <w:r w:rsidRPr="003F24DA">
        <w:rPr>
          <w:rFonts w:ascii="Calibri" w:hAnsi="Calibri" w:cs="Calibri"/>
          <w:sz w:val="24"/>
          <w:szCs w:val="24"/>
        </w:rPr>
        <w:t xml:space="preserve"> Louvre, le vin rue des Barres, </w:t>
      </w:r>
      <w:r>
        <w:rPr>
          <w:rFonts w:ascii="Calibri" w:hAnsi="Calibri" w:cs="Calibri"/>
          <w:sz w:val="24"/>
          <w:szCs w:val="24"/>
        </w:rPr>
        <w:t xml:space="preserve">&amp; </w:t>
      </w:r>
      <w:r w:rsidRPr="003F24DA">
        <w:rPr>
          <w:rFonts w:ascii="Calibri" w:hAnsi="Calibri" w:cs="Calibri"/>
          <w:sz w:val="24"/>
          <w:szCs w:val="24"/>
        </w:rPr>
        <w:t xml:space="preserve">le blé </w:t>
      </w:r>
      <w:r w:rsidR="00E94CC8">
        <w:rPr>
          <w:rFonts w:ascii="Calibri" w:hAnsi="Calibri" w:cs="Calibri"/>
          <w:sz w:val="24"/>
          <w:szCs w:val="24"/>
        </w:rPr>
        <w:t xml:space="preserve">au Louvre &amp; rue des Barres. </w:t>
      </w:r>
      <w:bookmarkStart w:id="13" w:name="_Hlk520052444"/>
      <w:r w:rsidR="00E94CC8">
        <w:rPr>
          <w:rFonts w:ascii="Calibri" w:hAnsi="Calibri" w:cs="Calibri"/>
          <w:sz w:val="24"/>
          <w:szCs w:val="24"/>
        </w:rPr>
        <w:t>Note : le vin de Bourgogne</w:t>
      </w:r>
      <w:r>
        <w:rPr>
          <w:rFonts w:ascii="Calibri" w:hAnsi="Calibri" w:cs="Calibri"/>
          <w:sz w:val="24"/>
          <w:szCs w:val="24"/>
        </w:rPr>
        <w:t xml:space="preserve"> </w:t>
      </w:r>
      <w:r w:rsidR="00E94CC8">
        <w:rPr>
          <w:rFonts w:ascii="Calibri" w:hAnsi="Calibri" w:cs="Calibri"/>
          <w:sz w:val="24"/>
          <w:szCs w:val="24"/>
        </w:rPr>
        <w:t>était acheminé par des mariniers payés en vin qui, à leur tour, payaient en jaja.</w:t>
      </w:r>
    </w:p>
    <w:bookmarkEnd w:id="13"/>
    <w:p w:rsidR="008253E6" w:rsidRDefault="008253E6" w:rsidP="00825C7C">
      <w:pPr>
        <w:autoSpaceDE w:val="0"/>
        <w:autoSpaceDN w:val="0"/>
        <w:adjustRightInd w:val="0"/>
        <w:spacing w:before="100" w:after="100" w:line="240" w:lineRule="atLeast"/>
        <w:ind w:firstLine="708"/>
        <w:rPr>
          <w:rFonts w:ascii="Calibri" w:hAnsi="Calibri" w:cs="Calibri"/>
          <w:sz w:val="24"/>
          <w:szCs w:val="24"/>
        </w:rPr>
      </w:pPr>
    </w:p>
    <w:p w:rsidR="003F6D51" w:rsidRDefault="00AB0A6C" w:rsidP="008253E6">
      <w:pPr>
        <w:autoSpaceDE w:val="0"/>
        <w:autoSpaceDN w:val="0"/>
        <w:adjustRightInd w:val="0"/>
        <w:spacing w:before="100" w:after="100" w:line="240" w:lineRule="atLeast"/>
        <w:rPr>
          <w:rFonts w:eastAsia="Times New Roman" w:cs="Arial"/>
          <w:b/>
          <w:i/>
          <w:color w:val="FF0000"/>
          <w:sz w:val="28"/>
          <w:szCs w:val="24"/>
          <w:lang w:eastAsia="fr-FR"/>
        </w:rPr>
      </w:pPr>
      <w:r w:rsidRPr="00297AD1">
        <w:rPr>
          <w:rFonts w:eastAsia="Times New Roman" w:cs="Arial"/>
          <w:b/>
          <w:i/>
          <w:color w:val="FF0000"/>
          <w:sz w:val="28"/>
          <w:szCs w:val="24"/>
          <w:lang w:eastAsia="fr-FR"/>
        </w:rPr>
        <w:t>Quai aux Fleurs</w:t>
      </w:r>
    </w:p>
    <w:p w:rsidR="00AB0A6C" w:rsidRDefault="003F6D51" w:rsidP="000D6841">
      <w:pPr>
        <w:autoSpaceDE w:val="0"/>
        <w:autoSpaceDN w:val="0"/>
        <w:adjustRightInd w:val="0"/>
        <w:spacing w:before="100" w:after="100" w:line="240" w:lineRule="atLeast"/>
        <w:ind w:firstLine="708"/>
        <w:rPr>
          <w:rFonts w:eastAsia="Times New Roman" w:cs="Arial"/>
          <w:sz w:val="24"/>
          <w:szCs w:val="24"/>
          <w:lang w:eastAsia="fr-FR"/>
        </w:rPr>
      </w:pPr>
      <w:r w:rsidRPr="001115D2">
        <w:rPr>
          <w:rFonts w:eastAsia="Times New Roman" w:cs="Arial"/>
          <w:sz w:val="24"/>
          <w:szCs w:val="24"/>
          <w:lang w:eastAsia="fr-FR"/>
        </w:rPr>
        <w:t xml:space="preserve">Lors de sa création, le marché aux fleurs s’étendait </w:t>
      </w:r>
      <w:r w:rsidR="001115D2" w:rsidRPr="001115D2">
        <w:rPr>
          <w:rFonts w:eastAsia="Times New Roman" w:cs="Arial"/>
          <w:sz w:val="24"/>
          <w:szCs w:val="24"/>
          <w:lang w:eastAsia="fr-FR"/>
        </w:rPr>
        <w:t>jusqu’au bd du Palais.</w:t>
      </w:r>
      <w:r w:rsidR="00AB0A6C" w:rsidRPr="001115D2">
        <w:rPr>
          <w:rFonts w:eastAsia="Times New Roman" w:cs="Arial"/>
          <w:sz w:val="24"/>
          <w:szCs w:val="24"/>
          <w:lang w:eastAsia="fr-FR"/>
        </w:rPr>
        <w:t xml:space="preserve"> </w:t>
      </w:r>
    </w:p>
    <w:p w:rsidR="005963B7" w:rsidRDefault="005963B7" w:rsidP="000D6841">
      <w:pPr>
        <w:autoSpaceDE w:val="0"/>
        <w:autoSpaceDN w:val="0"/>
        <w:adjustRightInd w:val="0"/>
        <w:spacing w:before="100" w:after="100" w:line="240" w:lineRule="atLeast"/>
        <w:ind w:firstLine="708"/>
        <w:rPr>
          <w:rFonts w:ascii="Calibri" w:hAnsi="Calibri" w:cs="Calibri"/>
          <w:sz w:val="24"/>
          <w:szCs w:val="24"/>
        </w:rPr>
      </w:pPr>
      <w:r>
        <w:rPr>
          <w:rFonts w:ascii="Calibri" w:hAnsi="Calibri" w:cs="Calibri"/>
          <w:sz w:val="24"/>
          <w:szCs w:val="24"/>
        </w:rPr>
        <w:t xml:space="preserve">Jusqu’en 1570, les enfants abandonnés sont hébergés d’abord par le chapitre de ND, puis par un </w:t>
      </w:r>
      <w:proofErr w:type="spellStart"/>
      <w:r>
        <w:rPr>
          <w:rFonts w:ascii="Calibri" w:hAnsi="Calibri" w:cs="Calibri"/>
          <w:sz w:val="24"/>
          <w:szCs w:val="24"/>
        </w:rPr>
        <w:t>hopital</w:t>
      </w:r>
      <w:proofErr w:type="spellEnd"/>
      <w:r>
        <w:rPr>
          <w:rFonts w:ascii="Calibri" w:hAnsi="Calibri" w:cs="Calibri"/>
          <w:sz w:val="24"/>
          <w:szCs w:val="24"/>
        </w:rPr>
        <w:t>. De sombres rumeurs de brutalité, de trafic d’enfants, de mutilations afin de les rendre plus pitoyables pour mendier, …. St Vincent de Paul met fin à tout cela en 1639 &amp; crée l’</w:t>
      </w:r>
      <w:proofErr w:type="spellStart"/>
      <w:r>
        <w:rPr>
          <w:rFonts w:ascii="Calibri" w:hAnsi="Calibri" w:cs="Calibri"/>
          <w:sz w:val="24"/>
          <w:szCs w:val="24"/>
        </w:rPr>
        <w:t>hopital</w:t>
      </w:r>
      <w:proofErr w:type="spellEnd"/>
      <w:r>
        <w:rPr>
          <w:rFonts w:ascii="Calibri" w:hAnsi="Calibri" w:cs="Calibri"/>
          <w:sz w:val="24"/>
          <w:szCs w:val="24"/>
        </w:rPr>
        <w:t xml:space="preserve"> des Enfants-Trouvés</w:t>
      </w:r>
      <w:r w:rsidR="00290FE4">
        <w:rPr>
          <w:rFonts w:ascii="Calibri" w:hAnsi="Calibri" w:cs="Calibri"/>
          <w:sz w:val="24"/>
          <w:szCs w:val="24"/>
        </w:rPr>
        <w:t xml:space="preserve"> (</w:t>
      </w:r>
      <w:r w:rsidR="00166581">
        <w:rPr>
          <w:rFonts w:ascii="Calibri" w:hAnsi="Calibri" w:cs="Calibri"/>
          <w:sz w:val="24"/>
          <w:szCs w:val="24"/>
        </w:rPr>
        <w:t xml:space="preserve">devenu </w:t>
      </w:r>
      <w:proofErr w:type="spellStart"/>
      <w:r w:rsidR="00290FE4">
        <w:rPr>
          <w:rFonts w:ascii="Calibri" w:hAnsi="Calibri" w:cs="Calibri"/>
          <w:sz w:val="24"/>
          <w:szCs w:val="24"/>
        </w:rPr>
        <w:t>l’Hop</w:t>
      </w:r>
      <w:proofErr w:type="spellEnd"/>
      <w:r w:rsidR="00290FE4">
        <w:rPr>
          <w:rFonts w:ascii="Calibri" w:hAnsi="Calibri" w:cs="Calibri"/>
          <w:sz w:val="24"/>
          <w:szCs w:val="24"/>
        </w:rPr>
        <w:t>° St Vincent de Paul</w:t>
      </w:r>
      <w:r w:rsidR="00166581">
        <w:rPr>
          <w:rFonts w:ascii="Calibri" w:hAnsi="Calibri" w:cs="Calibri"/>
          <w:sz w:val="24"/>
          <w:szCs w:val="24"/>
        </w:rPr>
        <w:t xml:space="preserve">, </w:t>
      </w:r>
      <w:r w:rsidR="00290FE4">
        <w:rPr>
          <w:rFonts w:ascii="Calibri" w:hAnsi="Calibri" w:cs="Calibri"/>
          <w:sz w:val="24"/>
          <w:szCs w:val="24"/>
        </w:rPr>
        <w:t>XIV°</w:t>
      </w:r>
      <w:r w:rsidR="00166581">
        <w:rPr>
          <w:rFonts w:ascii="Calibri" w:hAnsi="Calibri" w:cs="Calibri"/>
          <w:sz w:val="24"/>
          <w:szCs w:val="24"/>
        </w:rPr>
        <w:t>,</w:t>
      </w:r>
      <w:r w:rsidR="00290FE4">
        <w:rPr>
          <w:rFonts w:ascii="Calibri" w:hAnsi="Calibri" w:cs="Calibri"/>
          <w:sz w:val="24"/>
          <w:szCs w:val="24"/>
        </w:rPr>
        <w:t xml:space="preserve"> en 1942)</w:t>
      </w:r>
      <w:r>
        <w:rPr>
          <w:rFonts w:ascii="Calibri" w:hAnsi="Calibri" w:cs="Calibri"/>
          <w:sz w:val="24"/>
          <w:szCs w:val="24"/>
        </w:rPr>
        <w:t xml:space="preserve">. </w:t>
      </w:r>
    </w:p>
    <w:p w:rsidR="005963B7" w:rsidRPr="001115D2" w:rsidRDefault="005963B7" w:rsidP="000D6841">
      <w:pPr>
        <w:autoSpaceDE w:val="0"/>
        <w:autoSpaceDN w:val="0"/>
        <w:adjustRightInd w:val="0"/>
        <w:spacing w:before="100" w:after="100" w:line="240" w:lineRule="atLeast"/>
        <w:ind w:firstLine="708"/>
        <w:rPr>
          <w:rFonts w:ascii="Calibri" w:hAnsi="Calibri" w:cs="Calibri"/>
          <w:sz w:val="24"/>
          <w:szCs w:val="24"/>
        </w:rPr>
      </w:pPr>
      <w:r>
        <w:rPr>
          <w:rFonts w:ascii="Calibri" w:hAnsi="Calibri" w:cs="Calibri"/>
          <w:sz w:val="24"/>
          <w:szCs w:val="24"/>
        </w:rPr>
        <w:t xml:space="preserve">L’abandon d’enfant n’est nullement sanctionné par la loi, </w:t>
      </w:r>
      <w:r w:rsidR="00166581">
        <w:rPr>
          <w:rFonts w:ascii="Calibri" w:hAnsi="Calibri" w:cs="Calibri"/>
          <w:sz w:val="24"/>
          <w:szCs w:val="24"/>
        </w:rPr>
        <w:t>mais</w:t>
      </w:r>
      <w:r>
        <w:rPr>
          <w:rFonts w:ascii="Calibri" w:hAnsi="Calibri" w:cs="Calibri"/>
          <w:sz w:val="24"/>
          <w:szCs w:val="24"/>
        </w:rPr>
        <w:t xml:space="preserve"> les causes sont nombreuses. Misère, famille déjà nombreuse, père au </w:t>
      </w:r>
      <w:proofErr w:type="spellStart"/>
      <w:r>
        <w:rPr>
          <w:rFonts w:ascii="Calibri" w:hAnsi="Calibri" w:cs="Calibri"/>
          <w:sz w:val="24"/>
          <w:szCs w:val="24"/>
        </w:rPr>
        <w:t>chomage</w:t>
      </w:r>
      <w:proofErr w:type="spellEnd"/>
      <w:r>
        <w:rPr>
          <w:rFonts w:ascii="Calibri" w:hAnsi="Calibri" w:cs="Calibri"/>
          <w:sz w:val="24"/>
          <w:szCs w:val="24"/>
        </w:rPr>
        <w:t xml:space="preserve"> ou parti à la guerre, </w:t>
      </w:r>
      <w:r w:rsidR="00290FE4">
        <w:rPr>
          <w:rFonts w:ascii="Calibri" w:hAnsi="Calibri" w:cs="Calibri"/>
          <w:sz w:val="24"/>
          <w:szCs w:val="24"/>
        </w:rPr>
        <w:t xml:space="preserve">mère </w:t>
      </w:r>
      <w:proofErr w:type="spellStart"/>
      <w:r w:rsidR="00290FE4">
        <w:rPr>
          <w:rFonts w:ascii="Calibri" w:hAnsi="Calibri" w:cs="Calibri"/>
          <w:sz w:val="24"/>
          <w:szCs w:val="24"/>
        </w:rPr>
        <w:t>dcd</w:t>
      </w:r>
      <w:proofErr w:type="spellEnd"/>
      <w:r w:rsidR="00290FE4">
        <w:rPr>
          <w:rFonts w:ascii="Calibri" w:hAnsi="Calibri" w:cs="Calibri"/>
          <w:sz w:val="24"/>
          <w:szCs w:val="24"/>
        </w:rPr>
        <w:t xml:space="preserve"> en accouchant, fille-mère</w:t>
      </w:r>
      <w:r w:rsidR="00166581">
        <w:rPr>
          <w:rFonts w:ascii="Calibri" w:hAnsi="Calibri" w:cs="Calibri"/>
          <w:sz w:val="24"/>
          <w:szCs w:val="24"/>
        </w:rPr>
        <w:t>.</w:t>
      </w:r>
    </w:p>
    <w:p w:rsidR="00644C86" w:rsidRDefault="00AB0A6C" w:rsidP="00AD6649">
      <w:pPr>
        <w:spacing w:after="0"/>
        <w:ind w:firstLine="708"/>
        <w:rPr>
          <w:b/>
        </w:rPr>
      </w:pPr>
      <w:r w:rsidRPr="003F5D61">
        <w:rPr>
          <w:b/>
        </w:rPr>
        <w:t>PV sur St Gervais St Protais &amp; la pointe de l’Île St Louis</w:t>
      </w:r>
    </w:p>
    <w:p w:rsidR="00AB0A6C" w:rsidRDefault="00AB0A6C" w:rsidP="00AD6649">
      <w:pPr>
        <w:spacing w:after="0"/>
        <w:ind w:firstLine="708"/>
        <w:rPr>
          <w:b/>
        </w:rPr>
      </w:pPr>
      <w:r w:rsidRPr="003F5D61">
        <w:rPr>
          <w:b/>
        </w:rPr>
        <w:t xml:space="preserve"> </w:t>
      </w:r>
    </w:p>
    <w:p w:rsidR="00644C86" w:rsidRPr="003C7D3E" w:rsidRDefault="00644C86" w:rsidP="00644C86">
      <w:pPr>
        <w:pStyle w:val="NormalWeb"/>
        <w:shd w:val="clear" w:color="auto" w:fill="FFFFFF"/>
        <w:spacing w:before="0" w:beforeAutospacing="0" w:after="0" w:afterAutospacing="0"/>
        <w:textAlignment w:val="baseline"/>
        <w:rPr>
          <w:rFonts w:asciiTheme="minorHAnsi" w:hAnsiTheme="minorHAnsi" w:cstheme="minorHAnsi"/>
          <w:b/>
          <w:i/>
          <w:color w:val="000000"/>
          <w:shd w:val="clear" w:color="auto" w:fill="FFFFFF"/>
        </w:rPr>
      </w:pPr>
      <w:r w:rsidRPr="003C7D3E">
        <w:rPr>
          <w:rFonts w:asciiTheme="minorHAnsi" w:hAnsiTheme="minorHAnsi" w:cstheme="minorHAnsi"/>
          <w:b/>
          <w:i/>
          <w:color w:val="000000"/>
          <w:shd w:val="clear" w:color="auto" w:fill="FFFFFF"/>
        </w:rPr>
        <w:t>LA BELLE JARDINIERE</w:t>
      </w:r>
    </w:p>
    <w:p w:rsidR="00644C86" w:rsidRPr="003C7D3E" w:rsidRDefault="00644C86" w:rsidP="00644C86">
      <w:pPr>
        <w:spacing w:before="100" w:beforeAutospacing="1" w:after="0" w:line="240" w:lineRule="auto"/>
        <w:jc w:val="both"/>
        <w:rPr>
          <w:rFonts w:eastAsia="Times New Roman" w:cstheme="minorHAnsi"/>
          <w:color w:val="000000"/>
          <w:sz w:val="24"/>
          <w:szCs w:val="24"/>
          <w:lang w:eastAsia="fr-FR"/>
        </w:rPr>
      </w:pPr>
      <w:r w:rsidRPr="003C7D3E">
        <w:rPr>
          <w:rFonts w:eastAsia="Times New Roman" w:cstheme="minorHAnsi"/>
          <w:color w:val="000000"/>
          <w:sz w:val="24"/>
          <w:szCs w:val="24"/>
          <w:lang w:eastAsia="fr-FR"/>
        </w:rPr>
        <w:t xml:space="preserve">Un petit mercier de la Cité, Pierre </w:t>
      </w:r>
      <w:proofErr w:type="spellStart"/>
      <w:r w:rsidRPr="003C7D3E">
        <w:rPr>
          <w:rFonts w:eastAsia="Times New Roman" w:cstheme="minorHAnsi"/>
          <w:color w:val="000000"/>
          <w:sz w:val="24"/>
          <w:szCs w:val="24"/>
          <w:lang w:eastAsia="fr-FR"/>
        </w:rPr>
        <w:t>Parissot</w:t>
      </w:r>
      <w:proofErr w:type="spellEnd"/>
      <w:r w:rsidRPr="003C7D3E">
        <w:rPr>
          <w:rFonts w:eastAsia="Times New Roman" w:cstheme="minorHAnsi"/>
          <w:color w:val="000000"/>
          <w:sz w:val="24"/>
          <w:szCs w:val="24"/>
          <w:lang w:eastAsia="fr-FR"/>
        </w:rPr>
        <w:t xml:space="preserve">, établit quai aux Fleurs, en 1824, le 1° commerce du vêtement confectionné, vendu à prix fixe. L'invention, par Thimonnier, de la machine à coudre permet à </w:t>
      </w:r>
      <w:proofErr w:type="spellStart"/>
      <w:r w:rsidRPr="003C7D3E">
        <w:rPr>
          <w:rFonts w:eastAsia="Times New Roman" w:cstheme="minorHAnsi"/>
          <w:color w:val="000000"/>
          <w:sz w:val="24"/>
          <w:szCs w:val="24"/>
          <w:lang w:eastAsia="fr-FR"/>
        </w:rPr>
        <w:t>Parissot</w:t>
      </w:r>
      <w:proofErr w:type="spellEnd"/>
      <w:r w:rsidRPr="003C7D3E">
        <w:rPr>
          <w:rFonts w:eastAsia="Times New Roman" w:cstheme="minorHAnsi"/>
          <w:color w:val="000000"/>
          <w:sz w:val="24"/>
          <w:szCs w:val="24"/>
          <w:lang w:eastAsia="fr-FR"/>
        </w:rPr>
        <w:t xml:space="preserve"> de développer considérablement ses affaires.</w:t>
      </w:r>
    </w:p>
    <w:p w:rsidR="00644C86" w:rsidRPr="003C7D3E" w:rsidRDefault="00644C86" w:rsidP="00644C86">
      <w:pPr>
        <w:spacing w:before="100" w:beforeAutospacing="1" w:after="0" w:line="240" w:lineRule="auto"/>
        <w:jc w:val="both"/>
        <w:rPr>
          <w:rFonts w:eastAsia="Times New Roman" w:cstheme="minorHAnsi"/>
          <w:color w:val="000000"/>
          <w:sz w:val="24"/>
          <w:szCs w:val="24"/>
          <w:lang w:eastAsia="fr-FR"/>
        </w:rPr>
      </w:pPr>
      <w:r w:rsidRPr="003C7D3E">
        <w:rPr>
          <w:rFonts w:eastAsia="Times New Roman" w:cstheme="minorHAnsi"/>
          <w:color w:val="000000"/>
          <w:sz w:val="24"/>
          <w:szCs w:val="24"/>
          <w:lang w:eastAsia="fr-FR"/>
        </w:rPr>
        <w:t>Le magasin s'agrandit peu à peu et, en 1856, le capital atteint déjà 3 millions. Il est de 196 millions en 1930, date de la transformation de l'entreprise en société anonyme. La Maison ne modifie jamais son objet primitif. Parmi les grands magasins, la Belle Jardinière est le seul à n'avoir conservé qu'une activité bien déterminée. Elle cesse toutefois son activité dans les années 1970.</w:t>
      </w:r>
    </w:p>
    <w:p w:rsidR="00644C86" w:rsidRPr="00711BBC" w:rsidRDefault="00644C86" w:rsidP="00644C86">
      <w:pPr>
        <w:shd w:val="clear" w:color="auto" w:fill="FFFFFF"/>
        <w:spacing w:after="0" w:line="390" w:lineRule="atLeast"/>
        <w:jc w:val="both"/>
        <w:textAlignment w:val="baseline"/>
        <w:rPr>
          <w:rFonts w:eastAsia="Times New Roman" w:cstheme="minorHAnsi"/>
          <w:color w:val="000000"/>
          <w:sz w:val="24"/>
          <w:szCs w:val="24"/>
          <w:lang w:eastAsia="fr-FR"/>
        </w:rPr>
      </w:pPr>
    </w:p>
    <w:p w:rsidR="00644C86" w:rsidRPr="00644C86" w:rsidRDefault="00644C86" w:rsidP="00644C86">
      <w:pPr>
        <w:shd w:val="clear" w:color="auto" w:fill="FFFFFF"/>
        <w:spacing w:after="0" w:line="276" w:lineRule="auto"/>
        <w:ind w:firstLine="708"/>
        <w:jc w:val="both"/>
        <w:textAlignment w:val="baseline"/>
        <w:rPr>
          <w:rFonts w:eastAsia="Times New Roman" w:cstheme="minorHAnsi"/>
          <w:sz w:val="24"/>
          <w:szCs w:val="24"/>
          <w:lang w:eastAsia="fr-FR"/>
        </w:rPr>
      </w:pPr>
      <w:r w:rsidRPr="003C7D3E">
        <w:rPr>
          <w:rFonts w:cstheme="minorHAnsi"/>
          <w:sz w:val="24"/>
          <w:szCs w:val="24"/>
          <w:shd w:val="clear" w:color="auto" w:fill="FFFFFF"/>
        </w:rPr>
        <w:t>La Belle Jardinière a été fondée en 1824 sur l'</w:t>
      </w:r>
      <w:hyperlink r:id="rId11" w:history="1">
        <w:r w:rsidRPr="003C7D3E">
          <w:rPr>
            <w:rStyle w:val="Lienhypertexte"/>
            <w:rFonts w:cstheme="minorHAnsi"/>
            <w:b/>
            <w:bCs/>
            <w:color w:val="auto"/>
            <w:sz w:val="24"/>
            <w:szCs w:val="24"/>
            <w:shd w:val="clear" w:color="auto" w:fill="FFFFFF"/>
          </w:rPr>
          <w:t>île de la Cité</w:t>
        </w:r>
      </w:hyperlink>
      <w:r w:rsidRPr="003C7D3E">
        <w:rPr>
          <w:rFonts w:cstheme="minorHAnsi"/>
          <w:sz w:val="24"/>
          <w:szCs w:val="24"/>
          <w:shd w:val="clear" w:color="auto" w:fill="FFFFFF"/>
        </w:rPr>
        <w:t xml:space="preserve">, c’est le premier grand magasin parisien regroupant en un même lieu des espaces de vente et des ateliers de </w:t>
      </w:r>
      <w:r w:rsidRPr="003C7D3E">
        <w:rPr>
          <w:rFonts w:cstheme="minorHAnsi"/>
          <w:sz w:val="24"/>
          <w:szCs w:val="24"/>
          <w:shd w:val="clear" w:color="auto" w:fill="FFFFFF"/>
        </w:rPr>
        <w:lastRenderedPageBreak/>
        <w:t xml:space="preserve">confection ; il permettait ainsi de proposer des vêtements de "prêt-à-porter" à une clientèle aux revenus modestes. En 1864, </w:t>
      </w:r>
      <w:proofErr w:type="gramStart"/>
      <w:r w:rsidRPr="003C7D3E">
        <w:rPr>
          <w:rFonts w:cstheme="minorHAnsi"/>
          <w:sz w:val="24"/>
          <w:szCs w:val="24"/>
          <w:shd w:val="clear" w:color="auto" w:fill="FFFFFF"/>
        </w:rPr>
        <w:t>la magasin</w:t>
      </w:r>
      <w:proofErr w:type="gramEnd"/>
      <w:r w:rsidRPr="003C7D3E">
        <w:rPr>
          <w:rFonts w:cstheme="minorHAnsi"/>
          <w:sz w:val="24"/>
          <w:szCs w:val="24"/>
          <w:shd w:val="clear" w:color="auto" w:fill="FFFFFF"/>
        </w:rPr>
        <w:t xml:space="preserve"> fait l’objet d'une expropriation afin de construire l’</w:t>
      </w:r>
      <w:r w:rsidRPr="003C7D3E">
        <w:rPr>
          <w:rFonts w:cstheme="minorHAnsi"/>
          <w:b/>
          <w:bCs/>
          <w:sz w:val="24"/>
          <w:szCs w:val="24"/>
          <w:shd w:val="clear" w:color="auto" w:fill="FFFFFF"/>
        </w:rPr>
        <w:t xml:space="preserve">hôpital de </w:t>
      </w:r>
      <w:proofErr w:type="spellStart"/>
      <w:r w:rsidRPr="003C7D3E">
        <w:rPr>
          <w:rFonts w:cstheme="minorHAnsi"/>
          <w:b/>
          <w:bCs/>
          <w:sz w:val="24"/>
          <w:szCs w:val="24"/>
          <w:shd w:val="clear" w:color="auto" w:fill="FFFFFF"/>
        </w:rPr>
        <w:t>l'Hôtel-dieu</w:t>
      </w:r>
      <w:proofErr w:type="spellEnd"/>
      <w:r w:rsidRPr="003C7D3E">
        <w:rPr>
          <w:rFonts w:cstheme="minorHAnsi"/>
          <w:sz w:val="24"/>
          <w:szCs w:val="24"/>
          <w:shd w:val="clear" w:color="auto" w:fill="FFFFFF"/>
        </w:rPr>
        <w:t>.</w:t>
      </w:r>
      <w:r>
        <w:rPr>
          <w:rFonts w:cstheme="minorHAnsi"/>
          <w:sz w:val="24"/>
          <w:szCs w:val="24"/>
          <w:shd w:val="clear" w:color="auto" w:fill="FFFFFF"/>
        </w:rPr>
        <w:t xml:space="preserve"> </w:t>
      </w:r>
      <w:r w:rsidRPr="003C7D3E">
        <w:rPr>
          <w:rFonts w:cstheme="minorHAnsi"/>
          <w:sz w:val="24"/>
          <w:szCs w:val="24"/>
        </w:rPr>
        <w:t>Le magasin s'installe alors près du </w:t>
      </w:r>
      <w:hyperlink r:id="rId12" w:history="1">
        <w:r w:rsidRPr="003C7D3E">
          <w:rPr>
            <w:rStyle w:val="Lienhypertexte"/>
            <w:rFonts w:cstheme="minorHAnsi"/>
            <w:b/>
            <w:bCs/>
            <w:color w:val="auto"/>
            <w:sz w:val="24"/>
            <w:szCs w:val="24"/>
          </w:rPr>
          <w:t>pont Neuf</w:t>
        </w:r>
      </w:hyperlink>
      <w:r w:rsidRPr="003C7D3E">
        <w:rPr>
          <w:rFonts w:cstheme="minorHAnsi"/>
          <w:sz w:val="24"/>
          <w:szCs w:val="24"/>
        </w:rPr>
        <w:t> en 1866, sur le quai de la Mégisserie. L'enseigne a disparu dans les années 1970.</w:t>
      </w:r>
    </w:p>
    <w:p w:rsidR="00644C86" w:rsidRPr="003F5D61" w:rsidRDefault="00644C86" w:rsidP="00AD6649">
      <w:pPr>
        <w:spacing w:after="0"/>
        <w:ind w:firstLine="708"/>
        <w:rPr>
          <w:b/>
        </w:rPr>
      </w:pPr>
    </w:p>
    <w:tbl>
      <w:tblPr>
        <w:tblW w:w="4924" w:type="pct"/>
        <w:tblCellSpacing w:w="15" w:type="dxa"/>
        <w:tblCellMar>
          <w:top w:w="15" w:type="dxa"/>
          <w:left w:w="15" w:type="dxa"/>
          <w:bottom w:w="15" w:type="dxa"/>
          <w:right w:w="15" w:type="dxa"/>
        </w:tblCellMar>
        <w:tblLook w:val="04A0" w:firstRow="1" w:lastRow="0" w:firstColumn="1" w:lastColumn="0" w:noHBand="0" w:noVBand="1"/>
      </w:tblPr>
      <w:tblGrid>
        <w:gridCol w:w="8934"/>
      </w:tblGrid>
      <w:tr w:rsidR="00AB0A6C" w:rsidRPr="00DC1A63" w:rsidTr="006B626B">
        <w:trPr>
          <w:trHeight w:val="815"/>
          <w:tblCellSpacing w:w="15" w:type="dxa"/>
        </w:trPr>
        <w:tc>
          <w:tcPr>
            <w:tcW w:w="4966" w:type="pct"/>
            <w:vAlign w:val="bottom"/>
            <w:hideMark/>
          </w:tcPr>
          <w:p w:rsidR="00AB0A6C" w:rsidRPr="00D86D4E" w:rsidRDefault="00AB0A6C" w:rsidP="00AD6649">
            <w:pPr>
              <w:spacing w:after="0" w:line="240" w:lineRule="auto"/>
              <w:rPr>
                <w:rFonts w:eastAsia="Times New Roman" w:cs="Times New Roman"/>
                <w:sz w:val="24"/>
                <w:szCs w:val="24"/>
                <w:lang w:eastAsia="fr-FR"/>
              </w:rPr>
            </w:pPr>
            <w:r w:rsidRPr="00D86D4E">
              <w:rPr>
                <w:rFonts w:eastAsia="Times New Roman" w:cs="Arial"/>
                <w:b/>
                <w:color w:val="000000"/>
                <w:sz w:val="28"/>
                <w:szCs w:val="28"/>
                <w:lang w:eastAsia="fr-FR"/>
              </w:rPr>
              <w:t>1</w:t>
            </w:r>
            <w:r w:rsidRPr="00D86D4E">
              <w:rPr>
                <w:rFonts w:eastAsia="Times New Roman" w:cs="Arial"/>
                <w:color w:val="000000"/>
                <w:sz w:val="24"/>
                <w:szCs w:val="24"/>
                <w:lang w:eastAsia="fr-FR"/>
              </w:rPr>
              <w:t xml:space="preserve">        Ici v</w:t>
            </w:r>
            <w:r w:rsidRPr="00D86D4E">
              <w:rPr>
                <w:rFonts w:eastAsia="Times New Roman" w:cs="Arial"/>
                <w:sz w:val="24"/>
                <w:szCs w:val="24"/>
                <w:lang w:eastAsia="fr-FR"/>
              </w:rPr>
              <w:t xml:space="preserve">écut le président René Coty et sa femme de 1936 à sa mort en 1954. </w:t>
            </w:r>
          </w:p>
          <w:p w:rsidR="00AB0A6C" w:rsidRPr="000F5931" w:rsidRDefault="000F5931" w:rsidP="00AD6649">
            <w:pPr>
              <w:rPr>
                <w:sz w:val="24"/>
                <w:szCs w:val="24"/>
              </w:rPr>
            </w:pPr>
            <w:r w:rsidRPr="000F5931">
              <w:rPr>
                <w:b/>
                <w:sz w:val="28"/>
                <w:szCs w:val="24"/>
              </w:rPr>
              <w:t>9</w:t>
            </w:r>
            <w:r>
              <w:rPr>
                <w:sz w:val="24"/>
                <w:szCs w:val="24"/>
              </w:rPr>
              <w:tab/>
              <w:t>Noter les poignées de porte</w:t>
            </w:r>
          </w:p>
        </w:tc>
      </w:tr>
      <w:tr w:rsidR="00AB0A6C" w:rsidRPr="00DC1A63" w:rsidTr="006B626B">
        <w:trPr>
          <w:trHeight w:val="924"/>
          <w:tblCellSpacing w:w="15" w:type="dxa"/>
        </w:trPr>
        <w:tc>
          <w:tcPr>
            <w:tcW w:w="4966" w:type="pct"/>
            <w:vAlign w:val="bottom"/>
          </w:tcPr>
          <w:p w:rsidR="00AB0A6C" w:rsidRPr="00CB0148" w:rsidRDefault="00AB0A6C" w:rsidP="00AD6649">
            <w:pPr>
              <w:rPr>
                <w:sz w:val="24"/>
                <w:szCs w:val="24"/>
              </w:rPr>
            </w:pPr>
            <w:r>
              <w:rPr>
                <w:b/>
                <w:sz w:val="28"/>
                <w:szCs w:val="28"/>
              </w:rPr>
              <w:t>11</w:t>
            </w:r>
            <w:r w:rsidRPr="00E8287B">
              <w:t xml:space="preserve"> </w:t>
            </w:r>
            <w:r>
              <w:tab/>
            </w:r>
            <w:r w:rsidRPr="00CB0148">
              <w:rPr>
                <w:sz w:val="24"/>
                <w:szCs w:val="24"/>
              </w:rPr>
              <w:t>Maison de Héloïse &amp; Abélard, 1118 rebâtie en 1849. Pierre Abélard, 1079 - 1142, théologien</w:t>
            </w:r>
            <w:r>
              <w:rPr>
                <w:sz w:val="24"/>
                <w:szCs w:val="24"/>
              </w:rPr>
              <w:t>,</w:t>
            </w:r>
            <w:r w:rsidRPr="00CB0148">
              <w:rPr>
                <w:sz w:val="24"/>
                <w:szCs w:val="24"/>
              </w:rPr>
              <w:t xml:space="preserve"> philosophe</w:t>
            </w:r>
            <w:r>
              <w:rPr>
                <w:sz w:val="24"/>
                <w:szCs w:val="24"/>
              </w:rPr>
              <w:t xml:space="preserve"> &amp; musicien</w:t>
            </w:r>
            <w:r w:rsidRPr="00CB0148">
              <w:rPr>
                <w:sz w:val="24"/>
                <w:szCs w:val="24"/>
              </w:rPr>
              <w:t xml:space="preserve">, arrive à Paris </w:t>
            </w:r>
            <w:r>
              <w:rPr>
                <w:sz w:val="24"/>
                <w:szCs w:val="24"/>
              </w:rPr>
              <w:t>à 21 ans</w:t>
            </w:r>
            <w:r w:rsidRPr="00CB0148">
              <w:rPr>
                <w:sz w:val="24"/>
                <w:szCs w:val="24"/>
              </w:rPr>
              <w:t xml:space="preserve"> pour étudier avec Maître Guillaume de Champeaux. A 26 ans, il devient maître à son tour &amp; peut enseigner la théologie &amp; la didactique.</w:t>
            </w:r>
          </w:p>
          <w:p w:rsidR="00AB0A6C" w:rsidRPr="00CB0148" w:rsidRDefault="00AB0A6C" w:rsidP="00AD6649">
            <w:pPr>
              <w:rPr>
                <w:sz w:val="24"/>
                <w:szCs w:val="24"/>
              </w:rPr>
            </w:pPr>
            <w:r w:rsidRPr="00CB0148">
              <w:rPr>
                <w:sz w:val="24"/>
                <w:szCs w:val="24"/>
              </w:rPr>
              <w:tab/>
              <w:t xml:space="preserve">A 30 ans, il enseigne à la faculté de théologie de Paris. Novateur, </w:t>
            </w:r>
            <w:r>
              <w:rPr>
                <w:sz w:val="24"/>
                <w:szCs w:val="24"/>
              </w:rPr>
              <w:t xml:space="preserve">bel homme, poète </w:t>
            </w:r>
            <w:r w:rsidRPr="00CB0148">
              <w:rPr>
                <w:sz w:val="24"/>
                <w:szCs w:val="24"/>
              </w:rPr>
              <w:t xml:space="preserve">&amp; </w:t>
            </w:r>
            <w:r>
              <w:rPr>
                <w:sz w:val="24"/>
                <w:szCs w:val="24"/>
              </w:rPr>
              <w:t>pédagogue de qualité</w:t>
            </w:r>
            <w:r w:rsidRPr="00CB0148">
              <w:rPr>
                <w:sz w:val="24"/>
                <w:szCs w:val="24"/>
              </w:rPr>
              <w:t>, grand nombre d’</w:t>
            </w:r>
            <w:proofErr w:type="spellStart"/>
            <w:r w:rsidRPr="00CB0148">
              <w:rPr>
                <w:sz w:val="24"/>
                <w:szCs w:val="24"/>
              </w:rPr>
              <w:t>escholiers</w:t>
            </w:r>
            <w:proofErr w:type="spellEnd"/>
            <w:r w:rsidRPr="00CB0148">
              <w:rPr>
                <w:sz w:val="24"/>
                <w:szCs w:val="24"/>
              </w:rPr>
              <w:t xml:space="preserve"> suivent passionnément son enseignement. A 31 ans il loge chez le chanoine Fulbert qui lui confie l’instruction de sa nièce Héloïse, </w:t>
            </w:r>
            <w:r>
              <w:rPr>
                <w:sz w:val="24"/>
                <w:szCs w:val="24"/>
              </w:rPr>
              <w:t>â</w:t>
            </w:r>
            <w:r w:rsidRPr="00CB0148">
              <w:rPr>
                <w:sz w:val="24"/>
                <w:szCs w:val="24"/>
              </w:rPr>
              <w:t xml:space="preserve">gée de 17 ans. Et c’est le début des </w:t>
            </w:r>
            <w:proofErr w:type="spellStart"/>
            <w:r w:rsidRPr="00CB0148">
              <w:rPr>
                <w:sz w:val="24"/>
                <w:szCs w:val="24"/>
              </w:rPr>
              <w:t>emmerd</w:t>
            </w:r>
            <w:proofErr w:type="spellEnd"/>
            <w:r w:rsidR="00644C86">
              <w:rPr>
                <w:sz w:val="24"/>
                <w:szCs w:val="24"/>
              </w:rPr>
              <w:t>’</w:t>
            </w:r>
            <w:r>
              <w:rPr>
                <w:sz w:val="24"/>
                <w:szCs w:val="24"/>
              </w:rPr>
              <w:t xml:space="preserve"> </w:t>
            </w:r>
            <w:r w:rsidRPr="00CB0148">
              <w:rPr>
                <w:sz w:val="24"/>
                <w:szCs w:val="24"/>
              </w:rPr>
              <w:t xml:space="preserve">……. </w:t>
            </w:r>
          </w:p>
          <w:p w:rsidR="00AB0A6C" w:rsidRPr="00CB0148" w:rsidRDefault="00AB0A6C" w:rsidP="00AD6649">
            <w:pPr>
              <w:ind w:firstLine="708"/>
              <w:rPr>
                <w:sz w:val="24"/>
                <w:szCs w:val="24"/>
              </w:rPr>
            </w:pPr>
            <w:r w:rsidRPr="00CB0148">
              <w:rPr>
                <w:sz w:val="24"/>
                <w:szCs w:val="24"/>
              </w:rPr>
              <w:t xml:space="preserve">Un grand amour naît, Abélard emmène sa meuf en Bretagne, l’épouse, un fils nait, &amp; ils rentrent à Paris. Les cours reprennent avec un tel </w:t>
            </w:r>
            <w:proofErr w:type="gramStart"/>
            <w:r w:rsidRPr="00CB0148">
              <w:rPr>
                <w:sz w:val="24"/>
                <w:szCs w:val="24"/>
              </w:rPr>
              <w:t>succès  qu’il</w:t>
            </w:r>
            <w:proofErr w:type="gramEnd"/>
            <w:r w:rsidRPr="00CB0148">
              <w:rPr>
                <w:sz w:val="24"/>
                <w:szCs w:val="24"/>
              </w:rPr>
              <w:t xml:space="preserve"> suscite la </w:t>
            </w:r>
            <w:r w:rsidR="00644C86">
              <w:rPr>
                <w:sz w:val="24"/>
                <w:szCs w:val="24"/>
              </w:rPr>
              <w:t>jalousie, voir</w:t>
            </w:r>
            <w:r w:rsidR="00E470F4">
              <w:rPr>
                <w:sz w:val="24"/>
                <w:szCs w:val="24"/>
              </w:rPr>
              <w:t>e</w:t>
            </w:r>
            <w:r w:rsidR="00644C86">
              <w:rPr>
                <w:sz w:val="24"/>
                <w:szCs w:val="24"/>
              </w:rPr>
              <w:t xml:space="preserve"> la </w:t>
            </w:r>
            <w:r w:rsidR="00E470F4">
              <w:rPr>
                <w:sz w:val="24"/>
                <w:szCs w:val="24"/>
              </w:rPr>
              <w:t>haine</w:t>
            </w:r>
            <w:r w:rsidRPr="00CB0148">
              <w:rPr>
                <w:sz w:val="24"/>
                <w:szCs w:val="24"/>
              </w:rPr>
              <w:t xml:space="preserve"> de ses condisciples, notamment de Champeaux. </w:t>
            </w:r>
            <w:r w:rsidR="00E470F4">
              <w:rPr>
                <w:sz w:val="24"/>
                <w:szCs w:val="24"/>
              </w:rPr>
              <w:t xml:space="preserve">Les locaux qui lui sont attribués </w:t>
            </w:r>
            <w:proofErr w:type="spellStart"/>
            <w:r w:rsidR="00E470F4">
              <w:rPr>
                <w:sz w:val="24"/>
                <w:szCs w:val="24"/>
              </w:rPr>
              <w:t>deviennt</w:t>
            </w:r>
            <w:proofErr w:type="spellEnd"/>
            <w:r w:rsidR="00E470F4">
              <w:rPr>
                <w:sz w:val="24"/>
                <w:szCs w:val="24"/>
              </w:rPr>
              <w:t xml:space="preserve"> trop exigus, alors il</w:t>
            </w:r>
            <w:r w:rsidRPr="00CB0148">
              <w:rPr>
                <w:sz w:val="24"/>
                <w:szCs w:val="24"/>
              </w:rPr>
              <w:t xml:space="preserve"> part alors </w:t>
            </w:r>
            <w:r>
              <w:rPr>
                <w:sz w:val="24"/>
                <w:szCs w:val="24"/>
              </w:rPr>
              <w:t xml:space="preserve">en 1110 </w:t>
            </w:r>
            <w:r w:rsidRPr="00CB0148">
              <w:rPr>
                <w:sz w:val="24"/>
                <w:szCs w:val="24"/>
              </w:rPr>
              <w:t xml:space="preserve">enseigner en plein-air dans les vignes de la montagne Ste Geneviève (l’actuel Panthéon) suivi de 3 000 </w:t>
            </w:r>
            <w:proofErr w:type="spellStart"/>
            <w:r w:rsidRPr="00CB0148">
              <w:rPr>
                <w:sz w:val="24"/>
                <w:szCs w:val="24"/>
              </w:rPr>
              <w:t>escholiers</w:t>
            </w:r>
            <w:proofErr w:type="spellEnd"/>
            <w:r w:rsidRPr="00CB0148">
              <w:rPr>
                <w:sz w:val="24"/>
                <w:szCs w:val="24"/>
              </w:rPr>
              <w:t>.</w:t>
            </w:r>
          </w:p>
          <w:p w:rsidR="00AB0A6C" w:rsidRPr="00CB0148" w:rsidRDefault="00AB0A6C" w:rsidP="00AD6649">
            <w:pPr>
              <w:rPr>
                <w:sz w:val="24"/>
                <w:szCs w:val="24"/>
              </w:rPr>
            </w:pPr>
            <w:r w:rsidRPr="00CB0148">
              <w:rPr>
                <w:sz w:val="24"/>
                <w:szCs w:val="24"/>
              </w:rPr>
              <w:tab/>
              <w:t>Fulbert, vous vous souvenez, le tonton, ne s’est toujours pas calmé, &amp; il engage des hommes de main avec mission de lui « </w:t>
            </w:r>
            <w:proofErr w:type="spellStart"/>
            <w:r w:rsidRPr="00CB0148">
              <w:rPr>
                <w:sz w:val="24"/>
                <w:szCs w:val="24"/>
              </w:rPr>
              <w:t>oster</w:t>
            </w:r>
            <w:proofErr w:type="spellEnd"/>
            <w:r w:rsidRPr="00CB0148">
              <w:rPr>
                <w:sz w:val="24"/>
                <w:szCs w:val="24"/>
              </w:rPr>
              <w:t xml:space="preserve"> les génitoires ». Ce qui fut fait &amp; l’empêcha de continuer à enseigner parce qu’il était physiquement incomplet. Héloïse va se réfugier au monastère d’Argenteuil où elle a été éduquée, &amp; Abélard part se planquer à St Denis d’où il fut très vite chassé. La vindicte de ses ennemis monta jusqu’au Concile qu</w:t>
            </w:r>
            <w:r>
              <w:rPr>
                <w:sz w:val="24"/>
                <w:szCs w:val="24"/>
              </w:rPr>
              <w:t xml:space="preserve">i lui enjoint le silence, &amp; il </w:t>
            </w:r>
            <w:r w:rsidRPr="00CB0148">
              <w:rPr>
                <w:sz w:val="24"/>
                <w:szCs w:val="24"/>
              </w:rPr>
              <w:t>se réfugia à St Gildas de Rhuys dont il fut 2 ans le Supérieur</w:t>
            </w:r>
            <w:r w:rsidR="00E470F4">
              <w:rPr>
                <w:sz w:val="24"/>
                <w:szCs w:val="24"/>
              </w:rPr>
              <w:t xml:space="preserve">. Rentré à Paris, il </w:t>
            </w:r>
            <w:proofErr w:type="spellStart"/>
            <w:r w:rsidR="00E470F4">
              <w:rPr>
                <w:sz w:val="24"/>
                <w:szCs w:val="24"/>
              </w:rPr>
              <w:t>dcd</w:t>
            </w:r>
            <w:proofErr w:type="spellEnd"/>
            <w:r w:rsidR="00E470F4">
              <w:rPr>
                <w:sz w:val="24"/>
                <w:szCs w:val="24"/>
              </w:rPr>
              <w:t>.</w:t>
            </w:r>
            <w:r w:rsidRPr="00CB0148">
              <w:rPr>
                <w:sz w:val="24"/>
                <w:szCs w:val="24"/>
              </w:rPr>
              <w:t xml:space="preserve"> </w:t>
            </w:r>
          </w:p>
          <w:p w:rsidR="00AB0A6C" w:rsidRPr="00CB0148" w:rsidRDefault="00AB0A6C" w:rsidP="00AD6649">
            <w:pPr>
              <w:ind w:firstLine="708"/>
              <w:rPr>
                <w:sz w:val="24"/>
                <w:szCs w:val="24"/>
              </w:rPr>
            </w:pPr>
            <w:r w:rsidRPr="00CB0148">
              <w:rPr>
                <w:sz w:val="24"/>
                <w:szCs w:val="24"/>
              </w:rPr>
              <w:t xml:space="preserve">Son enseignement progressiste hors des sentiers battus par la religion orthodoxe fut la cause de sa déchéance, car son aventure amoureuse était monnaie courante dans le clergé du XII°. </w:t>
            </w:r>
          </w:p>
          <w:p w:rsidR="00AB0A6C" w:rsidRPr="00CB0148" w:rsidRDefault="00AB0A6C" w:rsidP="00AD6649">
            <w:pPr>
              <w:ind w:firstLine="708"/>
              <w:rPr>
                <w:sz w:val="24"/>
                <w:szCs w:val="24"/>
              </w:rPr>
            </w:pPr>
            <w:r w:rsidRPr="00CB0148">
              <w:rPr>
                <w:sz w:val="24"/>
                <w:szCs w:val="24"/>
              </w:rPr>
              <w:t xml:space="preserve">Et Héloïse (1093-1164) dans tout </w:t>
            </w:r>
            <w:proofErr w:type="spellStart"/>
            <w:r w:rsidRPr="00CB0148">
              <w:rPr>
                <w:sz w:val="24"/>
                <w:szCs w:val="24"/>
              </w:rPr>
              <w:t>çà</w:t>
            </w:r>
            <w:proofErr w:type="spellEnd"/>
            <w:r w:rsidRPr="00CB0148">
              <w:rPr>
                <w:sz w:val="24"/>
                <w:szCs w:val="24"/>
              </w:rPr>
              <w:t xml:space="preserve"> ? </w:t>
            </w:r>
          </w:p>
          <w:p w:rsidR="00AB0A6C" w:rsidRPr="00CB0148" w:rsidRDefault="00AB0A6C" w:rsidP="00AD6649">
            <w:pPr>
              <w:ind w:firstLine="708"/>
              <w:rPr>
                <w:sz w:val="24"/>
                <w:szCs w:val="24"/>
              </w:rPr>
            </w:pPr>
            <w:r w:rsidRPr="00CB0148">
              <w:rPr>
                <w:sz w:val="24"/>
                <w:szCs w:val="24"/>
              </w:rPr>
              <w:t xml:space="preserve">La correspondance qu’elle entretint jusqu’au bout avec son mari est remarquable de passion &amp; d’élévation spirituelle. Elle décède 22 ans après son jules &amp; le rejoint dans son cercueil. </w:t>
            </w:r>
          </w:p>
          <w:p w:rsidR="00AB0A6C" w:rsidRDefault="00AB0A6C" w:rsidP="00AD6649">
            <w:pPr>
              <w:pStyle w:val="Titre1"/>
              <w:rPr>
                <w:rFonts w:asciiTheme="minorHAnsi" w:hAnsiTheme="minorHAnsi"/>
                <w:color w:val="auto"/>
                <w:sz w:val="24"/>
                <w:szCs w:val="24"/>
              </w:rPr>
            </w:pPr>
            <w:r w:rsidRPr="00CB0148">
              <w:rPr>
                <w:sz w:val="24"/>
                <w:szCs w:val="24"/>
              </w:rPr>
              <w:tab/>
            </w:r>
            <w:r w:rsidRPr="00CB0148">
              <w:rPr>
                <w:rFonts w:asciiTheme="minorHAnsi" w:hAnsiTheme="minorHAnsi"/>
                <w:color w:val="auto"/>
                <w:sz w:val="24"/>
                <w:szCs w:val="24"/>
              </w:rPr>
              <w:t xml:space="preserve">Les 2 corps eurent moult </w:t>
            </w:r>
            <w:proofErr w:type="gramStart"/>
            <w:r w:rsidRPr="00CB0148">
              <w:rPr>
                <w:rFonts w:asciiTheme="minorHAnsi" w:hAnsiTheme="minorHAnsi"/>
                <w:color w:val="auto"/>
                <w:sz w:val="24"/>
                <w:szCs w:val="24"/>
              </w:rPr>
              <w:t>aventures</w:t>
            </w:r>
            <w:proofErr w:type="gramEnd"/>
            <w:r w:rsidRPr="00CB0148">
              <w:rPr>
                <w:rFonts w:asciiTheme="minorHAnsi" w:hAnsiTheme="minorHAnsi"/>
                <w:color w:val="auto"/>
                <w:sz w:val="24"/>
                <w:szCs w:val="24"/>
              </w:rPr>
              <w:t xml:space="preserve"> post mortem &amp; ont trouvé refuge en 1817 dans un mausolée remarquable au Père Lachaise. Abélard dispose d’un musée au Pallet, sa ville natale.</w:t>
            </w:r>
          </w:p>
          <w:p w:rsidR="008253E6" w:rsidRPr="008253E6" w:rsidRDefault="008253E6" w:rsidP="008253E6"/>
        </w:tc>
      </w:tr>
      <w:tr w:rsidR="00AB0A6C" w:rsidRPr="00DC1A63" w:rsidTr="006B626B">
        <w:trPr>
          <w:trHeight w:val="99"/>
          <w:tblCellSpacing w:w="15" w:type="dxa"/>
        </w:trPr>
        <w:tc>
          <w:tcPr>
            <w:tcW w:w="4966" w:type="pct"/>
            <w:vAlign w:val="bottom"/>
          </w:tcPr>
          <w:p w:rsidR="00AB0A6C" w:rsidRDefault="00AB0A6C" w:rsidP="00AD6649">
            <w:pPr>
              <w:spacing w:after="0" w:line="240" w:lineRule="auto"/>
              <w:ind w:left="1088" w:hanging="1558"/>
              <w:rPr>
                <w:rFonts w:ascii="Calibri" w:eastAsia="Calibri" w:hAnsi="Calibri" w:cs="Calibri"/>
                <w:b/>
                <w:i/>
                <w:color w:val="000000"/>
                <w:spacing w:val="-6"/>
                <w:sz w:val="24"/>
              </w:rPr>
            </w:pPr>
            <w:proofErr w:type="spellStart"/>
            <w:r>
              <w:rPr>
                <w:rFonts w:eastAsia="Times New Roman" w:cs="Arial"/>
                <w:b/>
                <w:i/>
                <w:color w:val="FF0000"/>
                <w:sz w:val="28"/>
                <w:szCs w:val="28"/>
                <w:lang w:eastAsia="fr-FR"/>
              </w:rPr>
              <w:lastRenderedPageBreak/>
              <w:t>To</w:t>
            </w:r>
            <w:r w:rsidRPr="0076163C">
              <w:rPr>
                <w:rFonts w:eastAsia="Times New Roman" w:cs="Arial"/>
                <w:b/>
                <w:i/>
                <w:color w:val="FF0000"/>
                <w:sz w:val="28"/>
                <w:szCs w:val="28"/>
                <w:lang w:eastAsia="fr-FR"/>
              </w:rPr>
              <w:t>u</w:t>
            </w:r>
            <w:r w:rsidR="00825C7C">
              <w:rPr>
                <w:rFonts w:eastAsia="Times New Roman" w:cs="Arial"/>
                <w:b/>
                <w:i/>
                <w:color w:val="FF0000"/>
                <w:sz w:val="28"/>
                <w:szCs w:val="28"/>
                <w:lang w:eastAsia="fr-FR"/>
              </w:rPr>
              <w:t>Tou</w:t>
            </w:r>
            <w:r w:rsidRPr="0076163C">
              <w:rPr>
                <w:rFonts w:eastAsia="Times New Roman" w:cs="Arial"/>
                <w:b/>
                <w:i/>
                <w:color w:val="FF0000"/>
                <w:sz w:val="28"/>
                <w:szCs w:val="28"/>
                <w:lang w:eastAsia="fr-FR"/>
              </w:rPr>
              <w:t>r</w:t>
            </w:r>
            <w:proofErr w:type="spellEnd"/>
            <w:r w:rsidRPr="0076163C">
              <w:rPr>
                <w:rFonts w:eastAsia="Times New Roman" w:cs="Arial"/>
                <w:b/>
                <w:i/>
                <w:color w:val="FF0000"/>
                <w:sz w:val="28"/>
                <w:szCs w:val="28"/>
                <w:lang w:eastAsia="fr-FR"/>
              </w:rPr>
              <w:t xml:space="preserve"> de l’Horloge</w:t>
            </w:r>
            <w:r>
              <w:rPr>
                <w:rFonts w:eastAsia="Times New Roman" w:cs="Arial"/>
                <w:b/>
                <w:i/>
                <w:color w:val="FF0000"/>
                <w:sz w:val="28"/>
                <w:szCs w:val="28"/>
                <w:lang w:eastAsia="fr-FR"/>
              </w:rPr>
              <w:t>,</w:t>
            </w:r>
            <w:r w:rsidRPr="0076163C">
              <w:rPr>
                <w:rFonts w:eastAsia="Times New Roman" w:cs="Arial"/>
                <w:b/>
                <w:color w:val="FF0000"/>
                <w:sz w:val="28"/>
                <w:szCs w:val="28"/>
                <w:lang w:eastAsia="fr-FR"/>
              </w:rPr>
              <w:t xml:space="preserve"> </w:t>
            </w:r>
            <w:r>
              <w:rPr>
                <w:rFonts w:eastAsia="Times New Roman" w:cs="Times New Roman"/>
                <w:b/>
                <w:i/>
                <w:color w:val="FF0000"/>
                <w:sz w:val="28"/>
                <w:szCs w:val="24"/>
                <w:lang w:eastAsia="fr-FR"/>
              </w:rPr>
              <w:t xml:space="preserve">1353     </w:t>
            </w:r>
            <w:r w:rsidRPr="00656BAB">
              <w:rPr>
                <w:rFonts w:ascii="Calibri" w:eastAsia="Calibri" w:hAnsi="Calibri" w:cs="Calibri"/>
                <w:b/>
                <w:i/>
                <w:color w:val="FF0000"/>
                <w:spacing w:val="-6"/>
                <w:sz w:val="28"/>
                <w:szCs w:val="28"/>
                <w:highlight w:val="yellow"/>
                <w:u w:val="single"/>
              </w:rPr>
              <w:t xml:space="preserve">chiffres </w:t>
            </w:r>
            <w:r w:rsidRPr="002F060C">
              <w:rPr>
                <w:rFonts w:ascii="Calibri" w:eastAsia="Calibri" w:hAnsi="Calibri" w:cs="Calibri"/>
                <w:b/>
                <w:i/>
                <w:color w:val="FF0000"/>
                <w:spacing w:val="-6"/>
                <w:sz w:val="28"/>
                <w:szCs w:val="28"/>
                <w:highlight w:val="yellow"/>
                <w:u w:val="single"/>
              </w:rPr>
              <w:t xml:space="preserve">royaux </w:t>
            </w:r>
            <w:r w:rsidRPr="0076163C">
              <w:rPr>
                <w:rFonts w:ascii="Calibri" w:eastAsia="Calibri" w:hAnsi="Calibri" w:cs="Calibri"/>
                <w:b/>
                <w:i/>
                <w:color w:val="FF0000"/>
                <w:spacing w:val="-6"/>
                <w:sz w:val="28"/>
                <w:szCs w:val="28"/>
                <w:highlight w:val="yellow"/>
                <w:u w:val="single"/>
              </w:rPr>
              <w:t>&amp; 0107</w:t>
            </w:r>
            <w:r>
              <w:rPr>
                <w:rFonts w:ascii="Calibri" w:eastAsia="Calibri" w:hAnsi="Calibri" w:cs="Calibri"/>
                <w:b/>
                <w:i/>
                <w:color w:val="000000"/>
                <w:spacing w:val="-6"/>
                <w:sz w:val="24"/>
              </w:rPr>
              <w:t xml:space="preserve">   </w:t>
            </w:r>
            <w:r>
              <w:rPr>
                <w:rFonts w:eastAsia="Times New Roman" w:cs="Times New Roman"/>
                <w:b/>
                <w:i/>
                <w:color w:val="FF0000"/>
                <w:sz w:val="28"/>
                <w:szCs w:val="24"/>
                <w:lang w:eastAsia="fr-FR"/>
              </w:rPr>
              <w:t xml:space="preserve">    </w:t>
            </w:r>
          </w:p>
          <w:p w:rsidR="00AB0A6C" w:rsidRDefault="00AB0A6C" w:rsidP="00AD6649">
            <w:pPr>
              <w:spacing w:after="0" w:line="240" w:lineRule="auto"/>
              <w:ind w:left="708" w:hanging="708"/>
              <w:rPr>
                <w:rFonts w:eastAsia="Times New Roman" w:cs="Arial"/>
                <w:b/>
                <w:color w:val="000000"/>
                <w:sz w:val="28"/>
                <w:szCs w:val="28"/>
                <w:lang w:eastAsia="fr-FR"/>
              </w:rPr>
            </w:pPr>
            <w:r>
              <w:rPr>
                <w:rFonts w:ascii="Calibri" w:eastAsia="Calibri" w:hAnsi="Calibri" w:cs="Calibri"/>
                <w:b/>
                <w:i/>
                <w:color w:val="000000"/>
                <w:spacing w:val="-6"/>
                <w:sz w:val="24"/>
              </w:rPr>
              <w:t xml:space="preserve">                                                                                                                                               </w:t>
            </w:r>
          </w:p>
          <w:p w:rsidR="00AB0A6C" w:rsidRPr="006938D0" w:rsidRDefault="00AB0A6C" w:rsidP="00AD6649">
            <w:pPr>
              <w:spacing w:after="0" w:line="240" w:lineRule="auto"/>
              <w:rPr>
                <w:rFonts w:eastAsia="Times New Roman" w:cs="Times New Roman"/>
                <w:sz w:val="24"/>
                <w:szCs w:val="24"/>
                <w:lang w:eastAsia="fr-FR"/>
              </w:rPr>
            </w:pPr>
            <w:r>
              <w:rPr>
                <w:rFonts w:eastAsia="Times New Roman" w:cs="Times New Roman"/>
                <w:sz w:val="24"/>
                <w:szCs w:val="24"/>
                <w:lang w:eastAsia="fr-FR"/>
              </w:rPr>
              <w:t xml:space="preserve">          </w:t>
            </w:r>
            <w:r w:rsidRPr="006938D0">
              <w:rPr>
                <w:rFonts w:eastAsia="Times New Roman" w:cs="Times New Roman"/>
                <w:b/>
                <w:sz w:val="24"/>
                <w:szCs w:val="24"/>
                <w:lang w:eastAsia="fr-FR"/>
              </w:rPr>
              <w:t>1355</w:t>
            </w:r>
            <w:r>
              <w:rPr>
                <w:rFonts w:eastAsia="Times New Roman" w:cs="Times New Roman"/>
                <w:b/>
                <w:sz w:val="24"/>
                <w:szCs w:val="24"/>
                <w:lang w:eastAsia="fr-FR"/>
              </w:rPr>
              <w:t> </w:t>
            </w:r>
            <w:r>
              <w:rPr>
                <w:rFonts w:eastAsia="Times New Roman" w:cs="Times New Roman"/>
                <w:sz w:val="24"/>
                <w:szCs w:val="24"/>
                <w:lang w:eastAsia="fr-FR"/>
              </w:rPr>
              <w:t>: Jean le Bon fait construire une tour de guet de 47m.</w:t>
            </w:r>
          </w:p>
          <w:p w:rsidR="00AB0A6C" w:rsidRDefault="00AB0A6C" w:rsidP="00AD6649">
            <w:pPr>
              <w:autoSpaceDE w:val="0"/>
              <w:autoSpaceDN w:val="0"/>
              <w:adjustRightInd w:val="0"/>
              <w:spacing w:before="47" w:after="0" w:line="240" w:lineRule="auto"/>
              <w:ind w:firstLine="504"/>
              <w:rPr>
                <w:rFonts w:ascii="Calibri" w:hAnsi="Calibri" w:cs="Calibri"/>
                <w:color w:val="000000"/>
                <w:spacing w:val="6"/>
                <w:sz w:val="24"/>
                <w:szCs w:val="24"/>
              </w:rPr>
            </w:pPr>
            <w:r w:rsidRPr="001D2165">
              <w:rPr>
                <w:rFonts w:ascii="Calibri" w:hAnsi="Calibri" w:cs="Calibri"/>
                <w:b/>
                <w:color w:val="000000"/>
                <w:spacing w:val="6"/>
                <w:sz w:val="24"/>
                <w:szCs w:val="24"/>
              </w:rPr>
              <w:t>1370</w:t>
            </w:r>
            <w:r>
              <w:rPr>
                <w:rFonts w:ascii="Calibri" w:hAnsi="Calibri" w:cs="Calibri"/>
                <w:color w:val="000000"/>
                <w:spacing w:val="6"/>
                <w:sz w:val="24"/>
                <w:szCs w:val="24"/>
              </w:rPr>
              <w:t xml:space="preserve">, une horloge lisible de puis l'intérieur du Palais est </w:t>
            </w:r>
            <w:proofErr w:type="gramStart"/>
            <w:r>
              <w:rPr>
                <w:rFonts w:ascii="Calibri" w:hAnsi="Calibri" w:cs="Calibri"/>
                <w:color w:val="000000"/>
                <w:spacing w:val="6"/>
                <w:sz w:val="24"/>
                <w:szCs w:val="24"/>
              </w:rPr>
              <w:t>installée</w:t>
            </w:r>
            <w:proofErr w:type="gramEnd"/>
            <w:r>
              <w:rPr>
                <w:rFonts w:ascii="Calibri" w:hAnsi="Calibri" w:cs="Calibri"/>
                <w:color w:val="000000"/>
                <w:spacing w:val="6"/>
                <w:sz w:val="24"/>
                <w:szCs w:val="24"/>
              </w:rPr>
              <w:t xml:space="preserve"> </w:t>
            </w:r>
            <w:proofErr w:type="spellStart"/>
            <w:r>
              <w:rPr>
                <w:rFonts w:ascii="Calibri" w:hAnsi="Calibri" w:cs="Calibri"/>
                <w:color w:val="000000"/>
                <w:spacing w:val="6"/>
                <w:sz w:val="24"/>
                <w:szCs w:val="24"/>
              </w:rPr>
              <w:t>ss</w:t>
            </w:r>
            <w:proofErr w:type="spellEnd"/>
            <w:r>
              <w:rPr>
                <w:rFonts w:ascii="Calibri" w:hAnsi="Calibri" w:cs="Calibri"/>
                <w:color w:val="000000"/>
                <w:spacing w:val="6"/>
                <w:sz w:val="24"/>
                <w:szCs w:val="24"/>
              </w:rPr>
              <w:t xml:space="preserve"> son fils Charles V. Elle est la 1° horloge publique de Paris.</w:t>
            </w:r>
            <w:r w:rsidRPr="00A42418">
              <w:rPr>
                <w:rFonts w:ascii="Calibri" w:eastAsia="Calibri" w:hAnsi="Calibri" w:cs="Calibri"/>
                <w:sz w:val="24"/>
              </w:rPr>
              <w:t xml:space="preserve"> </w:t>
            </w:r>
          </w:p>
          <w:p w:rsidR="00AB0A6C" w:rsidRDefault="00AB0A6C" w:rsidP="00AD6649">
            <w:pPr>
              <w:autoSpaceDE w:val="0"/>
              <w:autoSpaceDN w:val="0"/>
              <w:adjustRightInd w:val="0"/>
              <w:spacing w:before="8" w:after="0" w:line="264" w:lineRule="auto"/>
              <w:ind w:firstLine="504"/>
              <w:rPr>
                <w:rFonts w:ascii="Calibri" w:hAnsi="Calibri" w:cs="Calibri"/>
                <w:color w:val="000000"/>
                <w:spacing w:val="5"/>
                <w:sz w:val="24"/>
                <w:szCs w:val="24"/>
              </w:rPr>
            </w:pPr>
            <w:r w:rsidRPr="001D2165">
              <w:rPr>
                <w:rFonts w:ascii="Calibri" w:hAnsi="Calibri" w:cs="Calibri"/>
                <w:b/>
                <w:color w:val="000000"/>
                <w:spacing w:val="5"/>
                <w:sz w:val="24"/>
                <w:szCs w:val="24"/>
              </w:rPr>
              <w:t>1418</w:t>
            </w:r>
            <w:r>
              <w:rPr>
                <w:rFonts w:ascii="Calibri" w:hAnsi="Calibri" w:cs="Calibri"/>
                <w:color w:val="000000"/>
                <w:spacing w:val="5"/>
                <w:sz w:val="24"/>
                <w:szCs w:val="24"/>
              </w:rPr>
              <w:t xml:space="preserve">, la Prévôté demande d’ajouter à l'horloge un cadran visible de l'extérieur « pour que les habitants puissent régler leurs affaires de jour comme de nuit </w:t>
            </w:r>
            <w:proofErr w:type="gramStart"/>
            <w:r>
              <w:rPr>
                <w:rFonts w:ascii="Calibri" w:hAnsi="Calibri" w:cs="Calibri"/>
                <w:color w:val="000000"/>
                <w:spacing w:val="5"/>
                <w:sz w:val="24"/>
                <w:szCs w:val="24"/>
              </w:rPr>
              <w:t>« .</w:t>
            </w:r>
            <w:proofErr w:type="gramEnd"/>
            <w:r>
              <w:rPr>
                <w:rFonts w:ascii="Calibri" w:hAnsi="Calibri" w:cs="Calibri"/>
                <w:color w:val="000000"/>
                <w:spacing w:val="5"/>
                <w:sz w:val="24"/>
                <w:szCs w:val="24"/>
              </w:rPr>
              <w:t xml:space="preserve"> </w:t>
            </w:r>
          </w:p>
          <w:p w:rsidR="00AB0A6C" w:rsidRDefault="00AB0A6C" w:rsidP="00AD6649">
            <w:pPr>
              <w:autoSpaceDE w:val="0"/>
              <w:autoSpaceDN w:val="0"/>
              <w:adjustRightInd w:val="0"/>
              <w:spacing w:before="8" w:after="0" w:line="264" w:lineRule="auto"/>
              <w:ind w:firstLine="504"/>
              <w:rPr>
                <w:rFonts w:ascii="Calibri" w:hAnsi="Calibri" w:cs="Calibri"/>
                <w:color w:val="000000"/>
                <w:spacing w:val="5"/>
                <w:sz w:val="24"/>
                <w:szCs w:val="24"/>
              </w:rPr>
            </w:pPr>
            <w:r w:rsidRPr="007A057F">
              <w:rPr>
                <w:rFonts w:ascii="Calibri" w:hAnsi="Calibri" w:cs="Calibri"/>
                <w:b/>
                <w:color w:val="000000"/>
                <w:spacing w:val="5"/>
                <w:sz w:val="24"/>
                <w:szCs w:val="24"/>
              </w:rPr>
              <w:t>Enfin, on pouvait connaître</w:t>
            </w:r>
            <w:r>
              <w:rPr>
                <w:rFonts w:ascii="Calibri" w:hAnsi="Calibri" w:cs="Calibri"/>
                <w:color w:val="000000"/>
                <w:spacing w:val="5"/>
                <w:sz w:val="24"/>
                <w:szCs w:val="24"/>
              </w:rPr>
              <w:t xml:space="preserve"> </w:t>
            </w:r>
            <w:r w:rsidRPr="007A057F">
              <w:rPr>
                <w:rFonts w:ascii="Calibri" w:hAnsi="Calibri" w:cs="Calibri"/>
                <w:b/>
                <w:color w:val="000000"/>
                <w:spacing w:val="5"/>
                <w:sz w:val="24"/>
                <w:szCs w:val="24"/>
              </w:rPr>
              <w:t>l'heure la nuit</w:t>
            </w:r>
            <w:r>
              <w:rPr>
                <w:rFonts w:ascii="Calibri" w:hAnsi="Calibri" w:cs="Calibri"/>
                <w:color w:val="000000"/>
                <w:spacing w:val="5"/>
                <w:sz w:val="24"/>
                <w:szCs w:val="24"/>
              </w:rPr>
              <w:t xml:space="preserve"> ! Cette 1° horloge publique de Paris a rythmé la vie du Palais &amp; du quartier pdt des siècles. </w:t>
            </w:r>
          </w:p>
          <w:p w:rsidR="00AB0A6C" w:rsidRDefault="00AB0A6C" w:rsidP="00AD6649">
            <w:pPr>
              <w:autoSpaceDE w:val="0"/>
              <w:autoSpaceDN w:val="0"/>
              <w:adjustRightInd w:val="0"/>
              <w:spacing w:after="2" w:line="264" w:lineRule="auto"/>
              <w:ind w:firstLine="504"/>
              <w:rPr>
                <w:rFonts w:ascii="Calibri" w:hAnsi="Calibri" w:cs="Calibri"/>
                <w:color w:val="000000"/>
                <w:spacing w:val="5"/>
                <w:sz w:val="24"/>
                <w:szCs w:val="24"/>
              </w:rPr>
            </w:pPr>
            <w:r>
              <w:rPr>
                <w:rFonts w:ascii="Calibri" w:hAnsi="Calibri" w:cs="Calibri"/>
                <w:b/>
                <w:color w:val="000000"/>
                <w:spacing w:val="5"/>
                <w:sz w:val="24"/>
                <w:szCs w:val="24"/>
              </w:rPr>
              <w:t xml:space="preserve">2012 </w:t>
            </w:r>
            <w:r>
              <w:rPr>
                <w:rFonts w:ascii="Calibri" w:hAnsi="Calibri" w:cs="Calibri"/>
                <w:color w:val="000000"/>
                <w:spacing w:val="5"/>
                <w:sz w:val="24"/>
                <w:szCs w:val="24"/>
              </w:rPr>
              <w:t xml:space="preserve">L'horloge est reconstruite telle qu'elle était fin XVI°. Noter les chiffres de Henri II &amp; Diane de Poitiers, &amp; de Henri IV &amp; Marie de Médicis </w:t>
            </w:r>
            <w:proofErr w:type="spellStart"/>
            <w:r>
              <w:rPr>
                <w:rFonts w:ascii="Calibri" w:hAnsi="Calibri" w:cs="Calibri"/>
                <w:color w:val="000000"/>
                <w:spacing w:val="5"/>
                <w:sz w:val="24"/>
                <w:szCs w:val="24"/>
              </w:rPr>
              <w:t>ds</w:t>
            </w:r>
            <w:proofErr w:type="spellEnd"/>
            <w:r>
              <w:rPr>
                <w:rFonts w:ascii="Calibri" w:hAnsi="Calibri" w:cs="Calibri"/>
                <w:color w:val="000000"/>
                <w:spacing w:val="5"/>
                <w:sz w:val="24"/>
                <w:szCs w:val="24"/>
              </w:rPr>
              <w:t xml:space="preserve"> les caissons.</w:t>
            </w:r>
          </w:p>
          <w:p w:rsidR="00AB0A6C" w:rsidRDefault="00AB0A6C" w:rsidP="00AD6649">
            <w:pPr>
              <w:autoSpaceDE w:val="0"/>
              <w:autoSpaceDN w:val="0"/>
              <w:adjustRightInd w:val="0"/>
              <w:spacing w:after="2" w:line="264" w:lineRule="auto"/>
              <w:ind w:firstLine="504"/>
              <w:rPr>
                <w:rFonts w:ascii="Calibri" w:eastAsia="Calibri" w:hAnsi="Calibri" w:cs="Calibri"/>
                <w:color w:val="000000"/>
                <w:sz w:val="24"/>
              </w:rPr>
            </w:pPr>
            <w:r>
              <w:rPr>
                <w:rFonts w:ascii="Calibri" w:eastAsia="Calibri" w:hAnsi="Calibri" w:cs="Calibri"/>
                <w:color w:val="000000"/>
                <w:sz w:val="24"/>
              </w:rPr>
              <w:t>Le bas-relief de droite représente la Justice, &amp; celui de gauche la Loi.</w:t>
            </w:r>
          </w:p>
          <w:p w:rsidR="00AB0A6C" w:rsidRDefault="00AB0A6C" w:rsidP="00AD6649">
            <w:pPr>
              <w:autoSpaceDE w:val="0"/>
              <w:autoSpaceDN w:val="0"/>
              <w:adjustRightInd w:val="0"/>
              <w:spacing w:after="2" w:line="264" w:lineRule="auto"/>
              <w:ind w:firstLine="504"/>
              <w:rPr>
                <w:rFonts w:ascii="Calibri" w:eastAsia="Calibri" w:hAnsi="Calibri" w:cs="Calibri"/>
                <w:color w:val="000000"/>
                <w:sz w:val="24"/>
              </w:rPr>
            </w:pPr>
          </w:p>
          <w:p w:rsidR="00AB0A6C" w:rsidRPr="00804E7A" w:rsidRDefault="00AB0A6C" w:rsidP="00AD6649">
            <w:pPr>
              <w:spacing w:before="2" w:after="0" w:line="240" w:lineRule="auto"/>
              <w:ind w:left="72" w:right="432" w:firstLine="636"/>
              <w:rPr>
                <w:rFonts w:ascii="Calibri" w:eastAsia="Calibri" w:hAnsi="Calibri" w:cs="Calibri"/>
                <w:color w:val="000000"/>
                <w:sz w:val="24"/>
              </w:rPr>
            </w:pPr>
            <w:r>
              <w:rPr>
                <w:rFonts w:ascii="Calibri" w:eastAsia="Calibri" w:hAnsi="Calibri" w:cs="Calibri"/>
                <w:color w:val="000000"/>
                <w:sz w:val="24"/>
              </w:rPr>
              <w:t xml:space="preserve">Inscription latine supérieure : </w:t>
            </w:r>
            <w:r>
              <w:rPr>
                <w:rFonts w:ascii="Calibri" w:eastAsia="Calibri" w:hAnsi="Calibri" w:cs="Calibri"/>
                <w:i/>
                <w:color w:val="000000"/>
                <w:sz w:val="24"/>
              </w:rPr>
              <w:t xml:space="preserve">Celui qui a déjà donné 2 couronnes lui en donnera une 3°. </w:t>
            </w:r>
            <w:r>
              <w:rPr>
                <w:rFonts w:ascii="Calibri" w:eastAsia="Calibri" w:hAnsi="Calibri" w:cs="Calibri"/>
                <w:color w:val="000000"/>
                <w:sz w:val="24"/>
              </w:rPr>
              <w:t>Allusion à Henri III, roi de France &amp; de Pologne, qui aura une 3° couronne au ciel.</w:t>
            </w:r>
          </w:p>
          <w:p w:rsidR="00AB0A6C" w:rsidRPr="0076163C" w:rsidRDefault="00AB0A6C" w:rsidP="00AD6649">
            <w:pPr>
              <w:autoSpaceDE w:val="0"/>
              <w:autoSpaceDN w:val="0"/>
              <w:adjustRightInd w:val="0"/>
              <w:spacing w:after="2" w:line="264" w:lineRule="auto"/>
              <w:ind w:firstLine="504"/>
              <w:rPr>
                <w:rFonts w:ascii="Calibri" w:hAnsi="Calibri" w:cs="Calibri"/>
                <w:color w:val="000000"/>
                <w:spacing w:val="5"/>
                <w:sz w:val="24"/>
                <w:szCs w:val="24"/>
              </w:rPr>
            </w:pPr>
            <w:r>
              <w:rPr>
                <w:rFonts w:ascii="Calibri" w:eastAsia="Calibri" w:hAnsi="Calibri" w:cs="Calibri"/>
                <w:color w:val="000000"/>
                <w:spacing w:val="5"/>
                <w:sz w:val="24"/>
              </w:rPr>
              <w:t xml:space="preserve">Inscription inférieure : </w:t>
            </w:r>
            <w:r>
              <w:rPr>
                <w:rFonts w:ascii="Calibri" w:eastAsia="Calibri" w:hAnsi="Calibri" w:cs="Calibri"/>
                <w:i/>
                <w:color w:val="000000"/>
                <w:spacing w:val="5"/>
                <w:sz w:val="24"/>
              </w:rPr>
              <w:t>Cette machine qui fait aux heures 12 parts si justes enseigne à</w:t>
            </w:r>
            <w:r>
              <w:rPr>
                <w:rFonts w:ascii="Calibri" w:eastAsia="Calibri" w:hAnsi="Calibri" w:cs="Calibri"/>
                <w:color w:val="000000"/>
                <w:spacing w:val="5"/>
                <w:sz w:val="24"/>
              </w:rPr>
              <w:t xml:space="preserve"> </w:t>
            </w:r>
            <w:r>
              <w:rPr>
                <w:rFonts w:ascii="Calibri" w:eastAsia="Calibri" w:hAnsi="Calibri" w:cs="Calibri"/>
                <w:i/>
                <w:color w:val="000000"/>
                <w:spacing w:val="4"/>
                <w:sz w:val="24"/>
              </w:rPr>
              <w:t xml:space="preserve">protéger la justice &amp; à défendre les lois. </w:t>
            </w:r>
            <w:r>
              <w:rPr>
                <w:rFonts w:ascii="Calibri" w:eastAsia="Calibri" w:hAnsi="Calibri" w:cs="Calibri"/>
                <w:color w:val="000000"/>
                <w:spacing w:val="4"/>
                <w:sz w:val="24"/>
              </w:rPr>
              <w:t>Le chiffre est celui de Henri III.</w:t>
            </w:r>
          </w:p>
          <w:p w:rsidR="00AB0A6C" w:rsidRDefault="00AB0A6C" w:rsidP="00AD6649">
            <w:pPr>
              <w:spacing w:before="2" w:after="0" w:line="240" w:lineRule="auto"/>
              <w:ind w:left="72" w:right="288" w:firstLine="636"/>
              <w:rPr>
                <w:rFonts w:ascii="Calibri" w:eastAsia="Calibri" w:hAnsi="Calibri" w:cs="Calibri"/>
                <w:color w:val="000000"/>
                <w:spacing w:val="6"/>
                <w:sz w:val="24"/>
              </w:rPr>
            </w:pPr>
          </w:p>
          <w:p w:rsidR="00AB0A6C" w:rsidRDefault="00AB0A6C" w:rsidP="00AD6649">
            <w:pPr>
              <w:spacing w:before="2" w:after="0" w:line="240" w:lineRule="auto"/>
              <w:ind w:left="72" w:right="288" w:firstLine="636"/>
              <w:rPr>
                <w:rFonts w:ascii="Calibri" w:eastAsia="Calibri" w:hAnsi="Calibri" w:cs="Calibri"/>
                <w:color w:val="000000"/>
                <w:spacing w:val="6"/>
                <w:sz w:val="24"/>
              </w:rPr>
            </w:pPr>
            <w:r>
              <w:rPr>
                <w:rFonts w:ascii="Calibri" w:eastAsia="Calibri" w:hAnsi="Calibri" w:cs="Calibri"/>
                <w:color w:val="000000"/>
                <w:spacing w:val="6"/>
                <w:sz w:val="24"/>
              </w:rPr>
              <w:t xml:space="preserve">Tout en haut dans le lanternon, la cloche, ou tocsin du Palais, sonnait dans les grandes circonstances, comme 3 jours &amp; 3 nuits consécutifs pour la naissance ou la mort du Roi ou du Dauphin. Comme elle avait sonné la St Barthélemy, la Rév. </w:t>
            </w:r>
            <w:proofErr w:type="gramStart"/>
            <w:r>
              <w:rPr>
                <w:rFonts w:ascii="Calibri" w:eastAsia="Calibri" w:hAnsi="Calibri" w:cs="Calibri"/>
                <w:color w:val="000000"/>
                <w:spacing w:val="6"/>
                <w:sz w:val="24"/>
              </w:rPr>
              <w:t>l’a</w:t>
            </w:r>
            <w:proofErr w:type="gramEnd"/>
            <w:r>
              <w:rPr>
                <w:rFonts w:ascii="Calibri" w:eastAsia="Calibri" w:hAnsi="Calibri" w:cs="Calibri"/>
                <w:color w:val="000000"/>
                <w:spacing w:val="6"/>
                <w:sz w:val="24"/>
              </w:rPr>
              <w:t xml:space="preserve"> envoyée à la fonte. L'actuelle date de 1848.</w:t>
            </w:r>
          </w:p>
          <w:p w:rsidR="008253E6" w:rsidRPr="00804E7A" w:rsidRDefault="008253E6" w:rsidP="00AD6649">
            <w:pPr>
              <w:spacing w:before="2" w:after="0" w:line="240" w:lineRule="auto"/>
              <w:ind w:left="72" w:right="288" w:firstLine="636"/>
              <w:rPr>
                <w:rFonts w:ascii="Calibri" w:eastAsia="Calibri" w:hAnsi="Calibri" w:cs="Calibri"/>
                <w:color w:val="000000"/>
                <w:spacing w:val="6"/>
                <w:sz w:val="24"/>
              </w:rPr>
            </w:pPr>
          </w:p>
        </w:tc>
      </w:tr>
    </w:tbl>
    <w:p w:rsidR="00AB0A6C" w:rsidRPr="00DC1A63" w:rsidRDefault="00AB0A6C" w:rsidP="00AD6649">
      <w:pPr>
        <w:spacing w:after="0" w:line="240" w:lineRule="auto"/>
        <w:rPr>
          <w:rFonts w:eastAsia="Times New Roman" w:cs="Times New Roman"/>
          <w:vanish/>
          <w:sz w:val="24"/>
          <w:szCs w:val="24"/>
          <w:lang w:eastAsia="fr-FR"/>
        </w:rPr>
      </w:pPr>
    </w:p>
    <w:p w:rsidR="00AB0A6C" w:rsidRPr="00DC1A63" w:rsidRDefault="00AB0A6C" w:rsidP="00AD6649">
      <w:pPr>
        <w:spacing w:after="0" w:line="240" w:lineRule="auto"/>
        <w:rPr>
          <w:rFonts w:eastAsia="Times New Roman" w:cs="Times New Roman"/>
          <w:vanish/>
          <w:sz w:val="24"/>
          <w:szCs w:val="24"/>
          <w:lang w:eastAsia="fr-FR"/>
        </w:rPr>
      </w:pPr>
    </w:p>
    <w:p w:rsidR="00AB0A6C" w:rsidRPr="005E4403" w:rsidRDefault="00AB0A6C" w:rsidP="00AD6649">
      <w:pPr>
        <w:spacing w:after="0" w:line="240" w:lineRule="auto"/>
        <w:rPr>
          <w:rFonts w:eastAsia="Times New Roman" w:cs="Times New Roman"/>
          <w:vanish/>
          <w:sz w:val="24"/>
          <w:szCs w:val="24"/>
          <w:lang w:eastAsia="fr-FR"/>
        </w:rPr>
      </w:pPr>
    </w:p>
    <w:p w:rsidR="00AB0A6C" w:rsidRPr="005E4403" w:rsidRDefault="00AB0A6C" w:rsidP="00AD6649">
      <w:pPr>
        <w:spacing w:after="0" w:line="240" w:lineRule="auto"/>
        <w:rPr>
          <w:rFonts w:eastAsia="Times New Roman" w:cs="Times New Roman"/>
          <w:vanish/>
          <w:sz w:val="24"/>
          <w:szCs w:val="24"/>
          <w:lang w:eastAsia="fr-FR"/>
        </w:rPr>
      </w:pPr>
    </w:p>
    <w:p w:rsidR="00AB0A6C" w:rsidRPr="005E4403" w:rsidRDefault="00AB0A6C" w:rsidP="00AD6649">
      <w:pPr>
        <w:spacing w:after="0" w:line="240" w:lineRule="auto"/>
        <w:rPr>
          <w:rFonts w:eastAsia="Times New Roman" w:cs="Times New Roman"/>
          <w:vanish/>
          <w:sz w:val="24"/>
          <w:szCs w:val="24"/>
          <w:lang w:eastAsia="fr-FR"/>
        </w:rPr>
      </w:pPr>
    </w:p>
    <w:p w:rsidR="00AB0A6C" w:rsidRPr="005E4403" w:rsidRDefault="00AB0A6C" w:rsidP="00AD6649">
      <w:pPr>
        <w:spacing w:after="0" w:line="240" w:lineRule="auto"/>
        <w:rPr>
          <w:rFonts w:eastAsia="Times New Roman" w:cs="Times New Roman"/>
          <w:vanish/>
          <w:sz w:val="24"/>
          <w:szCs w:val="24"/>
          <w:lang w:eastAsia="fr-FR"/>
        </w:rPr>
      </w:pPr>
    </w:p>
    <w:p w:rsidR="00AB0A6C" w:rsidRPr="00CE1520" w:rsidRDefault="00AB0A6C" w:rsidP="00AD6649">
      <w:pPr>
        <w:pStyle w:val="Retraitcorpsdetexte"/>
        <w:rPr>
          <w:rFonts w:asciiTheme="minorHAnsi" w:hAnsiTheme="minorHAnsi"/>
          <w:b/>
          <w:i/>
          <w:color w:val="FF0000"/>
          <w:sz w:val="28"/>
        </w:rPr>
      </w:pPr>
      <w:r w:rsidRPr="00CE1520">
        <w:rPr>
          <w:rFonts w:asciiTheme="minorHAnsi" w:hAnsiTheme="minorHAnsi"/>
          <w:b/>
          <w:i/>
          <w:color w:val="FF0000"/>
          <w:sz w:val="28"/>
        </w:rPr>
        <w:t>Marché Neuf, quai du</w:t>
      </w:r>
      <w:r w:rsidR="00ED289F">
        <w:rPr>
          <w:rFonts w:asciiTheme="minorHAnsi" w:hAnsiTheme="minorHAnsi"/>
          <w:b/>
          <w:i/>
          <w:color w:val="FF0000"/>
          <w:sz w:val="28"/>
        </w:rPr>
        <w:t>, XIII°</w:t>
      </w:r>
      <w:r>
        <w:rPr>
          <w:rFonts w:asciiTheme="minorHAnsi" w:hAnsiTheme="minorHAnsi"/>
          <w:b/>
          <w:i/>
          <w:color w:val="FF0000"/>
          <w:sz w:val="28"/>
        </w:rPr>
        <w:t xml:space="preserve">      </w:t>
      </w:r>
      <w:bookmarkStart w:id="14" w:name="_Hlk520053106"/>
      <w:r>
        <w:rPr>
          <w:rFonts w:eastAsia="Verdana" w:cs="Verdana"/>
          <w:b/>
          <w:i/>
          <w:color w:val="FF0000"/>
          <w:spacing w:val="-7"/>
          <w:sz w:val="28"/>
          <w:szCs w:val="28"/>
          <w:highlight w:val="yellow"/>
          <w:u w:val="single"/>
        </w:rPr>
        <w:t>0402 - 0403</w:t>
      </w:r>
      <w:bookmarkEnd w:id="14"/>
    </w:p>
    <w:p w:rsidR="00AB0A6C" w:rsidRDefault="00AB0A6C" w:rsidP="00AD6649">
      <w:pPr>
        <w:pStyle w:val="Retraitcorpsdetexte"/>
        <w:rPr>
          <w:rFonts w:asciiTheme="minorHAnsi" w:hAnsiTheme="minorHAnsi"/>
          <w:color w:val="000000"/>
        </w:rPr>
      </w:pPr>
      <w:proofErr w:type="gramStart"/>
      <w:r w:rsidRPr="003B19B4">
        <w:rPr>
          <w:rFonts w:asciiTheme="minorHAnsi" w:hAnsiTheme="minorHAnsi"/>
          <w:b/>
          <w:bCs/>
          <w:color w:val="000000"/>
          <w:sz w:val="28"/>
        </w:rPr>
        <w:t>8</w:t>
      </w:r>
      <w:r w:rsidRPr="008B5EED">
        <w:rPr>
          <w:rFonts w:asciiTheme="minorHAnsi" w:hAnsiTheme="minorHAnsi"/>
          <w:b/>
          <w:bCs/>
          <w:color w:val="000000"/>
        </w:rPr>
        <w:t xml:space="preserve">  </w:t>
      </w:r>
      <w:r>
        <w:rPr>
          <w:rFonts w:asciiTheme="minorHAnsi" w:hAnsiTheme="minorHAnsi"/>
          <w:b/>
          <w:bCs/>
          <w:color w:val="000000"/>
        </w:rPr>
        <w:tab/>
      </w:r>
      <w:proofErr w:type="gramEnd"/>
      <w:r w:rsidRPr="00CB0148">
        <w:rPr>
          <w:rFonts w:asciiTheme="minorHAnsi" w:hAnsiTheme="minorHAnsi"/>
          <w:bCs/>
          <w:color w:val="000000"/>
        </w:rPr>
        <w:t>Voir plaque. A</w:t>
      </w:r>
      <w:r w:rsidRPr="008B5EED">
        <w:rPr>
          <w:rFonts w:asciiTheme="minorHAnsi" w:hAnsiTheme="minorHAnsi"/>
          <w:color w:val="000000"/>
        </w:rPr>
        <w:t xml:space="preserve"> l’emplacement de la maison, dite à l’enseigne du</w:t>
      </w:r>
      <w:r w:rsidRPr="008B5EED">
        <w:rPr>
          <w:rStyle w:val="apple-converted-space"/>
          <w:rFonts w:asciiTheme="minorHAnsi" w:eastAsiaTheme="majorEastAsia" w:hAnsiTheme="minorHAnsi"/>
          <w:color w:val="000000"/>
        </w:rPr>
        <w:t> </w:t>
      </w:r>
      <w:r w:rsidRPr="008B5EED">
        <w:rPr>
          <w:rFonts w:asciiTheme="minorHAnsi" w:hAnsiTheme="minorHAnsi"/>
          <w:i/>
          <w:iCs/>
          <w:color w:val="000000"/>
        </w:rPr>
        <w:t>Grand Coq</w:t>
      </w:r>
      <w:r w:rsidRPr="008B5EED">
        <w:rPr>
          <w:rFonts w:asciiTheme="minorHAnsi" w:hAnsiTheme="minorHAnsi"/>
          <w:color w:val="000000"/>
        </w:rPr>
        <w:t>, où le médecin et secrétaire du roi</w:t>
      </w:r>
      <w:r w:rsidRPr="008B5EED">
        <w:rPr>
          <w:rStyle w:val="apple-converted-space"/>
          <w:rFonts w:asciiTheme="minorHAnsi" w:eastAsiaTheme="majorEastAsia" w:hAnsiTheme="minorHAnsi"/>
          <w:color w:val="000000"/>
        </w:rPr>
        <w:t> </w:t>
      </w:r>
      <w:r w:rsidRPr="008B5EED">
        <w:rPr>
          <w:rFonts w:asciiTheme="minorHAnsi" w:hAnsiTheme="minorHAnsi"/>
          <w:b/>
          <w:bCs/>
          <w:i/>
          <w:iCs/>
          <w:color w:val="000000"/>
        </w:rPr>
        <w:t>Théophraste Renaudot</w:t>
      </w:r>
      <w:r w:rsidRPr="008B5EED">
        <w:rPr>
          <w:rStyle w:val="apple-converted-space"/>
          <w:rFonts w:asciiTheme="minorHAnsi" w:eastAsiaTheme="majorEastAsia" w:hAnsiTheme="minorHAnsi"/>
          <w:color w:val="000000"/>
        </w:rPr>
        <w:t> </w:t>
      </w:r>
      <w:r w:rsidRPr="008B5EED">
        <w:rPr>
          <w:rFonts w:asciiTheme="minorHAnsi" w:hAnsiTheme="minorHAnsi"/>
          <w:color w:val="000000"/>
        </w:rPr>
        <w:t xml:space="preserve">(1586-1653) habita. </w:t>
      </w:r>
    </w:p>
    <w:p w:rsidR="00AB0A6C" w:rsidRDefault="00AB0A6C" w:rsidP="00AD6649">
      <w:pPr>
        <w:pStyle w:val="Retraitcorpsdetexte"/>
        <w:ind w:firstLine="708"/>
        <w:rPr>
          <w:rFonts w:asciiTheme="minorHAnsi" w:hAnsiTheme="minorHAnsi"/>
          <w:color w:val="000000"/>
        </w:rPr>
      </w:pPr>
      <w:r w:rsidRPr="008B5EED">
        <w:rPr>
          <w:rFonts w:asciiTheme="minorHAnsi" w:hAnsiTheme="minorHAnsi"/>
          <w:color w:val="000000"/>
        </w:rPr>
        <w:t>Il avait créé une maison de prêts, annonçant le Mont-de-Piété. Pour l’époque, on peut dire de lui qu’il fut en avance sur son temps ! Autre singularité, comme médecin, il donnait gratuitement des consultations aux pauvres…De plus, et c’est pour cela qu’il est resté dans l’histoire, il fonda, en 1631, la G</w:t>
      </w:r>
      <w:r w:rsidRPr="008B5EED">
        <w:rPr>
          <w:rFonts w:asciiTheme="minorHAnsi" w:hAnsiTheme="minorHAnsi"/>
          <w:i/>
          <w:iCs/>
          <w:color w:val="000000"/>
        </w:rPr>
        <w:t>azette de France.</w:t>
      </w:r>
      <w:r w:rsidRPr="008B5EED">
        <w:rPr>
          <w:rStyle w:val="apple-converted-space"/>
          <w:rFonts w:asciiTheme="minorHAnsi" w:eastAsiaTheme="majorEastAsia" w:hAnsiTheme="minorHAnsi"/>
          <w:color w:val="000000"/>
        </w:rPr>
        <w:t> </w:t>
      </w:r>
      <w:r w:rsidRPr="008B5EED">
        <w:rPr>
          <w:rFonts w:asciiTheme="minorHAnsi" w:hAnsiTheme="minorHAnsi"/>
          <w:color w:val="000000"/>
        </w:rPr>
        <w:t xml:space="preserve">Ce journal paraissait deux fois par semaine, le lundi et le vendredi. Il le dirigea jusqu’à sa mort. </w:t>
      </w:r>
    </w:p>
    <w:p w:rsidR="00AB0A6C" w:rsidRPr="008B5EED" w:rsidRDefault="00AB0A6C" w:rsidP="00AD6649">
      <w:pPr>
        <w:pStyle w:val="Retraitcorpsdetexte"/>
        <w:ind w:firstLine="708"/>
        <w:rPr>
          <w:rFonts w:asciiTheme="minorHAnsi" w:hAnsiTheme="minorHAnsi"/>
          <w:color w:val="000000"/>
        </w:rPr>
      </w:pPr>
      <w:r w:rsidRPr="008B5EED">
        <w:rPr>
          <w:rFonts w:asciiTheme="minorHAnsi" w:hAnsiTheme="minorHAnsi"/>
          <w:color w:val="000000"/>
        </w:rPr>
        <w:t xml:space="preserve">Richelieu ne tarda pas à comprendre l’importance de cette gazette, aussi fournit-il lui-même des nouvelles de toutes sortes et poussa le roi Louis XIII à écrire des articles. Grâce à ces appuis, la gazette devint un hebdomadaire quasi-officiel tirant de 300 à 800 exemplaires de quatre pages </w:t>
      </w:r>
      <w:r>
        <w:rPr>
          <w:rFonts w:asciiTheme="minorHAnsi" w:hAnsiTheme="minorHAnsi"/>
          <w:color w:val="000000"/>
        </w:rPr>
        <w:t>au</w:t>
      </w:r>
      <w:r w:rsidRPr="008B5EED">
        <w:rPr>
          <w:rFonts w:asciiTheme="minorHAnsi" w:hAnsiTheme="minorHAnsi"/>
          <w:color w:val="000000"/>
        </w:rPr>
        <w:t xml:space="preserve"> format 23x15 cm.</w:t>
      </w:r>
    </w:p>
    <w:p w:rsidR="00AB0A6C" w:rsidRPr="008B5EED" w:rsidRDefault="00AB0A6C" w:rsidP="00AD6649">
      <w:pPr>
        <w:pStyle w:val="Retraitcorpsdetexte"/>
        <w:ind w:firstLine="708"/>
        <w:rPr>
          <w:rFonts w:asciiTheme="minorHAnsi" w:hAnsiTheme="minorHAnsi"/>
          <w:color w:val="000000"/>
        </w:rPr>
      </w:pPr>
      <w:r w:rsidRPr="008B5EED">
        <w:rPr>
          <w:rFonts w:asciiTheme="minorHAnsi" w:hAnsiTheme="minorHAnsi"/>
          <w:color w:val="000000"/>
        </w:rPr>
        <w:t>A la mort de Richelieu, Théophraste Renaudot eut des problèmes avec la Faculté de médecine qui lui reprochait d’employer des méthodes dangereuses et l’autorisation d’exercer lui fut retirée</w:t>
      </w:r>
      <w:r>
        <w:rPr>
          <w:rFonts w:asciiTheme="minorHAnsi" w:hAnsiTheme="minorHAnsi"/>
          <w:color w:val="000000"/>
        </w:rPr>
        <w:t xml:space="preserve"> (il était protestant)</w:t>
      </w:r>
      <w:r w:rsidRPr="008B5EED">
        <w:rPr>
          <w:rFonts w:asciiTheme="minorHAnsi" w:hAnsiTheme="minorHAnsi"/>
          <w:color w:val="000000"/>
        </w:rPr>
        <w:t>.</w:t>
      </w:r>
    </w:p>
    <w:p w:rsidR="00AB0A6C" w:rsidRPr="008B5EED" w:rsidRDefault="00AB0A6C" w:rsidP="00AD6649">
      <w:pPr>
        <w:pStyle w:val="Retraitcorpsdetexte"/>
        <w:ind w:firstLine="405"/>
        <w:rPr>
          <w:rFonts w:asciiTheme="minorHAnsi" w:hAnsiTheme="minorHAnsi"/>
          <w:color w:val="000000"/>
        </w:rPr>
      </w:pPr>
      <w:r w:rsidRPr="008B5EED">
        <w:rPr>
          <w:rFonts w:asciiTheme="minorHAnsi" w:hAnsiTheme="minorHAnsi"/>
          <w:color w:val="000000"/>
        </w:rPr>
        <w:lastRenderedPageBreak/>
        <w:t xml:space="preserve">A la mort de Renaudot, </w:t>
      </w:r>
      <w:r>
        <w:rPr>
          <w:rFonts w:asciiTheme="minorHAnsi" w:hAnsiTheme="minorHAnsi"/>
          <w:color w:val="000000"/>
        </w:rPr>
        <w:t>l</w:t>
      </w:r>
      <w:r w:rsidRPr="008B5EED">
        <w:rPr>
          <w:rFonts w:asciiTheme="minorHAnsi" w:hAnsiTheme="minorHAnsi"/>
          <w:color w:val="000000"/>
        </w:rPr>
        <w:t>a</w:t>
      </w:r>
      <w:r w:rsidRPr="008B5EED">
        <w:rPr>
          <w:rStyle w:val="apple-converted-space"/>
          <w:rFonts w:asciiTheme="minorHAnsi" w:eastAsiaTheme="majorEastAsia" w:hAnsiTheme="minorHAnsi"/>
          <w:color w:val="000000"/>
        </w:rPr>
        <w:t> </w:t>
      </w:r>
      <w:r w:rsidRPr="008B5EED">
        <w:rPr>
          <w:rFonts w:asciiTheme="minorHAnsi" w:hAnsiTheme="minorHAnsi"/>
          <w:i/>
          <w:iCs/>
          <w:color w:val="000000"/>
        </w:rPr>
        <w:t>Gazette de France</w:t>
      </w:r>
      <w:r w:rsidRPr="008B5EED">
        <w:rPr>
          <w:rStyle w:val="apple-converted-space"/>
          <w:rFonts w:asciiTheme="minorHAnsi" w:eastAsiaTheme="majorEastAsia" w:hAnsiTheme="minorHAnsi"/>
          <w:color w:val="000000"/>
        </w:rPr>
        <w:t> </w:t>
      </w:r>
      <w:r w:rsidRPr="008B5EED">
        <w:rPr>
          <w:rFonts w:asciiTheme="minorHAnsi" w:hAnsiTheme="minorHAnsi"/>
          <w:color w:val="000000"/>
        </w:rPr>
        <w:t>fut dirigée par son fils Eusèbe </w:t>
      </w:r>
      <w:r>
        <w:rPr>
          <w:rFonts w:asciiTheme="minorHAnsi" w:hAnsiTheme="minorHAnsi"/>
          <w:color w:val="000000"/>
        </w:rPr>
        <w:t>jusqu’en 1679, puis disparut. L’aventure aura duré 48 ans !</w:t>
      </w:r>
    </w:p>
    <w:p w:rsidR="008253E6" w:rsidRDefault="00AB0A6C" w:rsidP="008253E6">
      <w:pPr>
        <w:pStyle w:val="Retraitcorpsdetexte"/>
        <w:ind w:firstLine="405"/>
        <w:rPr>
          <w:rFonts w:asciiTheme="minorHAnsi" w:hAnsiTheme="minorHAnsi"/>
          <w:color w:val="000000"/>
        </w:rPr>
      </w:pPr>
      <w:bookmarkStart w:id="15" w:name="_Hlk500065209"/>
      <w:r>
        <w:rPr>
          <w:rFonts w:asciiTheme="minorHAnsi" w:hAnsiTheme="minorHAnsi"/>
          <w:color w:val="000000"/>
        </w:rPr>
        <w:t>En réalité,</w:t>
      </w:r>
      <w:r w:rsidRPr="008B5EED">
        <w:rPr>
          <w:rFonts w:asciiTheme="minorHAnsi" w:hAnsiTheme="minorHAnsi"/>
          <w:color w:val="000000"/>
        </w:rPr>
        <w:t xml:space="preserve"> la</w:t>
      </w:r>
      <w:r w:rsidRPr="008B5EED">
        <w:rPr>
          <w:rStyle w:val="apple-converted-space"/>
          <w:rFonts w:asciiTheme="minorHAnsi" w:eastAsiaTheme="majorEastAsia" w:hAnsiTheme="minorHAnsi"/>
          <w:color w:val="000000"/>
        </w:rPr>
        <w:t> </w:t>
      </w:r>
      <w:r w:rsidRPr="008B5EED">
        <w:rPr>
          <w:rFonts w:asciiTheme="minorHAnsi" w:hAnsiTheme="minorHAnsi"/>
          <w:i/>
          <w:iCs/>
          <w:color w:val="000000"/>
        </w:rPr>
        <w:t>Gazette</w:t>
      </w:r>
      <w:r w:rsidRPr="008B5EED">
        <w:rPr>
          <w:rStyle w:val="apple-converted-space"/>
          <w:rFonts w:asciiTheme="minorHAnsi" w:eastAsiaTheme="majorEastAsia" w:hAnsiTheme="minorHAnsi"/>
          <w:color w:val="000000"/>
        </w:rPr>
        <w:t> </w:t>
      </w:r>
      <w:r w:rsidRPr="008B5EED">
        <w:rPr>
          <w:rFonts w:asciiTheme="minorHAnsi" w:hAnsiTheme="minorHAnsi"/>
          <w:color w:val="000000"/>
        </w:rPr>
        <w:t xml:space="preserve">ne fut pas le </w:t>
      </w:r>
      <w:r>
        <w:rPr>
          <w:rFonts w:asciiTheme="minorHAnsi" w:hAnsiTheme="minorHAnsi"/>
          <w:color w:val="000000"/>
        </w:rPr>
        <w:t>1°</w:t>
      </w:r>
      <w:r w:rsidRPr="008B5EED">
        <w:rPr>
          <w:rFonts w:asciiTheme="minorHAnsi" w:hAnsiTheme="minorHAnsi"/>
          <w:color w:val="000000"/>
        </w:rPr>
        <w:t xml:space="preserve"> journal en France. Un libraire, nommé </w:t>
      </w:r>
      <w:proofErr w:type="spellStart"/>
      <w:r w:rsidRPr="008B5EED">
        <w:rPr>
          <w:rFonts w:asciiTheme="minorHAnsi" w:hAnsiTheme="minorHAnsi"/>
          <w:color w:val="000000"/>
        </w:rPr>
        <w:t>Vendosme</w:t>
      </w:r>
      <w:proofErr w:type="spellEnd"/>
      <w:r w:rsidRPr="008B5EED">
        <w:rPr>
          <w:rFonts w:asciiTheme="minorHAnsi" w:hAnsiTheme="minorHAnsi"/>
          <w:color w:val="000000"/>
        </w:rPr>
        <w:t xml:space="preserve">, avait créé en janvier </w:t>
      </w:r>
      <w:r>
        <w:rPr>
          <w:rFonts w:asciiTheme="minorHAnsi" w:hAnsiTheme="minorHAnsi"/>
          <w:color w:val="000000"/>
        </w:rPr>
        <w:t xml:space="preserve">de la même année </w:t>
      </w:r>
      <w:r w:rsidRPr="008B5EED">
        <w:rPr>
          <w:rFonts w:asciiTheme="minorHAnsi" w:hAnsiTheme="minorHAnsi"/>
          <w:color w:val="000000"/>
        </w:rPr>
        <w:t>1631 les</w:t>
      </w:r>
      <w:r w:rsidRPr="008B5EED">
        <w:rPr>
          <w:rStyle w:val="apple-converted-space"/>
          <w:rFonts w:asciiTheme="minorHAnsi" w:eastAsiaTheme="majorEastAsia" w:hAnsiTheme="minorHAnsi"/>
          <w:color w:val="000000"/>
        </w:rPr>
        <w:t> </w:t>
      </w:r>
      <w:r w:rsidRPr="008B5EED">
        <w:rPr>
          <w:rFonts w:asciiTheme="minorHAnsi" w:hAnsiTheme="minorHAnsi"/>
          <w:i/>
          <w:iCs/>
          <w:color w:val="000000"/>
        </w:rPr>
        <w:t>Nouvelles ordinaires de divers endroits</w:t>
      </w:r>
      <w:r w:rsidRPr="008B5EED">
        <w:rPr>
          <w:rFonts w:asciiTheme="minorHAnsi" w:hAnsiTheme="minorHAnsi"/>
          <w:color w:val="000000"/>
        </w:rPr>
        <w:t>. A la naissance de la</w:t>
      </w:r>
      <w:r w:rsidRPr="008B5EED">
        <w:rPr>
          <w:rStyle w:val="apple-converted-space"/>
          <w:rFonts w:asciiTheme="minorHAnsi" w:eastAsiaTheme="majorEastAsia" w:hAnsiTheme="minorHAnsi"/>
          <w:color w:val="000000"/>
        </w:rPr>
        <w:t> </w:t>
      </w:r>
      <w:r w:rsidRPr="008B5EED">
        <w:rPr>
          <w:rFonts w:asciiTheme="minorHAnsi" w:hAnsiTheme="minorHAnsi"/>
          <w:i/>
          <w:iCs/>
          <w:color w:val="000000"/>
        </w:rPr>
        <w:t>Gazette</w:t>
      </w:r>
      <w:r w:rsidRPr="008B5EED">
        <w:rPr>
          <w:rStyle w:val="apple-converted-space"/>
          <w:rFonts w:asciiTheme="minorHAnsi" w:eastAsiaTheme="majorEastAsia" w:hAnsiTheme="minorHAnsi"/>
          <w:i/>
          <w:iCs/>
          <w:color w:val="000000"/>
        </w:rPr>
        <w:t> </w:t>
      </w:r>
      <w:r w:rsidRPr="008B5EED">
        <w:rPr>
          <w:rFonts w:asciiTheme="minorHAnsi" w:hAnsiTheme="minorHAnsi"/>
          <w:color w:val="000000"/>
        </w:rPr>
        <w:t>de Renaudot, celui-ci absorba les</w:t>
      </w:r>
      <w:r w:rsidRPr="008B5EED">
        <w:rPr>
          <w:rStyle w:val="apple-converted-space"/>
          <w:rFonts w:asciiTheme="minorHAnsi" w:eastAsiaTheme="majorEastAsia" w:hAnsiTheme="minorHAnsi"/>
          <w:color w:val="000000"/>
        </w:rPr>
        <w:t> </w:t>
      </w:r>
      <w:r w:rsidRPr="008B5EED">
        <w:rPr>
          <w:rFonts w:asciiTheme="minorHAnsi" w:hAnsiTheme="minorHAnsi"/>
          <w:i/>
          <w:iCs/>
          <w:color w:val="000000"/>
        </w:rPr>
        <w:t>Nouvelles</w:t>
      </w:r>
      <w:r w:rsidRPr="008B5EED">
        <w:rPr>
          <w:rStyle w:val="apple-converted-space"/>
          <w:rFonts w:asciiTheme="minorHAnsi" w:eastAsiaTheme="majorEastAsia" w:hAnsiTheme="minorHAnsi"/>
          <w:i/>
          <w:iCs/>
          <w:color w:val="000000"/>
        </w:rPr>
        <w:t> </w:t>
      </w:r>
      <w:r>
        <w:rPr>
          <w:rFonts w:asciiTheme="minorHAnsi" w:hAnsiTheme="minorHAnsi"/>
          <w:color w:val="000000"/>
        </w:rPr>
        <w:t>du libraire.</w:t>
      </w:r>
      <w:bookmarkEnd w:id="15"/>
    </w:p>
    <w:p w:rsidR="00E470F4" w:rsidRDefault="00E470F4" w:rsidP="008253E6">
      <w:pPr>
        <w:pStyle w:val="Retraitcorpsdetexte"/>
        <w:ind w:firstLine="405"/>
        <w:rPr>
          <w:rFonts w:asciiTheme="minorHAnsi" w:hAnsiTheme="minorHAnsi"/>
          <w:color w:val="000000"/>
        </w:rPr>
      </w:pPr>
    </w:p>
    <w:p w:rsidR="00E470F4" w:rsidRDefault="00E470F4" w:rsidP="008253E6">
      <w:pPr>
        <w:pStyle w:val="Retraitcorpsdetexte"/>
        <w:ind w:firstLine="405"/>
        <w:rPr>
          <w:rFonts w:asciiTheme="minorHAnsi" w:hAnsiTheme="minorHAnsi"/>
          <w:color w:val="000000"/>
        </w:rPr>
      </w:pPr>
    </w:p>
    <w:p w:rsidR="00166581" w:rsidRDefault="00166581" w:rsidP="008253E6">
      <w:pPr>
        <w:pStyle w:val="Retraitcorpsdetexte"/>
        <w:ind w:firstLine="405"/>
        <w:rPr>
          <w:rFonts w:asciiTheme="minorHAnsi" w:hAnsiTheme="minorHAnsi"/>
          <w:color w:val="000000"/>
        </w:rPr>
      </w:pPr>
    </w:p>
    <w:p w:rsidR="00166581" w:rsidRDefault="00166581" w:rsidP="008253E6">
      <w:pPr>
        <w:pStyle w:val="Retraitcorpsdetexte"/>
        <w:ind w:firstLine="405"/>
        <w:rPr>
          <w:rFonts w:asciiTheme="minorHAnsi" w:hAnsiTheme="minorHAnsi"/>
          <w:color w:val="000000"/>
        </w:rPr>
      </w:pPr>
    </w:p>
    <w:p w:rsidR="00166581" w:rsidRDefault="00166581" w:rsidP="008253E6">
      <w:pPr>
        <w:pStyle w:val="Retraitcorpsdetexte"/>
        <w:ind w:firstLine="405"/>
        <w:rPr>
          <w:rFonts w:asciiTheme="minorHAnsi" w:hAnsiTheme="minorHAnsi"/>
          <w:color w:val="000000"/>
        </w:rPr>
      </w:pPr>
    </w:p>
    <w:p w:rsidR="00166581" w:rsidRDefault="00166581" w:rsidP="008253E6">
      <w:pPr>
        <w:pStyle w:val="Retraitcorpsdetexte"/>
        <w:ind w:firstLine="405"/>
        <w:rPr>
          <w:rFonts w:asciiTheme="minorHAnsi" w:hAnsiTheme="minorHAnsi"/>
          <w:color w:val="000000"/>
        </w:rPr>
      </w:pPr>
    </w:p>
    <w:p w:rsidR="00166581" w:rsidRDefault="00166581" w:rsidP="008253E6">
      <w:pPr>
        <w:pStyle w:val="Retraitcorpsdetexte"/>
        <w:ind w:firstLine="405"/>
        <w:rPr>
          <w:rFonts w:asciiTheme="minorHAnsi" w:hAnsiTheme="minorHAnsi"/>
          <w:color w:val="000000"/>
        </w:rPr>
      </w:pPr>
    </w:p>
    <w:p w:rsidR="00166581" w:rsidRDefault="00166581" w:rsidP="008253E6">
      <w:pPr>
        <w:pStyle w:val="Retraitcorpsdetexte"/>
        <w:ind w:firstLine="405"/>
        <w:rPr>
          <w:rFonts w:asciiTheme="minorHAnsi" w:hAnsiTheme="minorHAnsi"/>
          <w:color w:val="000000"/>
        </w:rPr>
      </w:pPr>
    </w:p>
    <w:p w:rsidR="00166581" w:rsidRDefault="00166581" w:rsidP="008253E6">
      <w:pPr>
        <w:pStyle w:val="Retraitcorpsdetexte"/>
        <w:ind w:firstLine="405"/>
        <w:rPr>
          <w:rFonts w:asciiTheme="minorHAnsi" w:hAnsiTheme="minorHAnsi"/>
          <w:color w:val="000000"/>
        </w:rPr>
      </w:pPr>
    </w:p>
    <w:p w:rsidR="00166581" w:rsidRDefault="00166581" w:rsidP="008253E6">
      <w:pPr>
        <w:pStyle w:val="Retraitcorpsdetexte"/>
        <w:ind w:firstLine="405"/>
        <w:rPr>
          <w:rFonts w:asciiTheme="minorHAnsi" w:hAnsiTheme="minorHAnsi"/>
          <w:color w:val="000000"/>
        </w:rPr>
      </w:pPr>
    </w:p>
    <w:p w:rsidR="00166581" w:rsidRDefault="00166581" w:rsidP="008253E6">
      <w:pPr>
        <w:pStyle w:val="Retraitcorpsdetexte"/>
        <w:ind w:firstLine="405"/>
        <w:rPr>
          <w:rFonts w:asciiTheme="minorHAnsi" w:hAnsiTheme="minorHAnsi"/>
          <w:color w:val="000000"/>
        </w:rPr>
      </w:pPr>
    </w:p>
    <w:p w:rsidR="00166581" w:rsidRDefault="00166581" w:rsidP="008253E6">
      <w:pPr>
        <w:pStyle w:val="Retraitcorpsdetexte"/>
        <w:ind w:firstLine="405"/>
        <w:rPr>
          <w:rFonts w:asciiTheme="minorHAnsi" w:hAnsiTheme="minorHAnsi"/>
          <w:color w:val="000000"/>
        </w:rPr>
      </w:pPr>
    </w:p>
    <w:p w:rsidR="00166581" w:rsidRDefault="00166581" w:rsidP="008253E6">
      <w:pPr>
        <w:pStyle w:val="Retraitcorpsdetexte"/>
        <w:ind w:firstLine="405"/>
        <w:rPr>
          <w:rFonts w:asciiTheme="minorHAnsi" w:hAnsiTheme="minorHAnsi"/>
          <w:color w:val="000000"/>
        </w:rPr>
      </w:pPr>
    </w:p>
    <w:p w:rsidR="00166581" w:rsidRDefault="00166581" w:rsidP="008253E6">
      <w:pPr>
        <w:pStyle w:val="Retraitcorpsdetexte"/>
        <w:ind w:firstLine="405"/>
        <w:rPr>
          <w:rFonts w:asciiTheme="minorHAnsi" w:hAnsiTheme="minorHAnsi"/>
          <w:color w:val="000000"/>
        </w:rPr>
      </w:pPr>
    </w:p>
    <w:p w:rsidR="00166581" w:rsidRDefault="00166581" w:rsidP="008253E6">
      <w:pPr>
        <w:pStyle w:val="Retraitcorpsdetexte"/>
        <w:ind w:firstLine="405"/>
        <w:rPr>
          <w:rFonts w:asciiTheme="minorHAnsi" w:hAnsiTheme="minorHAnsi"/>
          <w:color w:val="000000"/>
        </w:rPr>
      </w:pPr>
    </w:p>
    <w:p w:rsidR="00166581" w:rsidRDefault="00166581" w:rsidP="008253E6">
      <w:pPr>
        <w:pStyle w:val="Retraitcorpsdetexte"/>
        <w:ind w:firstLine="405"/>
        <w:rPr>
          <w:rFonts w:asciiTheme="minorHAnsi" w:hAnsiTheme="minorHAnsi"/>
          <w:color w:val="000000"/>
        </w:rPr>
      </w:pPr>
    </w:p>
    <w:p w:rsidR="00166581" w:rsidRDefault="00166581" w:rsidP="008253E6">
      <w:pPr>
        <w:pStyle w:val="Retraitcorpsdetexte"/>
        <w:ind w:firstLine="405"/>
        <w:rPr>
          <w:rFonts w:asciiTheme="minorHAnsi" w:hAnsiTheme="minorHAnsi"/>
          <w:color w:val="000000"/>
        </w:rPr>
      </w:pPr>
    </w:p>
    <w:p w:rsidR="00166581" w:rsidRDefault="00166581" w:rsidP="008253E6">
      <w:pPr>
        <w:pStyle w:val="Retraitcorpsdetexte"/>
        <w:ind w:firstLine="405"/>
        <w:rPr>
          <w:rFonts w:asciiTheme="minorHAnsi" w:hAnsiTheme="minorHAnsi"/>
          <w:color w:val="000000"/>
        </w:rPr>
      </w:pPr>
    </w:p>
    <w:p w:rsidR="00166581" w:rsidRDefault="00166581" w:rsidP="008253E6">
      <w:pPr>
        <w:pStyle w:val="Retraitcorpsdetexte"/>
        <w:ind w:firstLine="405"/>
        <w:rPr>
          <w:rFonts w:asciiTheme="minorHAnsi" w:hAnsiTheme="minorHAnsi"/>
          <w:color w:val="000000"/>
        </w:rPr>
      </w:pPr>
    </w:p>
    <w:p w:rsidR="00166581" w:rsidRDefault="00166581" w:rsidP="008253E6">
      <w:pPr>
        <w:pStyle w:val="Retraitcorpsdetexte"/>
        <w:ind w:firstLine="405"/>
        <w:rPr>
          <w:rFonts w:asciiTheme="minorHAnsi" w:hAnsiTheme="minorHAnsi"/>
          <w:color w:val="000000"/>
        </w:rPr>
      </w:pPr>
    </w:p>
    <w:p w:rsidR="00E470F4" w:rsidRDefault="00E470F4" w:rsidP="008253E6">
      <w:pPr>
        <w:pStyle w:val="Retraitcorpsdetexte"/>
        <w:ind w:firstLine="405"/>
        <w:rPr>
          <w:rFonts w:asciiTheme="minorHAnsi" w:hAnsiTheme="minorHAnsi"/>
          <w:color w:val="000000"/>
        </w:rPr>
      </w:pPr>
    </w:p>
    <w:p w:rsidR="00AB0A6C" w:rsidRPr="008253E6" w:rsidRDefault="00AB0A6C" w:rsidP="008253E6">
      <w:pPr>
        <w:pStyle w:val="Retraitcorpsdetexte"/>
        <w:ind w:firstLine="405"/>
        <w:jc w:val="center"/>
        <w:rPr>
          <w:rFonts w:asciiTheme="minorHAnsi" w:hAnsiTheme="minorHAnsi"/>
          <w:color w:val="000000"/>
        </w:rPr>
      </w:pPr>
      <w:r w:rsidRPr="0089610E">
        <w:rPr>
          <w:rFonts w:eastAsia="Tahoma" w:cs="Tahoma"/>
          <w:b/>
          <w:i/>
          <w:color w:val="7030A0"/>
          <w:spacing w:val="4"/>
          <w:sz w:val="44"/>
          <w:szCs w:val="44"/>
        </w:rPr>
        <w:lastRenderedPageBreak/>
        <w:t>Histoire de l’île de la Cité</w:t>
      </w:r>
    </w:p>
    <w:p w:rsidR="00AB0A6C" w:rsidRDefault="00AB0A6C" w:rsidP="00AD6649">
      <w:pPr>
        <w:rPr>
          <w:rFonts w:eastAsia="Tahoma" w:cs="Tahoma"/>
          <w:b/>
          <w:i/>
          <w:color w:val="000000"/>
          <w:spacing w:val="4"/>
          <w:sz w:val="24"/>
          <w:szCs w:val="24"/>
        </w:rPr>
      </w:pPr>
      <w:r w:rsidRPr="00077867">
        <w:rPr>
          <w:rFonts w:eastAsia="Tahoma" w:cs="Tahoma"/>
          <w:b/>
          <w:i/>
          <w:color w:val="FF0000"/>
          <w:spacing w:val="4"/>
          <w:sz w:val="28"/>
          <w:szCs w:val="28"/>
          <w:highlight w:val="yellow"/>
          <w:u w:val="single"/>
        </w:rPr>
        <w:t>0410 – 0411</w:t>
      </w:r>
      <w:r>
        <w:rPr>
          <w:rFonts w:eastAsia="Tahoma" w:cs="Tahoma"/>
          <w:b/>
          <w:i/>
          <w:color w:val="000000"/>
          <w:spacing w:val="4"/>
          <w:sz w:val="24"/>
          <w:szCs w:val="24"/>
        </w:rPr>
        <w:t xml:space="preserve"> </w:t>
      </w:r>
    </w:p>
    <w:p w:rsidR="00AB0A6C" w:rsidRDefault="00AB0A6C" w:rsidP="00AD6649">
      <w:pPr>
        <w:rPr>
          <w:rFonts w:eastAsia="Tahoma" w:cs="Tahoma"/>
          <w:b/>
          <w:i/>
          <w:color w:val="000000"/>
          <w:spacing w:val="4"/>
          <w:sz w:val="24"/>
          <w:szCs w:val="24"/>
        </w:rPr>
      </w:pPr>
    </w:p>
    <w:p w:rsidR="00AB0A6C" w:rsidRDefault="00AB0A6C" w:rsidP="00AD6649">
      <w:pPr>
        <w:ind w:firstLine="708"/>
        <w:rPr>
          <w:sz w:val="24"/>
          <w:szCs w:val="24"/>
        </w:rPr>
      </w:pPr>
      <w:r w:rsidRPr="00725C35">
        <w:rPr>
          <w:sz w:val="24"/>
          <w:szCs w:val="24"/>
        </w:rPr>
        <w:t xml:space="preserve">Jules Ferry installe en 1871 la </w:t>
      </w:r>
      <w:proofErr w:type="spellStart"/>
      <w:r w:rsidRPr="00725C35">
        <w:rPr>
          <w:sz w:val="24"/>
          <w:szCs w:val="24"/>
        </w:rPr>
        <w:t>P</w:t>
      </w:r>
      <w:r>
        <w:rPr>
          <w:sz w:val="24"/>
          <w:szCs w:val="24"/>
        </w:rPr>
        <w:t>réf</w:t>
      </w:r>
      <w:proofErr w:type="spellEnd"/>
      <w:r>
        <w:rPr>
          <w:sz w:val="24"/>
          <w:szCs w:val="24"/>
        </w:rPr>
        <w:t xml:space="preserve">° de </w:t>
      </w:r>
      <w:r w:rsidRPr="00725C35">
        <w:rPr>
          <w:sz w:val="24"/>
          <w:szCs w:val="24"/>
        </w:rPr>
        <w:t>P</w:t>
      </w:r>
      <w:r>
        <w:rPr>
          <w:sz w:val="24"/>
          <w:szCs w:val="24"/>
        </w:rPr>
        <w:t>olice</w:t>
      </w:r>
      <w:r w:rsidRPr="00725C35">
        <w:rPr>
          <w:sz w:val="24"/>
          <w:szCs w:val="24"/>
        </w:rPr>
        <w:t xml:space="preserve"> </w:t>
      </w:r>
      <w:proofErr w:type="spellStart"/>
      <w:r w:rsidRPr="00725C35">
        <w:rPr>
          <w:sz w:val="24"/>
          <w:szCs w:val="24"/>
        </w:rPr>
        <w:t>ds</w:t>
      </w:r>
      <w:proofErr w:type="spellEnd"/>
      <w:r w:rsidRPr="00725C35">
        <w:rPr>
          <w:sz w:val="24"/>
          <w:szCs w:val="24"/>
        </w:rPr>
        <w:t xml:space="preserve"> la caserne de</w:t>
      </w:r>
      <w:r>
        <w:rPr>
          <w:sz w:val="24"/>
          <w:szCs w:val="24"/>
        </w:rPr>
        <w:t xml:space="preserve"> la Cité érigée à l’</w:t>
      </w:r>
      <w:proofErr w:type="spellStart"/>
      <w:r>
        <w:rPr>
          <w:sz w:val="24"/>
          <w:szCs w:val="24"/>
        </w:rPr>
        <w:t>emplacement</w:t>
      </w:r>
      <w:r w:rsidRPr="00725C35">
        <w:rPr>
          <w:sz w:val="24"/>
          <w:szCs w:val="24"/>
        </w:rPr>
        <w:t>d’un</w:t>
      </w:r>
      <w:proofErr w:type="spellEnd"/>
      <w:r w:rsidRPr="00725C35">
        <w:rPr>
          <w:sz w:val="24"/>
          <w:szCs w:val="24"/>
        </w:rPr>
        <w:t xml:space="preserve"> ancien </w:t>
      </w:r>
      <w:r>
        <w:rPr>
          <w:sz w:val="24"/>
          <w:szCs w:val="24"/>
        </w:rPr>
        <w:t>m</w:t>
      </w:r>
      <w:r w:rsidRPr="00725C35">
        <w:rPr>
          <w:sz w:val="24"/>
          <w:szCs w:val="24"/>
        </w:rPr>
        <w:t>arché de volailles. D’où le surnom de …</w:t>
      </w:r>
    </w:p>
    <w:p w:rsidR="00AB0A6C" w:rsidRPr="00032F44" w:rsidRDefault="00AB0A6C" w:rsidP="00AD6649">
      <w:pPr>
        <w:ind w:firstLine="708"/>
        <w:rPr>
          <w:sz w:val="24"/>
          <w:szCs w:val="24"/>
        </w:rPr>
      </w:pPr>
      <w:r w:rsidRPr="00032F44">
        <w:rPr>
          <w:sz w:val="24"/>
          <w:szCs w:val="24"/>
        </w:rPr>
        <w:t>Pour</w:t>
      </w:r>
      <w:r>
        <w:rPr>
          <w:sz w:val="24"/>
          <w:szCs w:val="24"/>
        </w:rPr>
        <w:t xml:space="preserve"> faire passer la ligne 4 du M° sous la Seine, entre la Cité &amp; St Michel, les ingénieurs ont été confrontés à un sol trop boueux pour avancer. Il a donc fallu geler le sol à l’aide d’une usine à glaçons. Pour une dizaine de m de tunnel, l’incroyable opération a duré 10 mois !</w:t>
      </w:r>
    </w:p>
    <w:p w:rsidR="00AB0A6C" w:rsidRDefault="00AB0A6C" w:rsidP="00AD6649">
      <w:pPr>
        <w:spacing w:before="25" w:after="0" w:line="311" w:lineRule="auto"/>
        <w:rPr>
          <w:rFonts w:eastAsia="Tahoma" w:cs="Tahoma"/>
          <w:b/>
          <w:i/>
          <w:color w:val="000000"/>
          <w:spacing w:val="4"/>
          <w:sz w:val="28"/>
          <w:szCs w:val="28"/>
        </w:rPr>
      </w:pPr>
    </w:p>
    <w:p w:rsidR="00AB0A6C" w:rsidRDefault="00AB0A6C" w:rsidP="00AD6649">
      <w:pPr>
        <w:ind w:firstLine="708"/>
        <w:rPr>
          <w:sz w:val="24"/>
          <w:szCs w:val="24"/>
        </w:rPr>
      </w:pPr>
      <w:bookmarkStart w:id="16" w:name="_Hlk500065343"/>
      <w:r w:rsidRPr="0089610E">
        <w:rPr>
          <w:b/>
          <w:color w:val="7030A0"/>
          <w:sz w:val="28"/>
          <w:szCs w:val="28"/>
        </w:rPr>
        <w:t>Ici est né Paris</w:t>
      </w:r>
      <w:r w:rsidRPr="0089610E">
        <w:rPr>
          <w:b/>
          <w:color w:val="7030A0"/>
          <w:sz w:val="24"/>
          <w:szCs w:val="24"/>
        </w:rPr>
        <w:t xml:space="preserve"> </w:t>
      </w:r>
      <w:r w:rsidRPr="00C91181">
        <w:rPr>
          <w:sz w:val="24"/>
          <w:szCs w:val="24"/>
        </w:rPr>
        <w:t>il y a plus de 2 000 ans. Peut-être, car il semble que Lutèce se trouvait à Nanterre. Laissons les experts expertiser.</w:t>
      </w:r>
    </w:p>
    <w:p w:rsidR="00AB0A6C" w:rsidRDefault="00AB0A6C" w:rsidP="00AD6649">
      <w:pPr>
        <w:spacing w:before="10" w:after="0" w:line="240" w:lineRule="auto"/>
        <w:ind w:firstLine="708"/>
        <w:rPr>
          <w:rFonts w:eastAsia="Tahoma" w:cs="Tahoma"/>
          <w:color w:val="000000"/>
          <w:sz w:val="24"/>
          <w:szCs w:val="24"/>
        </w:rPr>
      </w:pPr>
      <w:r w:rsidRPr="004853C6">
        <w:rPr>
          <w:rFonts w:eastAsia="Tahoma" w:cs="Tahoma"/>
          <w:color w:val="000000"/>
          <w:sz w:val="24"/>
          <w:szCs w:val="24"/>
        </w:rPr>
        <w:t>On peut retrouver le passé de l’île dans la crypte sous le parvis de ND qui révèle des ruines romaines, des vestiges de maisons médiévales &amp; de maisons du XVIII°.</w:t>
      </w:r>
    </w:p>
    <w:p w:rsidR="00AB0A6C" w:rsidRPr="003357DF" w:rsidRDefault="00AB0A6C" w:rsidP="00AD6649">
      <w:pPr>
        <w:spacing w:before="10" w:after="0" w:line="240" w:lineRule="auto"/>
        <w:ind w:firstLine="708"/>
        <w:rPr>
          <w:rFonts w:eastAsia="Tahoma" w:cs="Tahoma"/>
          <w:color w:val="000000"/>
          <w:sz w:val="24"/>
          <w:szCs w:val="24"/>
        </w:rPr>
      </w:pPr>
    </w:p>
    <w:p w:rsidR="00AB0A6C" w:rsidRPr="00C91181" w:rsidRDefault="00AB0A6C" w:rsidP="00AD6649">
      <w:pPr>
        <w:ind w:firstLine="708"/>
        <w:rPr>
          <w:sz w:val="24"/>
          <w:szCs w:val="24"/>
        </w:rPr>
      </w:pPr>
      <w:r w:rsidRPr="00C91181">
        <w:rPr>
          <w:sz w:val="24"/>
          <w:szCs w:val="24"/>
        </w:rPr>
        <w:t>Avant l’occupation de la Gaule par les Romains,</w:t>
      </w:r>
      <w:r>
        <w:rPr>
          <w:sz w:val="24"/>
          <w:szCs w:val="24"/>
        </w:rPr>
        <w:t xml:space="preserve"> soit en – 100,</w:t>
      </w:r>
      <w:r w:rsidRPr="00C91181">
        <w:rPr>
          <w:sz w:val="24"/>
          <w:szCs w:val="24"/>
        </w:rPr>
        <w:t xml:space="preserve"> le panorama depuis le square était le suivant :</w:t>
      </w:r>
    </w:p>
    <w:p w:rsidR="00AB0A6C" w:rsidRPr="00C91181" w:rsidRDefault="00AB0A6C" w:rsidP="00AD6649">
      <w:pPr>
        <w:ind w:firstLine="708"/>
        <w:rPr>
          <w:sz w:val="24"/>
          <w:szCs w:val="24"/>
        </w:rPr>
      </w:pPr>
      <w:r w:rsidRPr="00C91181">
        <w:rPr>
          <w:sz w:val="24"/>
          <w:szCs w:val="24"/>
          <w:u w:val="single"/>
        </w:rPr>
        <w:t>Rive Droite</w:t>
      </w:r>
      <w:r w:rsidRPr="00C91181">
        <w:rPr>
          <w:sz w:val="24"/>
          <w:szCs w:val="24"/>
        </w:rPr>
        <w:t xml:space="preserve"> : Devant nous, un vaste marécage d’où émergeaient les monceaux St Gervais, la Grève &amp; St </w:t>
      </w:r>
      <w:proofErr w:type="spellStart"/>
      <w:r w:rsidRPr="00C91181">
        <w:rPr>
          <w:sz w:val="24"/>
          <w:szCs w:val="24"/>
        </w:rPr>
        <w:t>Merri</w:t>
      </w:r>
      <w:proofErr w:type="spellEnd"/>
      <w:r w:rsidRPr="00C91181">
        <w:rPr>
          <w:sz w:val="24"/>
          <w:szCs w:val="24"/>
        </w:rPr>
        <w:t>, &amp; à l’ouest une grande forêt de chênes, la forêt de Rouvre, qui s’arrêtait au Louvre.</w:t>
      </w:r>
    </w:p>
    <w:p w:rsidR="00AB0A6C" w:rsidRPr="00C91181" w:rsidRDefault="00AB0A6C" w:rsidP="00AD6649">
      <w:pPr>
        <w:ind w:firstLine="708"/>
        <w:rPr>
          <w:sz w:val="24"/>
          <w:szCs w:val="24"/>
        </w:rPr>
      </w:pPr>
      <w:r w:rsidRPr="00C91181">
        <w:rPr>
          <w:sz w:val="24"/>
          <w:szCs w:val="24"/>
          <w:u w:val="single"/>
        </w:rPr>
        <w:t xml:space="preserve">Rive Gauche : </w:t>
      </w:r>
      <w:r w:rsidRPr="00C91181">
        <w:rPr>
          <w:sz w:val="24"/>
          <w:szCs w:val="24"/>
        </w:rPr>
        <w:t xml:space="preserve"> Un éperon rocheux haut de 70m entouré des marais d’Austerlitz (confluent Seine-Bièvre) &amp; de Grenelle, la montagne Ste Geneviève.</w:t>
      </w:r>
    </w:p>
    <w:p w:rsidR="00AB0A6C" w:rsidRPr="00C91181" w:rsidRDefault="00AB0A6C" w:rsidP="00AD6649">
      <w:pPr>
        <w:ind w:firstLine="708"/>
        <w:rPr>
          <w:sz w:val="24"/>
          <w:szCs w:val="24"/>
        </w:rPr>
      </w:pPr>
      <w:r w:rsidRPr="00C91181">
        <w:rPr>
          <w:sz w:val="24"/>
          <w:szCs w:val="24"/>
        </w:rPr>
        <w:t>Entre ses rives bordées de saules, la Seine, 2 fois plus large que maintenant, baignait tout un archipel d’îlots qui ont été réunis au cours des siècles.</w:t>
      </w:r>
    </w:p>
    <w:p w:rsidR="00AB0A6C" w:rsidRPr="00C91181" w:rsidRDefault="00AB0A6C" w:rsidP="00AD6649">
      <w:pPr>
        <w:ind w:firstLine="708"/>
        <w:rPr>
          <w:sz w:val="24"/>
          <w:szCs w:val="24"/>
        </w:rPr>
      </w:pPr>
      <w:r w:rsidRPr="00C91181">
        <w:rPr>
          <w:sz w:val="24"/>
          <w:szCs w:val="24"/>
        </w:rPr>
        <w:t xml:space="preserve">L’île la plus grande, &amp; la seule habitée, était celle de la Cité. Son niveau était 7 m en-dessous du niveau du parvis actuel. 2 passerelles reliaient l’île aux rives. Elle était habitée par les </w:t>
      </w:r>
      <w:proofErr w:type="spellStart"/>
      <w:r w:rsidRPr="00C91181">
        <w:rPr>
          <w:sz w:val="24"/>
          <w:szCs w:val="24"/>
        </w:rPr>
        <w:t>Parisii</w:t>
      </w:r>
      <w:proofErr w:type="spellEnd"/>
      <w:r w:rsidRPr="00C91181">
        <w:rPr>
          <w:sz w:val="24"/>
          <w:szCs w:val="24"/>
        </w:rPr>
        <w:t xml:space="preserve">, de la tribu des Sénons, des pécheurs &amp; bateliers qui avaient choisi cet emplacement au carrefour de la Seine &amp; de la voie terrestre sud-nord. </w:t>
      </w:r>
    </w:p>
    <w:p w:rsidR="00AB0A6C" w:rsidRPr="00C91181" w:rsidRDefault="00AB0A6C" w:rsidP="00AD6649">
      <w:pPr>
        <w:ind w:firstLine="708"/>
        <w:rPr>
          <w:sz w:val="24"/>
          <w:szCs w:val="24"/>
        </w:rPr>
      </w:pPr>
      <w:r w:rsidRPr="00C91181">
        <w:rPr>
          <w:sz w:val="24"/>
          <w:szCs w:val="24"/>
        </w:rPr>
        <w:t xml:space="preserve">Cette voie terrestre </w:t>
      </w:r>
      <w:r>
        <w:rPr>
          <w:sz w:val="24"/>
          <w:szCs w:val="24"/>
        </w:rPr>
        <w:t>passait par</w:t>
      </w:r>
      <w:r w:rsidRPr="00C91181">
        <w:rPr>
          <w:sz w:val="24"/>
          <w:szCs w:val="24"/>
        </w:rPr>
        <w:t xml:space="preserve"> la </w:t>
      </w:r>
      <w:r>
        <w:rPr>
          <w:sz w:val="24"/>
          <w:szCs w:val="24"/>
        </w:rPr>
        <w:t xml:space="preserve">rue St Jacques, la </w:t>
      </w:r>
      <w:r w:rsidRPr="00C91181">
        <w:rPr>
          <w:sz w:val="24"/>
          <w:szCs w:val="24"/>
        </w:rPr>
        <w:t>montagne Ste Geneviève</w:t>
      </w:r>
      <w:r>
        <w:rPr>
          <w:sz w:val="24"/>
          <w:szCs w:val="24"/>
        </w:rPr>
        <w:t xml:space="preserve"> &amp;</w:t>
      </w:r>
      <w:r w:rsidRPr="00C91181">
        <w:rPr>
          <w:sz w:val="24"/>
          <w:szCs w:val="24"/>
        </w:rPr>
        <w:t xml:space="preserve"> </w:t>
      </w:r>
      <w:proofErr w:type="spellStart"/>
      <w:r>
        <w:rPr>
          <w:sz w:val="24"/>
          <w:szCs w:val="24"/>
        </w:rPr>
        <w:t>e</w:t>
      </w:r>
      <w:r w:rsidRPr="00C91181">
        <w:rPr>
          <w:sz w:val="24"/>
          <w:szCs w:val="24"/>
        </w:rPr>
        <w:t>par</w:t>
      </w:r>
      <w:proofErr w:type="spellEnd"/>
      <w:r w:rsidRPr="00C91181">
        <w:rPr>
          <w:sz w:val="24"/>
          <w:szCs w:val="24"/>
        </w:rPr>
        <w:t xml:space="preserve"> la rue St Jacques &amp; le col entre les buttes de Belleville &amp; de Montmartre</w:t>
      </w:r>
      <w:r>
        <w:rPr>
          <w:sz w:val="24"/>
          <w:szCs w:val="24"/>
        </w:rPr>
        <w:t xml:space="preserve">, les actuels </w:t>
      </w:r>
      <w:proofErr w:type="spellStart"/>
      <w:r>
        <w:rPr>
          <w:sz w:val="24"/>
          <w:szCs w:val="24"/>
        </w:rPr>
        <w:t>fbg</w:t>
      </w:r>
      <w:proofErr w:type="spellEnd"/>
      <w:r>
        <w:rPr>
          <w:sz w:val="24"/>
          <w:szCs w:val="24"/>
        </w:rPr>
        <w:t xml:space="preserve"> St Martin &amp; St Denis</w:t>
      </w:r>
      <w:r w:rsidRPr="00C91181">
        <w:rPr>
          <w:sz w:val="24"/>
          <w:szCs w:val="24"/>
        </w:rPr>
        <w:t xml:space="preserve">. Ce col est de nos jours le passage des lignes ferroviaires Nord &amp; Est ainsi que du canal de l’Ourcq. </w:t>
      </w:r>
    </w:p>
    <w:p w:rsidR="00AB0A6C" w:rsidRPr="00C91181" w:rsidRDefault="00AB0A6C" w:rsidP="00AD6649">
      <w:pPr>
        <w:ind w:firstLine="708"/>
        <w:rPr>
          <w:sz w:val="24"/>
          <w:szCs w:val="24"/>
        </w:rPr>
      </w:pPr>
      <w:r w:rsidRPr="00C91181">
        <w:rPr>
          <w:sz w:val="24"/>
          <w:szCs w:val="24"/>
        </w:rPr>
        <w:t xml:space="preserve">Elle sera plus tard la voie romaine </w:t>
      </w:r>
      <w:proofErr w:type="spellStart"/>
      <w:r w:rsidRPr="00C91181">
        <w:rPr>
          <w:sz w:val="24"/>
          <w:szCs w:val="24"/>
        </w:rPr>
        <w:t>Cenabum-Bellovacum</w:t>
      </w:r>
      <w:proofErr w:type="spellEnd"/>
      <w:r w:rsidRPr="00C91181">
        <w:rPr>
          <w:sz w:val="24"/>
          <w:szCs w:val="24"/>
        </w:rPr>
        <w:t>, je veux dire Orléans-Beauvais.</w:t>
      </w:r>
    </w:p>
    <w:p w:rsidR="00AB0A6C" w:rsidRPr="00C91181" w:rsidRDefault="00AB0A6C" w:rsidP="00AD6649">
      <w:pPr>
        <w:ind w:firstLine="708"/>
        <w:rPr>
          <w:sz w:val="24"/>
          <w:szCs w:val="24"/>
        </w:rPr>
      </w:pPr>
      <w:r w:rsidRPr="00C91181">
        <w:rPr>
          <w:sz w:val="24"/>
          <w:szCs w:val="24"/>
        </w:rPr>
        <w:lastRenderedPageBreak/>
        <w:t xml:space="preserve">Les Romains occupèrent l’île en 52 av JC &amp; y restèrent près de 500 ans sans que la paix fût rompue. Comme les marais rendaient la rive droite inhabitable, ils s’installèrent rive gauche </w:t>
      </w:r>
      <w:r>
        <w:rPr>
          <w:sz w:val="24"/>
          <w:szCs w:val="24"/>
        </w:rPr>
        <w:t>(</w:t>
      </w:r>
      <w:r w:rsidRPr="00C91181">
        <w:rPr>
          <w:sz w:val="24"/>
          <w:szCs w:val="24"/>
        </w:rPr>
        <w:t xml:space="preserve">les arènes, les thermes de Cluny, l’aqueduc d’Arcueil, … </w:t>
      </w:r>
      <w:r>
        <w:rPr>
          <w:sz w:val="24"/>
          <w:szCs w:val="24"/>
        </w:rPr>
        <w:t>l’</w:t>
      </w:r>
      <w:r w:rsidRPr="00C91181">
        <w:rPr>
          <w:sz w:val="24"/>
          <w:szCs w:val="24"/>
        </w:rPr>
        <w:t>attestent)</w:t>
      </w:r>
    </w:p>
    <w:p w:rsidR="00AB0A6C" w:rsidRPr="00C91181" w:rsidRDefault="00AB0A6C" w:rsidP="00AD6649">
      <w:pPr>
        <w:ind w:firstLine="708"/>
        <w:rPr>
          <w:i/>
          <w:sz w:val="24"/>
          <w:szCs w:val="24"/>
        </w:rPr>
      </w:pPr>
      <w:r w:rsidRPr="00C91181">
        <w:rPr>
          <w:sz w:val="24"/>
          <w:szCs w:val="24"/>
        </w:rPr>
        <w:t>Début III</w:t>
      </w:r>
      <w:proofErr w:type="gramStart"/>
      <w:r w:rsidRPr="00C91181">
        <w:rPr>
          <w:sz w:val="24"/>
          <w:szCs w:val="24"/>
        </w:rPr>
        <w:t>°,  la</w:t>
      </w:r>
      <w:proofErr w:type="gramEnd"/>
      <w:r w:rsidRPr="00C91181">
        <w:rPr>
          <w:sz w:val="24"/>
          <w:szCs w:val="24"/>
        </w:rPr>
        <w:t xml:space="preserve"> Cité occupait 10 ha, contre 17 maintenant, &amp; le palais du gouverneur romain se situait à l’emplacement du Palais de Justice. L’habitation romaine était une maison en pierre à 1 seul étage avec un toit en terrasse, &amp; les rues faisaient 3m de large. </w:t>
      </w:r>
      <w:r w:rsidRPr="00C91181">
        <w:rPr>
          <w:i/>
          <w:sz w:val="24"/>
          <w:szCs w:val="24"/>
        </w:rPr>
        <w:t>(</w:t>
      </w:r>
      <w:proofErr w:type="gramStart"/>
      <w:r w:rsidRPr="00C91181">
        <w:rPr>
          <w:i/>
          <w:sz w:val="24"/>
          <w:szCs w:val="24"/>
        </w:rPr>
        <w:t>le</w:t>
      </w:r>
      <w:proofErr w:type="gramEnd"/>
      <w:r w:rsidRPr="00C91181">
        <w:rPr>
          <w:i/>
          <w:sz w:val="24"/>
          <w:szCs w:val="24"/>
        </w:rPr>
        <w:t xml:space="preserve"> baron H. a détruit les dernières)</w:t>
      </w:r>
    </w:p>
    <w:p w:rsidR="00AB0A6C" w:rsidRPr="00C111B9" w:rsidRDefault="00AB0A6C" w:rsidP="00AD6649">
      <w:pPr>
        <w:spacing w:before="1" w:after="0" w:line="240" w:lineRule="auto"/>
        <w:ind w:right="144" w:firstLine="708"/>
        <w:rPr>
          <w:rFonts w:eastAsia="Tahoma" w:cs="Tahoma"/>
          <w:color w:val="000000"/>
          <w:spacing w:val="4"/>
          <w:sz w:val="24"/>
          <w:szCs w:val="24"/>
        </w:rPr>
      </w:pPr>
      <w:r>
        <w:rPr>
          <w:sz w:val="24"/>
          <w:szCs w:val="24"/>
        </w:rPr>
        <w:t>Début XIV°</w:t>
      </w:r>
      <w:r w:rsidRPr="00C91181">
        <w:rPr>
          <w:sz w:val="24"/>
          <w:szCs w:val="24"/>
        </w:rPr>
        <w:t>, sous P</w:t>
      </w:r>
      <w:r>
        <w:rPr>
          <w:sz w:val="24"/>
          <w:szCs w:val="24"/>
        </w:rPr>
        <w:t>hilippe-Auguste</w:t>
      </w:r>
      <w:r w:rsidRPr="00C91181">
        <w:rPr>
          <w:sz w:val="24"/>
          <w:szCs w:val="24"/>
        </w:rPr>
        <w:t xml:space="preserve">, </w:t>
      </w:r>
      <w:r>
        <w:rPr>
          <w:sz w:val="24"/>
          <w:szCs w:val="24"/>
        </w:rPr>
        <w:t xml:space="preserve">l’île </w:t>
      </w:r>
      <w:r w:rsidRPr="004853C6">
        <w:rPr>
          <w:rFonts w:eastAsia="Tahoma" w:cs="Tahoma"/>
          <w:color w:val="000000"/>
          <w:spacing w:val="4"/>
          <w:sz w:val="24"/>
          <w:szCs w:val="24"/>
        </w:rPr>
        <w:t>constitue le centre politique et religieux de</w:t>
      </w:r>
      <w:r>
        <w:rPr>
          <w:rFonts w:eastAsia="Tahoma" w:cs="Tahoma"/>
          <w:color w:val="000000"/>
          <w:spacing w:val="4"/>
          <w:sz w:val="24"/>
          <w:szCs w:val="24"/>
        </w:rPr>
        <w:t xml:space="preserve"> la ville. </w:t>
      </w:r>
      <w:r>
        <w:rPr>
          <w:sz w:val="24"/>
          <w:szCs w:val="24"/>
        </w:rPr>
        <w:t>Elle</w:t>
      </w:r>
      <w:r w:rsidRPr="00C91181">
        <w:rPr>
          <w:sz w:val="24"/>
          <w:szCs w:val="24"/>
        </w:rPr>
        <w:t xml:space="preserve"> se constituait à l’oues</w:t>
      </w:r>
      <w:r>
        <w:rPr>
          <w:sz w:val="24"/>
          <w:szCs w:val="24"/>
        </w:rPr>
        <w:t xml:space="preserve">t de l’appareil royal avec son </w:t>
      </w:r>
      <w:r w:rsidRPr="00C91181">
        <w:rPr>
          <w:sz w:val="24"/>
          <w:szCs w:val="24"/>
        </w:rPr>
        <w:t>palais &amp; son jardin, &amp; à l’est de l’appareil religieux avec ND, son chapitre &amp; l’Evêché. Une quarantaine de rues</w:t>
      </w:r>
      <w:r>
        <w:rPr>
          <w:sz w:val="24"/>
          <w:szCs w:val="24"/>
        </w:rPr>
        <w:t xml:space="preserve"> étroites, </w:t>
      </w:r>
      <w:r w:rsidRPr="00C91181">
        <w:rPr>
          <w:sz w:val="24"/>
          <w:szCs w:val="24"/>
        </w:rPr>
        <w:t>tortueuses</w:t>
      </w:r>
      <w:r>
        <w:rPr>
          <w:sz w:val="24"/>
          <w:szCs w:val="24"/>
        </w:rPr>
        <w:t xml:space="preserve"> </w:t>
      </w:r>
      <w:r w:rsidRPr="00C91181">
        <w:rPr>
          <w:sz w:val="24"/>
          <w:szCs w:val="24"/>
        </w:rPr>
        <w:t xml:space="preserve">&amp; boueuses exhalant une odeur infecte (tout-à-la-rue) desservaient les maisons à 3 ou 4 étages. </w:t>
      </w:r>
    </w:p>
    <w:p w:rsidR="00AB0A6C" w:rsidRDefault="00AB0A6C" w:rsidP="00AD6649">
      <w:pPr>
        <w:spacing w:before="1" w:after="0" w:line="240" w:lineRule="auto"/>
        <w:ind w:right="144" w:firstLine="708"/>
        <w:rPr>
          <w:rFonts w:eastAsia="Tahoma" w:cs="Tahoma"/>
          <w:color w:val="000000"/>
          <w:spacing w:val="4"/>
          <w:sz w:val="24"/>
          <w:szCs w:val="24"/>
        </w:rPr>
      </w:pPr>
      <w:r>
        <w:rPr>
          <w:rFonts w:eastAsia="Tahoma" w:cs="Tahoma"/>
          <w:color w:val="000000"/>
          <w:spacing w:val="4"/>
          <w:sz w:val="24"/>
          <w:szCs w:val="24"/>
        </w:rPr>
        <w:t>Le Palais</w:t>
      </w:r>
      <w:r w:rsidRPr="004853C6">
        <w:rPr>
          <w:rFonts w:eastAsia="Tahoma" w:cs="Tahoma"/>
          <w:color w:val="000000"/>
          <w:spacing w:val="4"/>
          <w:sz w:val="24"/>
          <w:szCs w:val="24"/>
        </w:rPr>
        <w:t>, construit à l’emplacement de la résidence du gouverneur romain, est la résidence royale jusqu’à son abandon au profit du Parlement en 1431.</w:t>
      </w:r>
      <w:r>
        <w:rPr>
          <w:rFonts w:eastAsia="Tahoma" w:cs="Tahoma"/>
          <w:color w:val="000000"/>
          <w:spacing w:val="4"/>
          <w:sz w:val="24"/>
          <w:szCs w:val="24"/>
        </w:rPr>
        <w:t xml:space="preserve"> C’est Napoléon I° qui y logera le Palais de Justice.</w:t>
      </w:r>
    </w:p>
    <w:p w:rsidR="00AB0A6C" w:rsidRDefault="00AB0A6C" w:rsidP="00AD6649">
      <w:pPr>
        <w:spacing w:before="1" w:after="0" w:line="240" w:lineRule="auto"/>
        <w:ind w:right="144"/>
        <w:rPr>
          <w:rFonts w:eastAsia="Tahoma" w:cs="Tahoma"/>
          <w:color w:val="000000"/>
          <w:spacing w:val="4"/>
          <w:sz w:val="24"/>
          <w:szCs w:val="24"/>
        </w:rPr>
      </w:pPr>
    </w:p>
    <w:p w:rsidR="00AB0A6C" w:rsidRPr="004853C6" w:rsidRDefault="00AB0A6C" w:rsidP="00AD6649">
      <w:pPr>
        <w:spacing w:before="1" w:after="0" w:line="240" w:lineRule="auto"/>
        <w:ind w:right="144" w:firstLine="708"/>
        <w:rPr>
          <w:rFonts w:eastAsia="Tahoma" w:cs="Tahoma"/>
          <w:color w:val="000000"/>
          <w:spacing w:val="4"/>
          <w:sz w:val="24"/>
          <w:szCs w:val="24"/>
        </w:rPr>
      </w:pPr>
      <w:r w:rsidRPr="004853C6">
        <w:rPr>
          <w:rFonts w:eastAsia="Tahoma" w:cs="Tahoma"/>
          <w:color w:val="000000"/>
          <w:spacing w:val="4"/>
          <w:sz w:val="24"/>
          <w:szCs w:val="24"/>
        </w:rPr>
        <w:t xml:space="preserve"> A l’est la cathédrale et le groupe épiscopal : Saint-Etienne puis ND, le baptistère, Saint-Jean-le-Rond, le palais épiscopal et, au nord, le quartier des chanoines, le Cloître ND.</w:t>
      </w:r>
    </w:p>
    <w:p w:rsidR="00AB0A6C" w:rsidRDefault="00AB0A6C" w:rsidP="00AD6649">
      <w:pPr>
        <w:spacing w:before="5" w:after="0" w:line="240" w:lineRule="auto"/>
        <w:ind w:right="288" w:firstLine="708"/>
        <w:rPr>
          <w:rFonts w:eastAsia="Tahoma" w:cs="Tahoma"/>
          <w:color w:val="000000"/>
          <w:spacing w:val="4"/>
          <w:sz w:val="24"/>
          <w:szCs w:val="24"/>
        </w:rPr>
      </w:pPr>
      <w:r w:rsidRPr="004853C6">
        <w:rPr>
          <w:rFonts w:eastAsia="Tahoma" w:cs="Tahoma"/>
          <w:color w:val="000000"/>
          <w:spacing w:val="4"/>
          <w:sz w:val="24"/>
          <w:szCs w:val="24"/>
        </w:rPr>
        <w:t xml:space="preserve">La partie centrale de l’île est occupée par un réseau très dense de petites rues et d’églises autour la rue de la Juiverie, l’ancien </w:t>
      </w:r>
      <w:proofErr w:type="spellStart"/>
      <w:r w:rsidRPr="004853C6">
        <w:rPr>
          <w:rFonts w:eastAsia="Tahoma" w:cs="Tahoma"/>
          <w:color w:val="000000"/>
          <w:spacing w:val="4"/>
          <w:sz w:val="24"/>
          <w:szCs w:val="24"/>
        </w:rPr>
        <w:t>cardo</w:t>
      </w:r>
      <w:proofErr w:type="spellEnd"/>
      <w:r w:rsidRPr="004853C6">
        <w:rPr>
          <w:rFonts w:eastAsia="Tahoma" w:cs="Tahoma"/>
          <w:color w:val="000000"/>
          <w:spacing w:val="4"/>
          <w:sz w:val="24"/>
          <w:szCs w:val="24"/>
        </w:rPr>
        <w:t xml:space="preserve"> romain. Elle abrite le premier quartier juif de Paris </w:t>
      </w:r>
      <w:r>
        <w:rPr>
          <w:rFonts w:eastAsia="Tahoma" w:cs="Tahoma"/>
          <w:color w:val="000000"/>
          <w:spacing w:val="4"/>
          <w:sz w:val="24"/>
          <w:szCs w:val="24"/>
        </w:rPr>
        <w:t>attesté</w:t>
      </w:r>
      <w:r w:rsidRPr="004853C6">
        <w:rPr>
          <w:rFonts w:eastAsia="Tahoma" w:cs="Tahoma"/>
          <w:color w:val="000000"/>
          <w:spacing w:val="4"/>
          <w:sz w:val="24"/>
          <w:szCs w:val="24"/>
        </w:rPr>
        <w:t xml:space="preserve"> en 1119. </w:t>
      </w:r>
      <w:r>
        <w:rPr>
          <w:rFonts w:eastAsia="Tahoma" w:cs="Tahoma"/>
          <w:color w:val="000000"/>
          <w:spacing w:val="4"/>
          <w:sz w:val="24"/>
          <w:szCs w:val="24"/>
        </w:rPr>
        <w:t>E</w:t>
      </w:r>
      <w:r w:rsidRPr="004853C6">
        <w:rPr>
          <w:rFonts w:eastAsia="Tahoma" w:cs="Tahoma"/>
          <w:color w:val="000000"/>
          <w:spacing w:val="4"/>
          <w:sz w:val="24"/>
          <w:szCs w:val="24"/>
        </w:rPr>
        <w:t>n 1183</w:t>
      </w:r>
      <w:r>
        <w:rPr>
          <w:rFonts w:eastAsia="Tahoma" w:cs="Tahoma"/>
          <w:color w:val="000000"/>
          <w:spacing w:val="4"/>
          <w:sz w:val="24"/>
          <w:szCs w:val="24"/>
        </w:rPr>
        <w:t>,</w:t>
      </w:r>
      <w:r w:rsidRPr="004853C6">
        <w:rPr>
          <w:rFonts w:eastAsia="Tahoma" w:cs="Tahoma"/>
          <w:color w:val="000000"/>
          <w:spacing w:val="4"/>
          <w:sz w:val="24"/>
          <w:szCs w:val="24"/>
        </w:rPr>
        <w:t xml:space="preserve"> lors de la première expulsion des juifs</w:t>
      </w:r>
      <w:r>
        <w:rPr>
          <w:rFonts w:eastAsia="Tahoma" w:cs="Tahoma"/>
          <w:color w:val="000000"/>
          <w:spacing w:val="4"/>
          <w:sz w:val="24"/>
          <w:szCs w:val="24"/>
        </w:rPr>
        <w:t xml:space="preserve"> par Philippe-Auguste, l</w:t>
      </w:r>
      <w:r w:rsidRPr="004853C6">
        <w:rPr>
          <w:rFonts w:eastAsia="Tahoma" w:cs="Tahoma"/>
          <w:color w:val="000000"/>
          <w:spacing w:val="4"/>
          <w:sz w:val="24"/>
          <w:szCs w:val="24"/>
        </w:rPr>
        <w:t>a synagogue est transformée en église, Sainte-Madeleine</w:t>
      </w:r>
      <w:r>
        <w:rPr>
          <w:rFonts w:eastAsia="Tahoma" w:cs="Tahoma"/>
          <w:color w:val="000000"/>
          <w:spacing w:val="4"/>
          <w:sz w:val="24"/>
          <w:szCs w:val="24"/>
        </w:rPr>
        <w:t>. Le Roi se mordra les doigts d’avoir bouté hors du royaume l’essentiel de l’artisanat fortuné &amp; de la banque.</w:t>
      </w:r>
    </w:p>
    <w:p w:rsidR="00AB0A6C" w:rsidRPr="004853C6" w:rsidRDefault="00AB0A6C" w:rsidP="00AD6649">
      <w:pPr>
        <w:spacing w:before="5" w:after="0" w:line="240" w:lineRule="auto"/>
        <w:ind w:right="288" w:firstLine="708"/>
        <w:rPr>
          <w:rFonts w:eastAsia="Tahoma" w:cs="Tahoma"/>
          <w:color w:val="000000"/>
          <w:spacing w:val="4"/>
          <w:sz w:val="24"/>
          <w:szCs w:val="24"/>
        </w:rPr>
      </w:pPr>
    </w:p>
    <w:p w:rsidR="00AB0A6C" w:rsidRPr="004853C6" w:rsidRDefault="00AB0A6C" w:rsidP="00AD6649">
      <w:pPr>
        <w:spacing w:before="5" w:after="0" w:line="240" w:lineRule="auto"/>
        <w:ind w:right="216" w:firstLine="708"/>
        <w:rPr>
          <w:rFonts w:eastAsia="Tahoma" w:cs="Tahoma"/>
          <w:color w:val="000000"/>
          <w:sz w:val="24"/>
          <w:szCs w:val="24"/>
        </w:rPr>
      </w:pPr>
      <w:r w:rsidRPr="004853C6">
        <w:rPr>
          <w:rFonts w:eastAsia="Tahoma" w:cs="Tahoma"/>
          <w:color w:val="000000"/>
          <w:sz w:val="24"/>
          <w:szCs w:val="24"/>
        </w:rPr>
        <w:t xml:space="preserve">Dès le XV°, </w:t>
      </w:r>
      <w:r>
        <w:rPr>
          <w:rFonts w:eastAsia="Tahoma" w:cs="Tahoma"/>
          <w:color w:val="000000"/>
          <w:sz w:val="24"/>
          <w:szCs w:val="24"/>
        </w:rPr>
        <w:t>s’établissent autour de l’île </w:t>
      </w:r>
      <w:proofErr w:type="gramStart"/>
      <w:r>
        <w:rPr>
          <w:rFonts w:eastAsia="Tahoma" w:cs="Tahoma"/>
          <w:color w:val="000000"/>
          <w:sz w:val="24"/>
          <w:szCs w:val="24"/>
        </w:rPr>
        <w:t>:</w:t>
      </w:r>
      <w:r w:rsidRPr="004853C6">
        <w:rPr>
          <w:rFonts w:eastAsia="Tahoma" w:cs="Tahoma"/>
          <w:color w:val="000000"/>
          <w:sz w:val="24"/>
          <w:szCs w:val="24"/>
        </w:rPr>
        <w:t xml:space="preserve"> .</w:t>
      </w:r>
      <w:proofErr w:type="gramEnd"/>
      <w:r w:rsidRPr="004853C6">
        <w:rPr>
          <w:rFonts w:eastAsia="Tahoma" w:cs="Tahoma"/>
          <w:color w:val="000000"/>
          <w:sz w:val="24"/>
          <w:szCs w:val="24"/>
        </w:rPr>
        <w:t xml:space="preserve"> </w:t>
      </w:r>
    </w:p>
    <w:p w:rsidR="00AB0A6C" w:rsidRPr="004853C6" w:rsidRDefault="00AB0A6C" w:rsidP="00AD6649">
      <w:pPr>
        <w:spacing w:before="42" w:after="0" w:line="240" w:lineRule="auto"/>
        <w:ind w:hanging="1296"/>
        <w:rPr>
          <w:rFonts w:eastAsia="Tahoma" w:cs="Tahoma"/>
          <w:color w:val="000000"/>
          <w:spacing w:val="4"/>
          <w:sz w:val="24"/>
          <w:szCs w:val="24"/>
        </w:rPr>
      </w:pPr>
      <w:r w:rsidRPr="004853C6">
        <w:rPr>
          <w:rFonts w:eastAsia="Tahoma" w:cs="Tahoma"/>
          <w:color w:val="000000"/>
          <w:spacing w:val="4"/>
          <w:sz w:val="24"/>
          <w:szCs w:val="24"/>
        </w:rPr>
        <w:t xml:space="preserve">                                        RD : la paroisse de St </w:t>
      </w:r>
      <w:proofErr w:type="spellStart"/>
      <w:r w:rsidRPr="004853C6">
        <w:rPr>
          <w:rFonts w:eastAsia="Tahoma" w:cs="Tahoma"/>
          <w:color w:val="000000"/>
          <w:spacing w:val="4"/>
          <w:sz w:val="24"/>
          <w:szCs w:val="24"/>
        </w:rPr>
        <w:t>Germain-l’Auxerrois</w:t>
      </w:r>
      <w:proofErr w:type="spellEnd"/>
      <w:r w:rsidRPr="004853C6">
        <w:rPr>
          <w:rFonts w:eastAsia="Tahoma" w:cs="Tahoma"/>
          <w:color w:val="000000"/>
          <w:spacing w:val="4"/>
          <w:sz w:val="24"/>
          <w:szCs w:val="24"/>
        </w:rPr>
        <w:t xml:space="preserve"> à la place de Grève</w:t>
      </w:r>
    </w:p>
    <w:p w:rsidR="00AB0A6C" w:rsidRPr="004853C6" w:rsidRDefault="00AB0A6C" w:rsidP="00AD6649">
      <w:pPr>
        <w:spacing w:before="37" w:after="0" w:line="240" w:lineRule="auto"/>
        <w:ind w:hanging="1296"/>
        <w:rPr>
          <w:rFonts w:eastAsia="Tahoma" w:cs="Tahoma"/>
          <w:color w:val="000000"/>
          <w:spacing w:val="4"/>
          <w:sz w:val="24"/>
          <w:szCs w:val="24"/>
        </w:rPr>
      </w:pPr>
      <w:r w:rsidRPr="004853C6">
        <w:rPr>
          <w:rFonts w:eastAsia="Tahoma" w:cs="Tahoma"/>
          <w:color w:val="000000"/>
          <w:spacing w:val="4"/>
          <w:sz w:val="24"/>
          <w:szCs w:val="24"/>
        </w:rPr>
        <w:t xml:space="preserve">                                        RG : </w:t>
      </w:r>
      <w:r>
        <w:rPr>
          <w:rFonts w:eastAsia="Tahoma" w:cs="Tahoma"/>
          <w:color w:val="000000"/>
          <w:spacing w:val="4"/>
          <w:sz w:val="24"/>
          <w:szCs w:val="24"/>
        </w:rPr>
        <w:t>l</w:t>
      </w:r>
      <w:r w:rsidRPr="004853C6">
        <w:rPr>
          <w:rFonts w:eastAsia="Tahoma" w:cs="Tahoma"/>
          <w:color w:val="000000"/>
          <w:spacing w:val="4"/>
          <w:sz w:val="24"/>
          <w:szCs w:val="24"/>
        </w:rPr>
        <w:t>es paroisses de St Séverin et St André-des-Arts.</w:t>
      </w:r>
    </w:p>
    <w:p w:rsidR="00AB0A6C" w:rsidRDefault="00AB0A6C" w:rsidP="00AD6649">
      <w:pPr>
        <w:spacing w:before="2" w:after="0" w:line="240" w:lineRule="auto"/>
        <w:ind w:right="144" w:hanging="1296"/>
        <w:rPr>
          <w:rFonts w:eastAsia="Tahoma" w:cs="Tahoma"/>
          <w:color w:val="000000"/>
          <w:spacing w:val="6"/>
          <w:sz w:val="24"/>
          <w:szCs w:val="24"/>
        </w:rPr>
      </w:pPr>
      <w:r w:rsidRPr="004853C6">
        <w:rPr>
          <w:rFonts w:eastAsia="Tahoma" w:cs="Tahoma"/>
          <w:color w:val="000000"/>
          <w:spacing w:val="6"/>
          <w:sz w:val="24"/>
          <w:szCs w:val="24"/>
        </w:rPr>
        <w:t xml:space="preserve">                     </w:t>
      </w:r>
    </w:p>
    <w:p w:rsidR="00AB0A6C" w:rsidRPr="008642A8" w:rsidRDefault="00AB0A6C" w:rsidP="00AD6649">
      <w:pPr>
        <w:spacing w:before="2" w:after="0" w:line="240" w:lineRule="auto"/>
        <w:ind w:right="144"/>
        <w:rPr>
          <w:rFonts w:eastAsia="Tahoma" w:cs="Tahoma"/>
          <w:color w:val="000000"/>
          <w:spacing w:val="6"/>
          <w:sz w:val="24"/>
          <w:szCs w:val="24"/>
        </w:rPr>
      </w:pPr>
      <w:r w:rsidRPr="0089610E">
        <w:rPr>
          <w:rFonts w:eastAsia="Tahoma" w:cs="Tahoma"/>
          <w:b/>
          <w:i/>
          <w:color w:val="7030A0"/>
          <w:spacing w:val="-2"/>
          <w:sz w:val="24"/>
          <w:szCs w:val="24"/>
        </w:rPr>
        <w:t>Les travaux du XIX</w:t>
      </w:r>
      <w:r w:rsidRPr="004853C6">
        <w:rPr>
          <w:rFonts w:eastAsia="Tahoma" w:cs="Tahoma"/>
          <w:b/>
          <w:i/>
          <w:color w:val="000000"/>
          <w:spacing w:val="-2"/>
          <w:sz w:val="24"/>
          <w:szCs w:val="24"/>
        </w:rPr>
        <w:t>°</w:t>
      </w:r>
    </w:p>
    <w:p w:rsidR="00AB0A6C" w:rsidRPr="004853C6" w:rsidRDefault="00B46E2C" w:rsidP="00AD6649">
      <w:pPr>
        <w:spacing w:before="43" w:after="0" w:line="240" w:lineRule="auto"/>
        <w:ind w:firstLine="708"/>
        <w:rPr>
          <w:rFonts w:eastAsia="Tahoma" w:cs="Tahoma"/>
          <w:color w:val="000000"/>
          <w:spacing w:val="3"/>
          <w:sz w:val="24"/>
          <w:szCs w:val="24"/>
        </w:rPr>
      </w:pPr>
      <w:r>
        <w:rPr>
          <w:rFonts w:eastAsia="Tahoma" w:cs="Tahoma"/>
          <w:color w:val="000000"/>
          <w:spacing w:val="3"/>
          <w:sz w:val="24"/>
          <w:szCs w:val="24"/>
        </w:rPr>
        <w:t>Lors de</w:t>
      </w:r>
      <w:r w:rsidR="00AB0A6C" w:rsidRPr="004853C6">
        <w:rPr>
          <w:rFonts w:eastAsia="Tahoma" w:cs="Tahoma"/>
          <w:color w:val="000000"/>
          <w:spacing w:val="3"/>
          <w:sz w:val="24"/>
          <w:szCs w:val="24"/>
        </w:rPr>
        <w:t xml:space="preserve"> Rév.</w:t>
      </w:r>
      <w:r>
        <w:rPr>
          <w:rFonts w:eastAsia="Tahoma" w:cs="Tahoma"/>
          <w:color w:val="000000"/>
          <w:spacing w:val="3"/>
          <w:sz w:val="24"/>
          <w:szCs w:val="24"/>
        </w:rPr>
        <w:t>, comme les caisses de l’Etat sont vides,</w:t>
      </w:r>
      <w:r w:rsidR="00AB0A6C" w:rsidRPr="004853C6">
        <w:rPr>
          <w:rFonts w:eastAsia="Tahoma" w:cs="Tahoma"/>
          <w:color w:val="000000"/>
          <w:spacing w:val="3"/>
          <w:sz w:val="24"/>
          <w:szCs w:val="24"/>
        </w:rPr>
        <w:t xml:space="preserve"> la plupart des églises </w:t>
      </w:r>
      <w:r w:rsidR="00AB0A6C">
        <w:rPr>
          <w:rFonts w:eastAsia="Tahoma" w:cs="Tahoma"/>
          <w:color w:val="000000"/>
          <w:spacing w:val="3"/>
          <w:sz w:val="24"/>
          <w:szCs w:val="24"/>
        </w:rPr>
        <w:t xml:space="preserve">sont vendues </w:t>
      </w:r>
      <w:r>
        <w:rPr>
          <w:rFonts w:eastAsia="Tahoma" w:cs="Tahoma"/>
          <w:color w:val="000000"/>
          <w:spacing w:val="3"/>
          <w:sz w:val="24"/>
          <w:szCs w:val="24"/>
        </w:rPr>
        <w:t xml:space="preserve">à des carriers </w:t>
      </w:r>
      <w:r w:rsidR="00AB0A6C">
        <w:rPr>
          <w:rFonts w:eastAsia="Tahoma" w:cs="Tahoma"/>
          <w:color w:val="000000"/>
          <w:spacing w:val="3"/>
          <w:sz w:val="24"/>
          <w:szCs w:val="24"/>
        </w:rPr>
        <w:t>puis démolies.</w:t>
      </w:r>
    </w:p>
    <w:p w:rsidR="00AB0A6C" w:rsidRPr="004853C6" w:rsidRDefault="00AB0A6C" w:rsidP="00665EA3">
      <w:pPr>
        <w:spacing w:before="37" w:after="0" w:line="240" w:lineRule="auto"/>
        <w:ind w:left="-142" w:firstLine="850"/>
        <w:rPr>
          <w:rFonts w:eastAsia="Tahoma" w:cs="Tahoma"/>
          <w:color w:val="000000"/>
          <w:spacing w:val="4"/>
          <w:sz w:val="24"/>
          <w:szCs w:val="24"/>
        </w:rPr>
      </w:pPr>
      <w:r>
        <w:rPr>
          <w:rFonts w:eastAsia="Tahoma" w:cs="Tahoma"/>
          <w:color w:val="000000"/>
          <w:spacing w:val="4"/>
          <w:sz w:val="24"/>
          <w:szCs w:val="24"/>
        </w:rPr>
        <w:t>Sous l’égide du baron H. : a</w:t>
      </w:r>
      <w:r w:rsidRPr="004853C6">
        <w:rPr>
          <w:rFonts w:eastAsia="Tahoma" w:cs="Tahoma"/>
          <w:color w:val="000000"/>
          <w:spacing w:val="4"/>
          <w:sz w:val="24"/>
          <w:szCs w:val="24"/>
        </w:rPr>
        <w:t xml:space="preserve">grandissement du Palais de Justice, boulevard du Palais, caserne de la Cité (qui </w:t>
      </w:r>
      <w:r w:rsidRPr="004853C6">
        <w:rPr>
          <w:rFonts w:eastAsia="Tahoma" w:cs="Tahoma"/>
          <w:color w:val="000000"/>
          <w:spacing w:val="5"/>
          <w:sz w:val="24"/>
          <w:szCs w:val="24"/>
        </w:rPr>
        <w:t>deviendra la Pref.de police), Tribunal de Commerce, Hôtel-Dieu, rue de Lutèce, rue d'Arcole,</w:t>
      </w:r>
      <w:r>
        <w:rPr>
          <w:rFonts w:eastAsia="Tahoma" w:cs="Tahoma"/>
          <w:color w:val="000000"/>
          <w:spacing w:val="4"/>
          <w:sz w:val="24"/>
          <w:szCs w:val="24"/>
        </w:rPr>
        <w:t xml:space="preserve"> n</w:t>
      </w:r>
      <w:r w:rsidRPr="004853C6">
        <w:rPr>
          <w:rFonts w:eastAsia="Tahoma" w:cs="Tahoma"/>
          <w:color w:val="000000"/>
          <w:spacing w:val="5"/>
          <w:sz w:val="24"/>
          <w:szCs w:val="24"/>
        </w:rPr>
        <w:t>ouveau parvis de ND, rue du cloître Notre-Dame.</w:t>
      </w:r>
    </w:p>
    <w:p w:rsidR="00AB0A6C" w:rsidRPr="008642A8" w:rsidRDefault="00AB0A6C" w:rsidP="00AD6649">
      <w:pPr>
        <w:spacing w:before="37" w:after="0" w:line="240" w:lineRule="auto"/>
        <w:ind w:firstLine="708"/>
        <w:rPr>
          <w:rFonts w:eastAsia="Tahoma" w:cs="Tahoma"/>
          <w:color w:val="000000"/>
          <w:spacing w:val="5"/>
          <w:sz w:val="24"/>
          <w:szCs w:val="24"/>
        </w:rPr>
      </w:pPr>
      <w:r w:rsidRPr="004853C6">
        <w:rPr>
          <w:rFonts w:eastAsia="Tahoma" w:cs="Tahoma"/>
          <w:color w:val="000000"/>
          <w:spacing w:val="5"/>
          <w:sz w:val="24"/>
          <w:szCs w:val="24"/>
        </w:rPr>
        <w:t xml:space="preserve">Les seuls rescapés de la démolition prévue sont la place Dauphine, amputée de son côté est, </w:t>
      </w:r>
      <w:r>
        <w:rPr>
          <w:rFonts w:eastAsia="Tahoma" w:cs="Tahoma"/>
          <w:color w:val="000000"/>
          <w:spacing w:val="5"/>
          <w:sz w:val="24"/>
          <w:szCs w:val="24"/>
        </w:rPr>
        <w:t xml:space="preserve">&amp; </w:t>
      </w:r>
      <w:r w:rsidRPr="004853C6">
        <w:rPr>
          <w:rFonts w:eastAsia="Tahoma" w:cs="Tahoma"/>
          <w:color w:val="000000"/>
          <w:spacing w:val="5"/>
          <w:sz w:val="24"/>
          <w:szCs w:val="24"/>
        </w:rPr>
        <w:t>la rue Chanoinesse</w:t>
      </w:r>
      <w:r>
        <w:rPr>
          <w:rFonts w:eastAsia="Tahoma" w:cs="Tahoma"/>
          <w:color w:val="000000"/>
          <w:spacing w:val="5"/>
          <w:sz w:val="24"/>
          <w:szCs w:val="24"/>
        </w:rPr>
        <w:t>.</w:t>
      </w:r>
      <w:r w:rsidRPr="004853C6">
        <w:rPr>
          <w:rFonts w:eastAsia="Tahoma" w:cs="Tahoma"/>
          <w:color w:val="000000"/>
          <w:spacing w:val="4"/>
          <w:sz w:val="24"/>
          <w:szCs w:val="24"/>
        </w:rPr>
        <w:t xml:space="preserve"> </w:t>
      </w:r>
      <w:r>
        <w:rPr>
          <w:rFonts w:eastAsia="Tahoma" w:cs="Tahoma"/>
          <w:color w:val="000000"/>
          <w:spacing w:val="4"/>
          <w:sz w:val="24"/>
          <w:szCs w:val="24"/>
        </w:rPr>
        <w:t xml:space="preserve">Le baron </w:t>
      </w:r>
      <w:r w:rsidRPr="004853C6">
        <w:rPr>
          <w:rFonts w:eastAsia="Tahoma" w:cs="Tahoma"/>
          <w:color w:val="000000"/>
          <w:spacing w:val="4"/>
          <w:sz w:val="24"/>
          <w:szCs w:val="24"/>
        </w:rPr>
        <w:t xml:space="preserve">H. avait obtenu les </w:t>
      </w:r>
      <w:r>
        <w:rPr>
          <w:rFonts w:eastAsia="Tahoma" w:cs="Tahoma"/>
          <w:color w:val="000000"/>
          <w:spacing w:val="4"/>
          <w:sz w:val="24"/>
          <w:szCs w:val="24"/>
        </w:rPr>
        <w:t xml:space="preserve">25 000 </w:t>
      </w:r>
      <w:r w:rsidRPr="004853C6">
        <w:rPr>
          <w:rFonts w:eastAsia="Tahoma" w:cs="Tahoma"/>
          <w:color w:val="000000"/>
          <w:spacing w:val="4"/>
          <w:sz w:val="24"/>
          <w:szCs w:val="24"/>
        </w:rPr>
        <w:t>permis de démolition</w:t>
      </w:r>
      <w:r>
        <w:rPr>
          <w:rFonts w:eastAsia="Tahoma" w:cs="Tahoma"/>
          <w:color w:val="000000"/>
          <w:spacing w:val="4"/>
          <w:sz w:val="24"/>
          <w:szCs w:val="24"/>
        </w:rPr>
        <w:t xml:space="preserve"> nécessaires</w:t>
      </w:r>
      <w:r w:rsidRPr="004853C6">
        <w:rPr>
          <w:rFonts w:eastAsia="Tahoma" w:cs="Tahoma"/>
          <w:color w:val="000000"/>
          <w:spacing w:val="4"/>
          <w:sz w:val="24"/>
          <w:szCs w:val="24"/>
        </w:rPr>
        <w:t xml:space="preserve">, &amp; la </w:t>
      </w:r>
      <w:r>
        <w:rPr>
          <w:rFonts w:eastAsia="Tahoma" w:cs="Tahoma"/>
          <w:color w:val="000000"/>
          <w:spacing w:val="4"/>
          <w:sz w:val="24"/>
          <w:szCs w:val="24"/>
        </w:rPr>
        <w:t>chute</w:t>
      </w:r>
      <w:r w:rsidRPr="004853C6">
        <w:rPr>
          <w:rFonts w:eastAsia="Tahoma" w:cs="Tahoma"/>
          <w:color w:val="000000"/>
          <w:spacing w:val="4"/>
          <w:sz w:val="24"/>
          <w:szCs w:val="24"/>
        </w:rPr>
        <w:t xml:space="preserve"> du </w:t>
      </w:r>
      <w:r>
        <w:rPr>
          <w:rFonts w:eastAsia="Tahoma" w:cs="Tahoma"/>
          <w:color w:val="000000"/>
          <w:spacing w:val="4"/>
          <w:sz w:val="24"/>
          <w:szCs w:val="24"/>
        </w:rPr>
        <w:t>II</w:t>
      </w:r>
      <w:r w:rsidRPr="004853C6">
        <w:rPr>
          <w:rFonts w:eastAsia="Tahoma" w:cs="Tahoma"/>
          <w:color w:val="000000"/>
          <w:spacing w:val="4"/>
          <w:sz w:val="24"/>
          <w:szCs w:val="24"/>
        </w:rPr>
        <w:t>° Empire a tout stoppé.</w:t>
      </w:r>
      <w:r>
        <w:rPr>
          <w:rFonts w:ascii="Calibri" w:eastAsia="Calibri" w:hAnsi="Calibri" w:cs="Calibri"/>
        </w:rPr>
        <w:tab/>
      </w:r>
    </w:p>
    <w:p w:rsidR="00AB0A6C" w:rsidRDefault="00AB0A6C" w:rsidP="00AD6649">
      <w:pPr>
        <w:pStyle w:val="Retraitcorpsdetexte"/>
        <w:ind w:firstLine="405"/>
        <w:rPr>
          <w:rFonts w:asciiTheme="minorHAnsi" w:hAnsiTheme="minorHAnsi"/>
          <w:color w:val="000000"/>
        </w:rPr>
      </w:pPr>
    </w:p>
    <w:bookmarkEnd w:id="16"/>
    <w:p w:rsidR="00AB0A6C" w:rsidRPr="00472344" w:rsidRDefault="00AB0A6C" w:rsidP="00AD6649">
      <w:pPr>
        <w:rPr>
          <w:sz w:val="24"/>
          <w:szCs w:val="24"/>
        </w:rPr>
      </w:pPr>
    </w:p>
    <w:sectPr w:rsidR="00AB0A6C" w:rsidRPr="00472344" w:rsidSect="000C5AFF">
      <w:footerReference w:type="default" r:id="rId13"/>
      <w:pgSz w:w="11906" w:h="16838"/>
      <w:pgMar w:top="1417" w:right="1417" w:bottom="1417" w:left="1417" w:header="709" w:footer="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8B3" w:rsidRDefault="00BA38B3" w:rsidP="001F1DAB">
      <w:pPr>
        <w:spacing w:after="0" w:line="240" w:lineRule="auto"/>
      </w:pPr>
      <w:r>
        <w:separator/>
      </w:r>
    </w:p>
  </w:endnote>
  <w:endnote w:type="continuationSeparator" w:id="0">
    <w:p w:rsidR="00BA38B3" w:rsidRDefault="00BA38B3" w:rsidP="001F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lamain">
    <w:panose1 w:val="020B0603050302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3"/>
      <w:gridCol w:w="4519"/>
    </w:tblGrid>
    <w:tr w:rsidR="001F1DAB">
      <w:trPr>
        <w:trHeight w:hRule="exact" w:val="115"/>
        <w:jc w:val="center"/>
      </w:trPr>
      <w:tc>
        <w:tcPr>
          <w:tcW w:w="4686" w:type="dxa"/>
          <w:shd w:val="clear" w:color="auto" w:fill="4472C4" w:themeFill="accent1"/>
          <w:tcMar>
            <w:top w:w="0" w:type="dxa"/>
            <w:bottom w:w="0" w:type="dxa"/>
          </w:tcMar>
        </w:tcPr>
        <w:p w:rsidR="001F1DAB" w:rsidRDefault="001F1DAB">
          <w:pPr>
            <w:pStyle w:val="En-tte"/>
            <w:rPr>
              <w:caps/>
              <w:sz w:val="18"/>
            </w:rPr>
          </w:pPr>
        </w:p>
      </w:tc>
      <w:tc>
        <w:tcPr>
          <w:tcW w:w="4674" w:type="dxa"/>
          <w:shd w:val="clear" w:color="auto" w:fill="4472C4" w:themeFill="accent1"/>
          <w:tcMar>
            <w:top w:w="0" w:type="dxa"/>
            <w:bottom w:w="0" w:type="dxa"/>
          </w:tcMar>
        </w:tcPr>
        <w:p w:rsidR="001F1DAB" w:rsidRDefault="001F1DAB">
          <w:pPr>
            <w:pStyle w:val="En-tte"/>
            <w:jc w:val="right"/>
            <w:rPr>
              <w:caps/>
              <w:sz w:val="18"/>
            </w:rPr>
          </w:pPr>
        </w:p>
      </w:tc>
    </w:tr>
    <w:tr w:rsidR="001F1DAB" w:rsidTr="000C5AFF">
      <w:trPr>
        <w:trHeight w:val="26"/>
        <w:jc w:val="center"/>
      </w:trPr>
      <w:tc>
        <w:tcPr>
          <w:tcW w:w="4686" w:type="dxa"/>
          <w:shd w:val="clear" w:color="auto" w:fill="auto"/>
          <w:vAlign w:val="center"/>
        </w:tcPr>
        <w:p w:rsidR="001F1DAB" w:rsidRDefault="001F1DAB">
          <w:pPr>
            <w:pStyle w:val="Pieddepage"/>
            <w:rPr>
              <w:caps/>
              <w:color w:val="808080" w:themeColor="background1" w:themeShade="80"/>
              <w:sz w:val="18"/>
              <w:szCs w:val="18"/>
            </w:rPr>
          </w:pPr>
          <w:r>
            <w:rPr>
              <w:caps/>
              <w:color w:val="808080" w:themeColor="background1" w:themeShade="80"/>
              <w:sz w:val="18"/>
              <w:szCs w:val="18"/>
            </w:rPr>
            <w:t>04A – le chapitre de ND</w:t>
          </w:r>
        </w:p>
      </w:tc>
      <w:tc>
        <w:tcPr>
          <w:tcW w:w="4674" w:type="dxa"/>
          <w:shd w:val="clear" w:color="auto" w:fill="auto"/>
          <w:vAlign w:val="center"/>
        </w:tcPr>
        <w:p w:rsidR="001F1DAB" w:rsidRDefault="001F1DAB">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rsidR="001F1DAB" w:rsidRDefault="001F1D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8B3" w:rsidRDefault="00BA38B3" w:rsidP="001F1DAB">
      <w:pPr>
        <w:spacing w:after="0" w:line="240" w:lineRule="auto"/>
      </w:pPr>
      <w:r>
        <w:separator/>
      </w:r>
    </w:p>
  </w:footnote>
  <w:footnote w:type="continuationSeparator" w:id="0">
    <w:p w:rsidR="00BA38B3" w:rsidRDefault="00BA38B3" w:rsidP="001F1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3D2B"/>
    <w:multiLevelType w:val="hybridMultilevel"/>
    <w:tmpl w:val="89646578"/>
    <w:lvl w:ilvl="0" w:tplc="37FADBBA">
      <w:start w:val="1"/>
      <w:numFmt w:val="bullet"/>
      <w:lvlText w:val=""/>
      <w:lvlJc w:val="left"/>
      <w:pPr>
        <w:ind w:left="720" w:hanging="360"/>
      </w:pPr>
      <w:rPr>
        <w:rFonts w:ascii="Symbol" w:hAnsi="Symbol" w:hint="default"/>
        <w:color w:val="FF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963973"/>
    <w:multiLevelType w:val="hybridMultilevel"/>
    <w:tmpl w:val="C13C9896"/>
    <w:lvl w:ilvl="0" w:tplc="F6A6F940">
      <w:start w:val="4"/>
      <w:numFmt w:val="decimal"/>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2C332A"/>
    <w:multiLevelType w:val="hybridMultilevel"/>
    <w:tmpl w:val="AF000B20"/>
    <w:lvl w:ilvl="0" w:tplc="60B2E00C">
      <w:start w:val="6"/>
      <w:numFmt w:val="decimal"/>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523FE3"/>
    <w:multiLevelType w:val="hybridMultilevel"/>
    <w:tmpl w:val="39A0FCAC"/>
    <w:lvl w:ilvl="0" w:tplc="2A66F052">
      <w:start w:val="5"/>
      <w:numFmt w:val="decimal"/>
      <w:lvlText w:val="%1"/>
      <w:lvlJc w:val="left"/>
      <w:pPr>
        <w:ind w:left="720" w:hanging="360"/>
      </w:pPr>
      <w:rPr>
        <w:rFonts w:eastAsia="Tahoma" w:hint="default"/>
        <w:b/>
        <w:i/>
        <w:sz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A0A30FD"/>
    <w:multiLevelType w:val="hybridMultilevel"/>
    <w:tmpl w:val="B2ACE988"/>
    <w:lvl w:ilvl="0" w:tplc="B8B2F578">
      <w:start w:val="1"/>
      <w:numFmt w:val="bullet"/>
      <w:lvlText w:val=""/>
      <w:lvlJc w:val="left"/>
      <w:pPr>
        <w:ind w:left="928" w:hanging="360"/>
      </w:pPr>
      <w:rPr>
        <w:rFonts w:ascii="Symbol" w:hAnsi="Symbol" w:hint="default"/>
        <w:color w:val="FF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15151D"/>
    <w:multiLevelType w:val="hybridMultilevel"/>
    <w:tmpl w:val="DF6609AC"/>
    <w:lvl w:ilvl="0" w:tplc="26A86212">
      <w:start w:val="2"/>
      <w:numFmt w:val="decimal"/>
      <w:lvlText w:val="%1"/>
      <w:lvlJc w:val="left"/>
      <w:pPr>
        <w:ind w:left="720" w:hanging="360"/>
      </w:pPr>
      <w:rPr>
        <w:rFonts w:hint="default"/>
        <w:b/>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3144DEF"/>
    <w:multiLevelType w:val="hybridMultilevel"/>
    <w:tmpl w:val="25FCB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B5"/>
    <w:rsid w:val="00041634"/>
    <w:rsid w:val="0007269E"/>
    <w:rsid w:val="0009555E"/>
    <w:rsid w:val="000C5AFF"/>
    <w:rsid w:val="000D6841"/>
    <w:rsid w:val="000F5931"/>
    <w:rsid w:val="001115D2"/>
    <w:rsid w:val="00166581"/>
    <w:rsid w:val="001F1DAB"/>
    <w:rsid w:val="00273ED7"/>
    <w:rsid w:val="00290FE4"/>
    <w:rsid w:val="00297AD1"/>
    <w:rsid w:val="003032D9"/>
    <w:rsid w:val="003F6D51"/>
    <w:rsid w:val="00472344"/>
    <w:rsid w:val="004875A8"/>
    <w:rsid w:val="00494EF5"/>
    <w:rsid w:val="004D36D2"/>
    <w:rsid w:val="004D5DDC"/>
    <w:rsid w:val="00576E7B"/>
    <w:rsid w:val="005808B5"/>
    <w:rsid w:val="005963B7"/>
    <w:rsid w:val="005A2041"/>
    <w:rsid w:val="00644C86"/>
    <w:rsid w:val="00665EA3"/>
    <w:rsid w:val="007144BF"/>
    <w:rsid w:val="00824246"/>
    <w:rsid w:val="008253E6"/>
    <w:rsid w:val="00825C7C"/>
    <w:rsid w:val="00830FF3"/>
    <w:rsid w:val="00872D5F"/>
    <w:rsid w:val="009846FF"/>
    <w:rsid w:val="009D4232"/>
    <w:rsid w:val="009F2742"/>
    <w:rsid w:val="00AB0A6C"/>
    <w:rsid w:val="00AD6649"/>
    <w:rsid w:val="00AE6520"/>
    <w:rsid w:val="00AF5DE3"/>
    <w:rsid w:val="00B3042E"/>
    <w:rsid w:val="00B46E2C"/>
    <w:rsid w:val="00BA38B3"/>
    <w:rsid w:val="00BB1CCD"/>
    <w:rsid w:val="00D328F8"/>
    <w:rsid w:val="00E470F4"/>
    <w:rsid w:val="00E7088C"/>
    <w:rsid w:val="00E74E58"/>
    <w:rsid w:val="00E94CC8"/>
    <w:rsid w:val="00ED28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6992D"/>
  <w15:chartTrackingRefBased/>
  <w15:docId w15:val="{2CE1DD5B-C4CC-444A-A2E7-9A6C00BF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634"/>
  </w:style>
  <w:style w:type="paragraph" w:styleId="Titre1">
    <w:name w:val="heading 1"/>
    <w:basedOn w:val="Normal"/>
    <w:next w:val="Normal"/>
    <w:link w:val="Titre1Car"/>
    <w:uiPriority w:val="9"/>
    <w:qFormat/>
    <w:rsid w:val="000416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0416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416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04163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041634"/>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041634"/>
    <w:pPr>
      <w:keepNext/>
      <w:keepLines/>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04163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04163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4163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163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041634"/>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Policepardfaut"/>
    <w:rsid w:val="00AB0A6C"/>
  </w:style>
  <w:style w:type="paragraph" w:styleId="Retraitcorpsdetexte">
    <w:name w:val="Body Text Indent"/>
    <w:basedOn w:val="Normal"/>
    <w:link w:val="RetraitcorpsdetexteCar"/>
    <w:uiPriority w:val="99"/>
    <w:unhideWhenUsed/>
    <w:rsid w:val="00AB0A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rsid w:val="00AB0A6C"/>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AB0A6C"/>
    <w:pPr>
      <w:spacing w:after="120"/>
    </w:pPr>
  </w:style>
  <w:style w:type="character" w:customStyle="1" w:styleId="CorpsdetexteCar">
    <w:name w:val="Corps de texte Car"/>
    <w:basedOn w:val="Policepardfaut"/>
    <w:link w:val="Corpsdetexte"/>
    <w:uiPriority w:val="99"/>
    <w:rsid w:val="00AB0A6C"/>
  </w:style>
  <w:style w:type="paragraph" w:styleId="Paragraphedeliste">
    <w:name w:val="List Paragraph"/>
    <w:basedOn w:val="Normal"/>
    <w:uiPriority w:val="34"/>
    <w:qFormat/>
    <w:rsid w:val="00AB0A6C"/>
    <w:pPr>
      <w:ind w:left="720"/>
      <w:contextualSpacing/>
    </w:pPr>
  </w:style>
  <w:style w:type="paragraph" w:styleId="NormalWeb">
    <w:name w:val="Normal (Web)"/>
    <w:basedOn w:val="Normal"/>
    <w:uiPriority w:val="99"/>
    <w:unhideWhenUsed/>
    <w:rsid w:val="00AB0A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41634"/>
    <w:rPr>
      <w:b/>
      <w:bCs/>
    </w:rPr>
  </w:style>
  <w:style w:type="character" w:styleId="Lienhypertexte">
    <w:name w:val="Hyperlink"/>
    <w:basedOn w:val="Policepardfaut"/>
    <w:uiPriority w:val="99"/>
    <w:unhideWhenUsed/>
    <w:rsid w:val="00AB0A6C"/>
    <w:rPr>
      <w:color w:val="0000FF"/>
      <w:u w:val="single"/>
    </w:rPr>
  </w:style>
  <w:style w:type="paragraph" w:styleId="En-tte">
    <w:name w:val="header"/>
    <w:basedOn w:val="Normal"/>
    <w:link w:val="En-tteCar"/>
    <w:uiPriority w:val="99"/>
    <w:unhideWhenUsed/>
    <w:rsid w:val="001F1DAB"/>
    <w:pPr>
      <w:tabs>
        <w:tab w:val="center" w:pos="4536"/>
        <w:tab w:val="right" w:pos="9072"/>
      </w:tabs>
      <w:spacing w:after="0" w:line="240" w:lineRule="auto"/>
    </w:pPr>
  </w:style>
  <w:style w:type="character" w:customStyle="1" w:styleId="En-tteCar">
    <w:name w:val="En-tête Car"/>
    <w:basedOn w:val="Policepardfaut"/>
    <w:link w:val="En-tte"/>
    <w:uiPriority w:val="99"/>
    <w:rsid w:val="001F1DAB"/>
  </w:style>
  <w:style w:type="paragraph" w:styleId="Pieddepage">
    <w:name w:val="footer"/>
    <w:basedOn w:val="Normal"/>
    <w:link w:val="PieddepageCar"/>
    <w:uiPriority w:val="99"/>
    <w:unhideWhenUsed/>
    <w:rsid w:val="001F1D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1DAB"/>
  </w:style>
  <w:style w:type="character" w:customStyle="1" w:styleId="Titre3Car">
    <w:name w:val="Titre 3 Car"/>
    <w:basedOn w:val="Policepardfaut"/>
    <w:link w:val="Titre3"/>
    <w:uiPriority w:val="9"/>
    <w:semiHidden/>
    <w:rsid w:val="00041634"/>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041634"/>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041634"/>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041634"/>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041634"/>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04163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41634"/>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041634"/>
    <w:pPr>
      <w:spacing w:after="200" w:line="240" w:lineRule="auto"/>
    </w:pPr>
    <w:rPr>
      <w:i/>
      <w:iCs/>
      <w:color w:val="44546A" w:themeColor="text2"/>
      <w:sz w:val="18"/>
      <w:szCs w:val="18"/>
    </w:rPr>
  </w:style>
  <w:style w:type="paragraph" w:styleId="Titre">
    <w:name w:val="Title"/>
    <w:basedOn w:val="Normal"/>
    <w:next w:val="Normal"/>
    <w:link w:val="TitreCar"/>
    <w:uiPriority w:val="10"/>
    <w:qFormat/>
    <w:rsid w:val="000416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41634"/>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041634"/>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041634"/>
    <w:rPr>
      <w:rFonts w:eastAsiaTheme="minorEastAsia"/>
      <w:color w:val="5A5A5A" w:themeColor="text1" w:themeTint="A5"/>
      <w:spacing w:val="15"/>
    </w:rPr>
  </w:style>
  <w:style w:type="character" w:styleId="Accentuation">
    <w:name w:val="Emphasis"/>
    <w:basedOn w:val="Policepardfaut"/>
    <w:uiPriority w:val="20"/>
    <w:qFormat/>
    <w:rsid w:val="00041634"/>
    <w:rPr>
      <w:i/>
      <w:iCs/>
    </w:rPr>
  </w:style>
  <w:style w:type="paragraph" w:styleId="Sansinterligne">
    <w:name w:val="No Spacing"/>
    <w:uiPriority w:val="1"/>
    <w:qFormat/>
    <w:rsid w:val="00041634"/>
    <w:pPr>
      <w:spacing w:after="0" w:line="240" w:lineRule="auto"/>
    </w:pPr>
  </w:style>
  <w:style w:type="paragraph" w:styleId="Citation">
    <w:name w:val="Quote"/>
    <w:basedOn w:val="Normal"/>
    <w:next w:val="Normal"/>
    <w:link w:val="CitationCar"/>
    <w:uiPriority w:val="29"/>
    <w:qFormat/>
    <w:rsid w:val="00041634"/>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041634"/>
    <w:rPr>
      <w:i/>
      <w:iCs/>
      <w:color w:val="404040" w:themeColor="text1" w:themeTint="BF"/>
    </w:rPr>
  </w:style>
  <w:style w:type="paragraph" w:styleId="Citationintense">
    <w:name w:val="Intense Quote"/>
    <w:basedOn w:val="Normal"/>
    <w:next w:val="Normal"/>
    <w:link w:val="CitationintenseCar"/>
    <w:uiPriority w:val="30"/>
    <w:qFormat/>
    <w:rsid w:val="000416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041634"/>
    <w:rPr>
      <w:i/>
      <w:iCs/>
      <w:color w:val="4472C4" w:themeColor="accent1"/>
    </w:rPr>
  </w:style>
  <w:style w:type="character" w:styleId="Accentuationlgre">
    <w:name w:val="Subtle Emphasis"/>
    <w:basedOn w:val="Policepardfaut"/>
    <w:uiPriority w:val="19"/>
    <w:qFormat/>
    <w:rsid w:val="00041634"/>
    <w:rPr>
      <w:i/>
      <w:iCs/>
      <w:color w:val="404040" w:themeColor="text1" w:themeTint="BF"/>
    </w:rPr>
  </w:style>
  <w:style w:type="character" w:styleId="Accentuationintense">
    <w:name w:val="Intense Emphasis"/>
    <w:basedOn w:val="Policepardfaut"/>
    <w:uiPriority w:val="21"/>
    <w:qFormat/>
    <w:rsid w:val="00041634"/>
    <w:rPr>
      <w:i/>
      <w:iCs/>
      <w:color w:val="4472C4" w:themeColor="accent1"/>
    </w:rPr>
  </w:style>
  <w:style w:type="character" w:styleId="Rfrencelgre">
    <w:name w:val="Subtle Reference"/>
    <w:basedOn w:val="Policepardfaut"/>
    <w:uiPriority w:val="31"/>
    <w:qFormat/>
    <w:rsid w:val="00041634"/>
    <w:rPr>
      <w:smallCaps/>
      <w:color w:val="5A5A5A" w:themeColor="text1" w:themeTint="A5"/>
    </w:rPr>
  </w:style>
  <w:style w:type="character" w:styleId="Rfrenceintense">
    <w:name w:val="Intense Reference"/>
    <w:basedOn w:val="Policepardfaut"/>
    <w:uiPriority w:val="32"/>
    <w:qFormat/>
    <w:rsid w:val="00041634"/>
    <w:rPr>
      <w:b/>
      <w:bCs/>
      <w:smallCaps/>
      <w:color w:val="4472C4" w:themeColor="accent1"/>
      <w:spacing w:val="5"/>
    </w:rPr>
  </w:style>
  <w:style w:type="character" w:styleId="Titredulivre">
    <w:name w:val="Book Title"/>
    <w:basedOn w:val="Policepardfaut"/>
    <w:uiPriority w:val="33"/>
    <w:qFormat/>
    <w:rsid w:val="00041634"/>
    <w:rPr>
      <w:b/>
      <w:bCs/>
      <w:i/>
      <w:iCs/>
      <w:spacing w:val="5"/>
    </w:rPr>
  </w:style>
  <w:style w:type="paragraph" w:styleId="En-ttedetabledesmatires">
    <w:name w:val="TOC Heading"/>
    <w:basedOn w:val="Titre1"/>
    <w:next w:val="Normal"/>
    <w:uiPriority w:val="39"/>
    <w:semiHidden/>
    <w:unhideWhenUsed/>
    <w:qFormat/>
    <w:rsid w:val="0004163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ris1900.lartnouveau.com/ponts/le_pont_neuf.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is1900.lartnouveau.com/paris00/l_ile_de_la_cit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ris.culture.fr/fr/ville_be_frm_enceinte.htm" TargetMode="External"/><Relationship Id="rId4" Type="http://schemas.openxmlformats.org/officeDocument/2006/relationships/settings" Target="settings.xml"/><Relationship Id="rId9" Type="http://schemas.openxmlformats.org/officeDocument/2006/relationships/hyperlink" Target="http://www.paris.culture.fr/fr/ville_pr_frm_bercy.ht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2F098-19F6-4F01-B7F4-C07AF77E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Pages>
  <Words>4993</Words>
  <Characters>27464</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ANEZO</dc:creator>
  <cp:keywords/>
  <dc:description/>
  <cp:lastModifiedBy>Robert ANEZO</cp:lastModifiedBy>
  <cp:revision>21</cp:revision>
  <dcterms:created xsi:type="dcterms:W3CDTF">2018-07-21T17:33:00Z</dcterms:created>
  <dcterms:modified xsi:type="dcterms:W3CDTF">2018-07-24T04:38:00Z</dcterms:modified>
</cp:coreProperties>
</file>